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Proxima Nova" w:cs="Proxima Nova" w:eastAsia="Proxima Nova" w:hAnsi="Proxima Nova"/>
        </w:rPr>
      </w:pPr>
      <w:bookmarkStart w:colFirst="0" w:colLast="0" w:name="_heading=h.gjdgxs" w:id="0"/>
      <w:bookmarkEnd w:id="0"/>
      <w:r w:rsidDel="00000000" w:rsidR="00000000" w:rsidRPr="00000000">
        <w:rPr>
          <w:rFonts w:ascii="Proxima Nova" w:cs="Proxima Nova" w:eastAsia="Proxima Nova" w:hAnsi="Proxima Nova"/>
          <w:rtl w:val="0"/>
        </w:rPr>
        <w:t xml:space="preserve">Intro to markdown</w:t>
      </w:r>
    </w:p>
    <w:p w:rsidR="00000000" w:rsidDel="00000000" w:rsidP="00000000" w:rsidRDefault="00000000" w:rsidRPr="00000000" w14:paraId="00000002">
      <w:pPr>
        <w:numPr>
          <w:ilvl w:val="0"/>
          <w:numId w:val="3"/>
        </w:numPr>
        <w:spacing w:after="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Challenge type: Discovery, Introduction</w:t>
      </w:r>
      <w:r w:rsidDel="00000000" w:rsidR="00000000" w:rsidRPr="00000000">
        <w:rPr>
          <w:rtl w:val="0"/>
        </w:rPr>
      </w:r>
    </w:p>
    <w:p w:rsidR="00000000" w:rsidDel="00000000" w:rsidP="00000000" w:rsidRDefault="00000000" w:rsidRPr="00000000" w14:paraId="00000003">
      <w:pPr>
        <w:numPr>
          <w:ilvl w:val="0"/>
          <w:numId w:val="3"/>
        </w:numPr>
        <w:spacing w:after="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Duration: Entire day</w:t>
      </w:r>
      <w:r w:rsidDel="00000000" w:rsidR="00000000" w:rsidRPr="00000000">
        <w:rPr>
          <w:rtl w:val="0"/>
        </w:rPr>
      </w:r>
    </w:p>
    <w:p w:rsidR="00000000" w:rsidDel="00000000" w:rsidP="00000000" w:rsidRDefault="00000000" w:rsidRPr="00000000" w14:paraId="00000004">
      <w:pPr>
        <w:numPr>
          <w:ilvl w:val="0"/>
          <w:numId w:val="3"/>
        </w:numPr>
        <w:spacing w:after="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Deadline</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highlight w:val="yellow"/>
          <w:rtl w:val="0"/>
        </w:rPr>
        <w:t xml:space="preserve">end of the day</w:t>
      </w:r>
      <w:r w:rsidDel="00000000" w:rsidR="00000000" w:rsidRPr="00000000">
        <w:rPr>
          <w:rtl w:val="0"/>
        </w:rPr>
      </w:r>
    </w:p>
    <w:p w:rsidR="00000000" w:rsidDel="00000000" w:rsidP="00000000" w:rsidRDefault="00000000" w:rsidRPr="00000000" w14:paraId="00000005">
      <w:pPr>
        <w:numPr>
          <w:ilvl w:val="0"/>
          <w:numId w:val="3"/>
        </w:numPr>
        <w:spacing w:after="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Team challenge</w:t>
      </w:r>
      <w:r w:rsidDel="00000000" w:rsidR="00000000" w:rsidRPr="00000000">
        <w:rPr>
          <w:rFonts w:ascii="Proxima Nova" w:cs="Proxima Nova" w:eastAsia="Proxima Nova" w:hAnsi="Proxima Nova"/>
          <w:rtl w:val="0"/>
        </w:rPr>
        <w:t xml:space="preserve"> : Solo / team spirit</w:t>
      </w:r>
    </w:p>
    <w:p w:rsidR="00000000" w:rsidDel="00000000" w:rsidP="00000000" w:rsidRDefault="00000000" w:rsidRPr="00000000" w14:paraId="00000006">
      <w:pPr>
        <w:pStyle w:val="Heading1"/>
        <w:rPr>
          <w:rFonts w:ascii="Bree Serif" w:cs="Bree Serif" w:eastAsia="Bree Serif" w:hAnsi="Bree Serif"/>
        </w:rPr>
      </w:pPr>
      <w:bookmarkStart w:colFirst="0" w:colLast="0" w:name="_heading=h.30j0zll" w:id="1"/>
      <w:bookmarkEnd w:id="1"/>
      <w:r w:rsidDel="00000000" w:rsidR="00000000" w:rsidRPr="00000000">
        <w:rPr>
          <w:rFonts w:ascii="Bree Serif" w:cs="Bree Serif" w:eastAsia="Bree Serif" w:hAnsi="Bree Serif"/>
          <w:rtl w:val="0"/>
        </w:rPr>
        <w:t xml:space="preserve">Goal</w:t>
      </w:r>
    </w:p>
    <w:p w:rsidR="00000000" w:rsidDel="00000000" w:rsidP="00000000" w:rsidRDefault="00000000" w:rsidRPr="00000000" w14:paraId="00000007">
      <w:pPr>
        <w:spacing w:line="276" w:lineRule="auto"/>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Markdown is a light marking language. It has been created in order to offer an easy to read and write syntax. The Markdown is used in many applications, and integrated into the edition area of many websites. It is also usually used to format the Readme file describing the source code of a program.</w:t>
      </w:r>
    </w:p>
    <w:p w:rsidR="00000000" w:rsidDel="00000000" w:rsidP="00000000" w:rsidRDefault="00000000" w:rsidRPr="00000000" w14:paraId="00000008">
      <w:pPr>
        <w:pStyle w:val="Heading1"/>
        <w:rPr>
          <w:rFonts w:ascii="Bree Serif" w:cs="Bree Serif" w:eastAsia="Bree Serif" w:hAnsi="Bree Serif"/>
        </w:rPr>
      </w:pPr>
      <w:bookmarkStart w:colFirst="0" w:colLast="0" w:name="_heading=h.1fob9te" w:id="2"/>
      <w:bookmarkEnd w:id="2"/>
      <w:r w:rsidDel="00000000" w:rsidR="00000000" w:rsidRPr="00000000">
        <w:rPr>
          <w:rFonts w:ascii="Bree Serif" w:cs="Bree Serif" w:eastAsia="Bree Serif" w:hAnsi="Bree Serif"/>
          <w:rtl w:val="0"/>
        </w:rPr>
        <w:t xml:space="preserve">Exercise</w:t>
      </w:r>
    </w:p>
    <w:p w:rsidR="00000000" w:rsidDel="00000000" w:rsidP="00000000" w:rsidRDefault="00000000" w:rsidRPr="00000000" w14:paraId="00000009">
      <w:pPr>
        <w:spacing w:line="276" w:lineRule="auto"/>
        <w:ind w:left="0" w:firstLine="0"/>
        <w:rPr>
          <w:rFonts w:ascii="Proxima Nova" w:cs="Proxima Nova" w:eastAsia="Proxima Nova" w:hAnsi="Proxima Nova"/>
          <w:sz w:val="23"/>
          <w:szCs w:val="23"/>
        </w:rPr>
      </w:pPr>
      <w:r w:rsidDel="00000000" w:rsidR="00000000" w:rsidRPr="00000000">
        <w:rPr>
          <w:rFonts w:ascii="Proxima Nova" w:cs="Proxima Nova" w:eastAsia="Proxima Nova" w:hAnsi="Proxima Nova"/>
          <w:sz w:val="23"/>
          <w:szCs w:val="23"/>
          <w:rtl w:val="0"/>
        </w:rPr>
        <w:t xml:space="preserve">As we said, the MD (or Markdown) is a marking language, and is therefore used to structure and lay down its content. That said, it is very simple and easy to understand, with a little practice. It is used in many apps such as Trello, Notion, Joplin or Simplenote.</w:t>
      </w:r>
    </w:p>
    <w:p w:rsidR="00000000" w:rsidDel="00000000" w:rsidP="00000000" w:rsidRDefault="00000000" w:rsidRPr="00000000" w14:paraId="0000000A">
      <w:pPr>
        <w:spacing w:line="276" w:lineRule="auto"/>
        <w:ind w:left="0" w:firstLine="0"/>
        <w:rPr>
          <w:rFonts w:ascii="Proxima Nova" w:cs="Proxima Nova" w:eastAsia="Proxima Nova" w:hAnsi="Proxima Nova"/>
          <w:sz w:val="23"/>
          <w:szCs w:val="23"/>
        </w:rPr>
      </w:pPr>
      <w:r w:rsidDel="00000000" w:rsidR="00000000" w:rsidRPr="00000000">
        <w:rPr>
          <w:rtl w:val="0"/>
        </w:rPr>
      </w:r>
    </w:p>
    <w:p w:rsidR="00000000" w:rsidDel="00000000" w:rsidP="00000000" w:rsidRDefault="00000000" w:rsidRPr="00000000" w14:paraId="0000000B">
      <w:pPr>
        <w:spacing w:line="276" w:lineRule="auto"/>
        <w:ind w:left="0" w:firstLine="0"/>
        <w:rPr>
          <w:rFonts w:ascii="Proxima Nova" w:cs="Proxima Nova" w:eastAsia="Proxima Nova" w:hAnsi="Proxima Nova"/>
          <w:sz w:val="23"/>
          <w:szCs w:val="23"/>
        </w:rPr>
      </w:pPr>
      <w:r w:rsidDel="00000000" w:rsidR="00000000" w:rsidRPr="00000000">
        <w:rPr>
          <w:rFonts w:ascii="Proxima Nova" w:cs="Proxima Nova" w:eastAsia="Proxima Nova" w:hAnsi="Proxima Nova"/>
          <w:sz w:val="23"/>
          <w:szCs w:val="23"/>
          <w:rtl w:val="0"/>
        </w:rPr>
        <w:t xml:space="preserve">Your goal will be to explore the possibilities offered by Markdowns by creating a MD file about a topic of your choice. </w:t>
      </w:r>
      <w:r w:rsidDel="00000000" w:rsidR="00000000" w:rsidRPr="00000000">
        <w:rPr>
          <w:rFonts w:ascii="Proxima Nova" w:cs="Proxima Nova" w:eastAsia="Proxima Nova" w:hAnsi="Proxima Nova"/>
          <w:sz w:val="23"/>
          <w:szCs w:val="23"/>
          <w:rtl w:val="0"/>
        </w:rPr>
        <w:t xml:space="preserve">We would like to know more about you. Tell us about your passions, your last vacation, your favorite film, your animals, your professional project…Be creative!</w:t>
      </w:r>
    </w:p>
    <w:p w:rsidR="00000000" w:rsidDel="00000000" w:rsidP="00000000" w:rsidRDefault="00000000" w:rsidRPr="00000000" w14:paraId="0000000C">
      <w:pPr>
        <w:spacing w:line="276" w:lineRule="auto"/>
        <w:rPr>
          <w:rFonts w:ascii="Proxima Nova" w:cs="Proxima Nova" w:eastAsia="Proxima Nova" w:hAnsi="Proxima Nova"/>
          <w:sz w:val="23"/>
          <w:szCs w:val="23"/>
        </w:rPr>
      </w:pPr>
      <w:r w:rsidDel="00000000" w:rsidR="00000000" w:rsidRPr="00000000">
        <w:rPr>
          <w:rtl w:val="0"/>
        </w:rPr>
      </w:r>
    </w:p>
    <w:p w:rsidR="00000000" w:rsidDel="00000000" w:rsidP="00000000" w:rsidRDefault="00000000" w:rsidRPr="00000000" w14:paraId="0000000D">
      <w:pPr>
        <w:spacing w:line="276" w:lineRule="auto"/>
        <w:ind w:left="0" w:firstLine="0"/>
        <w:rPr>
          <w:rFonts w:ascii="Proxima Nova" w:cs="Proxima Nova" w:eastAsia="Proxima Nova" w:hAnsi="Proxima Nova"/>
          <w:b w:val="1"/>
          <w:i w:val="1"/>
          <w:sz w:val="28"/>
          <w:szCs w:val="28"/>
        </w:rPr>
      </w:pPr>
      <w:r w:rsidDel="00000000" w:rsidR="00000000" w:rsidRPr="00000000">
        <w:rPr>
          <w:rFonts w:ascii="Proxima Nova" w:cs="Proxima Nova" w:eastAsia="Proxima Nova" w:hAnsi="Proxima Nova"/>
          <w:b w:val="1"/>
          <w:i w:val="1"/>
          <w:sz w:val="28"/>
          <w:szCs w:val="28"/>
          <w:rtl w:val="0"/>
        </w:rPr>
        <w:t xml:space="preserve">What to explore in MD?</w:t>
      </w:r>
    </w:p>
    <w:p w:rsidR="00000000" w:rsidDel="00000000" w:rsidP="00000000" w:rsidRDefault="00000000" w:rsidRPr="00000000" w14:paraId="0000000E">
      <w:pPr>
        <w:spacing w:line="276" w:lineRule="auto"/>
        <w:ind w:left="0" w:firstLine="0"/>
        <w:rPr>
          <w:rFonts w:ascii="Proxima Nova" w:cs="Proxima Nova" w:eastAsia="Proxima Nova" w:hAnsi="Proxima Nova"/>
          <w:b w:val="1"/>
          <w:i w:val="1"/>
          <w:sz w:val="28"/>
          <w:szCs w:val="28"/>
        </w:rPr>
      </w:pPr>
      <w:r w:rsidDel="00000000" w:rsidR="00000000" w:rsidRPr="00000000">
        <w:rPr>
          <w:rtl w:val="0"/>
        </w:rPr>
      </w:r>
    </w:p>
    <w:p w:rsidR="00000000" w:rsidDel="00000000" w:rsidP="00000000" w:rsidRDefault="00000000" w:rsidRPr="00000000" w14:paraId="0000000F">
      <w:pPr>
        <w:spacing w:line="276" w:lineRule="auto"/>
        <w:ind w:left="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Your file should contain at least:</w:t>
      </w:r>
    </w:p>
    <w:p w:rsidR="00000000" w:rsidDel="00000000" w:rsidP="00000000" w:rsidRDefault="00000000" w:rsidRPr="00000000" w14:paraId="00000010">
      <w:pPr>
        <w:spacing w:line="276" w:lineRule="auto"/>
        <w:ind w:left="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1">
      <w:pPr>
        <w:numPr>
          <w:ilvl w:val="0"/>
          <w:numId w:val="2"/>
        </w:numPr>
        <w:spacing w:line="276" w:lineRule="auto"/>
        <w:ind w:left="720" w:hanging="360"/>
        <w:rPr>
          <w:rFonts w:ascii="Proxima Nova" w:cs="Proxima Nova" w:eastAsia="Proxima Nova" w:hAnsi="Proxima Nova"/>
          <w:sz w:val="23"/>
          <w:szCs w:val="23"/>
        </w:rPr>
      </w:pPr>
      <w:r w:rsidDel="00000000" w:rsidR="00000000" w:rsidRPr="00000000">
        <w:rPr>
          <w:rFonts w:ascii="Proxima Nova" w:cs="Proxima Nova" w:eastAsia="Proxima Nova" w:hAnsi="Proxima Nova"/>
          <w:sz w:val="23"/>
          <w:szCs w:val="23"/>
          <w:rtl w:val="0"/>
        </w:rPr>
        <w:t xml:space="preserve">Titles of different levels</w:t>
      </w:r>
    </w:p>
    <w:p w:rsidR="00000000" w:rsidDel="00000000" w:rsidP="00000000" w:rsidRDefault="00000000" w:rsidRPr="00000000" w14:paraId="00000012">
      <w:pPr>
        <w:numPr>
          <w:ilvl w:val="0"/>
          <w:numId w:val="2"/>
        </w:numPr>
        <w:spacing w:line="276" w:lineRule="auto"/>
        <w:ind w:left="720" w:hanging="360"/>
        <w:rPr>
          <w:rFonts w:ascii="Proxima Nova" w:cs="Proxima Nova" w:eastAsia="Proxima Nova" w:hAnsi="Proxima Nova"/>
          <w:sz w:val="23"/>
          <w:szCs w:val="23"/>
        </w:rPr>
      </w:pPr>
      <w:r w:rsidDel="00000000" w:rsidR="00000000" w:rsidRPr="00000000">
        <w:rPr>
          <w:rFonts w:ascii="Proxima Nova" w:cs="Proxima Nova" w:eastAsia="Proxima Nova" w:hAnsi="Proxima Nova"/>
          <w:sz w:val="23"/>
          <w:szCs w:val="23"/>
          <w:rtl w:val="0"/>
        </w:rPr>
        <w:t xml:space="preserve">A link (whose text is different from the URL)</w:t>
      </w:r>
    </w:p>
    <w:p w:rsidR="00000000" w:rsidDel="00000000" w:rsidP="00000000" w:rsidRDefault="00000000" w:rsidRPr="00000000" w14:paraId="00000013">
      <w:pPr>
        <w:numPr>
          <w:ilvl w:val="0"/>
          <w:numId w:val="2"/>
        </w:numPr>
        <w:spacing w:line="276" w:lineRule="auto"/>
        <w:ind w:left="720" w:hanging="360"/>
        <w:rPr>
          <w:rFonts w:ascii="Proxima Nova" w:cs="Proxima Nova" w:eastAsia="Proxima Nova" w:hAnsi="Proxima Nova"/>
          <w:sz w:val="23"/>
          <w:szCs w:val="23"/>
        </w:rPr>
      </w:pPr>
      <w:r w:rsidDel="00000000" w:rsidR="00000000" w:rsidRPr="00000000">
        <w:rPr>
          <w:rFonts w:ascii="Proxima Nova" w:cs="Proxima Nova" w:eastAsia="Proxima Nova" w:hAnsi="Proxima Nova"/>
          <w:sz w:val="23"/>
          <w:szCs w:val="23"/>
          <w:rtl w:val="0"/>
        </w:rPr>
        <w:t xml:space="preserve">Several images</w:t>
      </w:r>
    </w:p>
    <w:p w:rsidR="00000000" w:rsidDel="00000000" w:rsidP="00000000" w:rsidRDefault="00000000" w:rsidRPr="00000000" w14:paraId="00000014">
      <w:pPr>
        <w:numPr>
          <w:ilvl w:val="0"/>
          <w:numId w:val="2"/>
        </w:numPr>
        <w:spacing w:line="276" w:lineRule="auto"/>
        <w:ind w:left="720" w:hanging="360"/>
        <w:rPr>
          <w:rFonts w:ascii="Proxima Nova" w:cs="Proxima Nova" w:eastAsia="Proxima Nova" w:hAnsi="Proxima Nova"/>
          <w:sz w:val="23"/>
          <w:szCs w:val="23"/>
        </w:rPr>
      </w:pPr>
      <w:r w:rsidDel="00000000" w:rsidR="00000000" w:rsidRPr="00000000">
        <w:rPr>
          <w:rFonts w:ascii="Proxima Nova" w:cs="Proxima Nova" w:eastAsia="Proxima Nova" w:hAnsi="Proxima Nova"/>
          <w:sz w:val="23"/>
          <w:szCs w:val="23"/>
          <w:rtl w:val="0"/>
        </w:rPr>
        <w:t xml:space="preserve">A list, ordered or not</w:t>
      </w:r>
    </w:p>
    <w:p w:rsidR="00000000" w:rsidDel="00000000" w:rsidP="00000000" w:rsidRDefault="00000000" w:rsidRPr="00000000" w14:paraId="00000015">
      <w:pPr>
        <w:numPr>
          <w:ilvl w:val="0"/>
          <w:numId w:val="2"/>
        </w:numPr>
        <w:spacing w:line="276" w:lineRule="auto"/>
        <w:ind w:left="720" w:hanging="360"/>
        <w:rPr>
          <w:rFonts w:ascii="Proxima Nova" w:cs="Proxima Nova" w:eastAsia="Proxima Nova" w:hAnsi="Proxima Nova"/>
          <w:sz w:val="23"/>
          <w:szCs w:val="23"/>
        </w:rPr>
      </w:pPr>
      <w:r w:rsidDel="00000000" w:rsidR="00000000" w:rsidRPr="00000000">
        <w:rPr>
          <w:rFonts w:ascii="Proxima Nova" w:cs="Proxima Nova" w:eastAsia="Proxima Nova" w:hAnsi="Proxima Nova"/>
          <w:sz w:val="23"/>
          <w:szCs w:val="23"/>
          <w:rtl w:val="0"/>
        </w:rPr>
        <w:t xml:space="preserve">Bold and italic text</w:t>
      </w:r>
    </w:p>
    <w:p w:rsidR="00000000" w:rsidDel="00000000" w:rsidP="00000000" w:rsidRDefault="00000000" w:rsidRPr="00000000" w14:paraId="00000016">
      <w:pPr>
        <w:numPr>
          <w:ilvl w:val="0"/>
          <w:numId w:val="2"/>
        </w:numPr>
        <w:spacing w:line="276" w:lineRule="auto"/>
        <w:ind w:left="720" w:hanging="360"/>
        <w:rPr>
          <w:rFonts w:ascii="Proxima Nova" w:cs="Proxima Nova" w:eastAsia="Proxima Nova" w:hAnsi="Proxima Nova"/>
          <w:sz w:val="23"/>
          <w:szCs w:val="23"/>
        </w:rPr>
      </w:pPr>
      <w:r w:rsidDel="00000000" w:rsidR="00000000" w:rsidRPr="00000000">
        <w:rPr>
          <w:rFonts w:ascii="Proxima Nova" w:cs="Proxima Nova" w:eastAsia="Proxima Nova" w:hAnsi="Proxima Nova"/>
          <w:sz w:val="23"/>
          <w:szCs w:val="23"/>
          <w:rtl w:val="0"/>
        </w:rPr>
        <w:t xml:space="preserve">A complete code block</w:t>
      </w:r>
    </w:p>
    <w:p w:rsidR="00000000" w:rsidDel="00000000" w:rsidP="00000000" w:rsidRDefault="00000000" w:rsidRPr="00000000" w14:paraId="00000017">
      <w:pPr>
        <w:numPr>
          <w:ilvl w:val="0"/>
          <w:numId w:val="2"/>
        </w:numPr>
        <w:spacing w:line="276" w:lineRule="auto"/>
        <w:ind w:left="720" w:hanging="360"/>
        <w:rPr>
          <w:rFonts w:ascii="Proxima Nova" w:cs="Proxima Nova" w:eastAsia="Proxima Nova" w:hAnsi="Proxima Nova"/>
          <w:sz w:val="23"/>
          <w:szCs w:val="23"/>
        </w:rPr>
      </w:pPr>
      <w:r w:rsidDel="00000000" w:rsidR="00000000" w:rsidRPr="00000000">
        <w:rPr>
          <w:rFonts w:ascii="Proxima Nova" w:cs="Proxima Nova" w:eastAsia="Proxima Nova" w:hAnsi="Proxima Nova"/>
          <w:sz w:val="23"/>
          <w:szCs w:val="23"/>
          <w:rtl w:val="0"/>
        </w:rPr>
        <w:t xml:space="preserve">A horizontal line</w:t>
      </w:r>
    </w:p>
    <w:p w:rsidR="00000000" w:rsidDel="00000000" w:rsidP="00000000" w:rsidRDefault="00000000" w:rsidRPr="00000000" w14:paraId="00000018">
      <w:pPr>
        <w:numPr>
          <w:ilvl w:val="0"/>
          <w:numId w:val="2"/>
        </w:numPr>
        <w:spacing w:line="276" w:lineRule="auto"/>
        <w:ind w:left="720" w:hanging="360"/>
        <w:rPr>
          <w:rFonts w:ascii="Proxima Nova" w:cs="Proxima Nova" w:eastAsia="Proxima Nova" w:hAnsi="Proxima Nova"/>
          <w:sz w:val="23"/>
          <w:szCs w:val="23"/>
        </w:rPr>
      </w:pPr>
      <w:r w:rsidDel="00000000" w:rsidR="00000000" w:rsidRPr="00000000">
        <w:rPr>
          <w:rFonts w:ascii="Proxima Nova" w:cs="Proxima Nova" w:eastAsia="Proxima Nova" w:hAnsi="Proxima Nova"/>
          <w:sz w:val="23"/>
          <w:szCs w:val="23"/>
          <w:rtl w:val="0"/>
        </w:rPr>
        <w:t xml:space="preserve">A table</w:t>
      </w:r>
    </w:p>
    <w:p w:rsidR="00000000" w:rsidDel="00000000" w:rsidP="00000000" w:rsidRDefault="00000000" w:rsidRPr="00000000" w14:paraId="00000019">
      <w:pPr>
        <w:spacing w:line="276" w:lineRule="auto"/>
        <w:rPr>
          <w:rFonts w:ascii="Proxima Nova" w:cs="Proxima Nova" w:eastAsia="Proxima Nova" w:hAnsi="Proxima Nova"/>
          <w:sz w:val="23"/>
          <w:szCs w:val="23"/>
        </w:rPr>
      </w:pPr>
      <w:r w:rsidDel="00000000" w:rsidR="00000000" w:rsidRPr="00000000">
        <w:rPr>
          <w:rtl w:val="0"/>
        </w:rPr>
      </w:r>
    </w:p>
    <w:p w:rsidR="00000000" w:rsidDel="00000000" w:rsidP="00000000" w:rsidRDefault="00000000" w:rsidRPr="00000000" w14:paraId="0000001A">
      <w:pPr>
        <w:spacing w:line="276" w:lineRule="auto"/>
        <w:rPr>
          <w:rFonts w:ascii="Proxima Nova" w:cs="Proxima Nova" w:eastAsia="Proxima Nova" w:hAnsi="Proxima Nova"/>
          <w:sz w:val="23"/>
          <w:szCs w:val="23"/>
        </w:rPr>
      </w:pPr>
      <w:r w:rsidDel="00000000" w:rsidR="00000000" w:rsidRPr="00000000">
        <w:rPr>
          <w:rFonts w:ascii="Proxima Nova" w:cs="Proxima Nova" w:eastAsia="Proxima Nova" w:hAnsi="Proxima Nova"/>
          <w:sz w:val="23"/>
          <w:szCs w:val="23"/>
          <w:rtl w:val="0"/>
        </w:rPr>
        <w:t xml:space="preserve">This </w:t>
      </w:r>
      <w:hyperlink r:id="rId7">
        <w:r w:rsidDel="00000000" w:rsidR="00000000" w:rsidRPr="00000000">
          <w:rPr>
            <w:rFonts w:ascii="Proxima Nova" w:cs="Proxima Nova" w:eastAsia="Proxima Nova" w:hAnsi="Proxima Nova"/>
            <w:color w:val="1155cc"/>
            <w:sz w:val="23"/>
            <w:szCs w:val="23"/>
            <w:u w:val="single"/>
            <w:rtl w:val="0"/>
          </w:rPr>
          <w:t xml:space="preserve">guide</w:t>
        </w:r>
      </w:hyperlink>
      <w:r w:rsidDel="00000000" w:rsidR="00000000" w:rsidRPr="00000000">
        <w:rPr>
          <w:rFonts w:ascii="Proxima Nova" w:cs="Proxima Nova" w:eastAsia="Proxima Nova" w:hAnsi="Proxima Nova"/>
          <w:sz w:val="23"/>
          <w:szCs w:val="23"/>
          <w:rtl w:val="0"/>
        </w:rPr>
        <w:t xml:space="preserve"> will help you in the Markdown syntax. You will find there everything you need to start writing by using MD.</w:t>
      </w:r>
      <w:r w:rsidDel="00000000" w:rsidR="00000000" w:rsidRPr="00000000">
        <w:rPr>
          <w:rtl w:val="0"/>
        </w:rPr>
      </w:r>
    </w:p>
    <w:p w:rsidR="00000000" w:rsidDel="00000000" w:rsidP="00000000" w:rsidRDefault="00000000" w:rsidRPr="00000000" w14:paraId="0000001B">
      <w:pPr>
        <w:spacing w:line="276" w:lineRule="auto"/>
        <w:rPr>
          <w:rFonts w:ascii="Proxima Nova" w:cs="Proxima Nova" w:eastAsia="Proxima Nova" w:hAnsi="Proxima Nova"/>
          <w:sz w:val="23"/>
          <w:szCs w:val="23"/>
        </w:rPr>
      </w:pPr>
      <w:r w:rsidDel="00000000" w:rsidR="00000000" w:rsidRPr="00000000">
        <w:rPr>
          <w:rtl w:val="0"/>
        </w:rPr>
      </w:r>
    </w:p>
    <w:p w:rsidR="00000000" w:rsidDel="00000000" w:rsidP="00000000" w:rsidRDefault="00000000" w:rsidRPr="00000000" w14:paraId="0000001C">
      <w:pPr>
        <w:spacing w:before="200" w:line="276" w:lineRule="auto"/>
        <w:rPr>
          <w:rFonts w:ascii="Proxima Nova" w:cs="Proxima Nova" w:eastAsia="Proxima Nova" w:hAnsi="Proxima Nova"/>
          <w:b w:val="1"/>
          <w:i w:val="1"/>
          <w:sz w:val="28"/>
          <w:szCs w:val="28"/>
        </w:rPr>
      </w:pPr>
      <w:r w:rsidDel="00000000" w:rsidR="00000000" w:rsidRPr="00000000">
        <w:rPr>
          <w:rFonts w:ascii="Proxima Nova" w:cs="Proxima Nova" w:eastAsia="Proxima Nova" w:hAnsi="Proxima Nova"/>
          <w:b w:val="1"/>
          <w:i w:val="1"/>
          <w:sz w:val="28"/>
          <w:szCs w:val="28"/>
          <w:rtl w:val="0"/>
        </w:rPr>
        <w:t xml:space="preserve">What tool to use?</w:t>
      </w:r>
    </w:p>
    <w:p w:rsidR="00000000" w:rsidDel="00000000" w:rsidP="00000000" w:rsidRDefault="00000000" w:rsidRPr="00000000" w14:paraId="0000001D">
      <w:pPr>
        <w:spacing w:line="276" w:lineRule="auto"/>
        <w:ind w:left="0" w:firstLine="0"/>
        <w:rPr>
          <w:rFonts w:ascii="Proxima Nova" w:cs="Proxima Nova" w:eastAsia="Proxima Nova" w:hAnsi="Proxima Nova"/>
          <w:b w:val="1"/>
          <w:i w:val="1"/>
          <w:sz w:val="28"/>
          <w:szCs w:val="28"/>
        </w:rPr>
      </w:pPr>
      <w:r w:rsidDel="00000000" w:rsidR="00000000" w:rsidRPr="00000000">
        <w:rPr>
          <w:rtl w:val="0"/>
        </w:rPr>
      </w:r>
    </w:p>
    <w:p w:rsidR="00000000" w:rsidDel="00000000" w:rsidP="00000000" w:rsidRDefault="00000000" w:rsidRPr="00000000" w14:paraId="0000001E">
      <w:pPr>
        <w:spacing w:line="276" w:lineRule="auto"/>
        <w:ind w:left="0" w:firstLine="0"/>
        <w:rPr>
          <w:rFonts w:ascii="Proxima Nova" w:cs="Proxima Nova" w:eastAsia="Proxima Nova" w:hAnsi="Proxima Nova"/>
          <w:sz w:val="23"/>
          <w:szCs w:val="23"/>
        </w:rPr>
      </w:pPr>
      <w:r w:rsidDel="00000000" w:rsidR="00000000" w:rsidRPr="00000000">
        <w:rPr>
          <w:rFonts w:ascii="Proxima Nova" w:cs="Proxima Nova" w:eastAsia="Proxima Nova" w:hAnsi="Proxima Nova"/>
          <w:sz w:val="23"/>
          <w:szCs w:val="23"/>
          <w:rtl w:val="0"/>
        </w:rPr>
        <w:t xml:space="preserve">For that exercise you can use </w:t>
      </w:r>
      <w:hyperlink r:id="rId8">
        <w:r w:rsidDel="00000000" w:rsidR="00000000" w:rsidRPr="00000000">
          <w:rPr>
            <w:rFonts w:ascii="Proxima Nova" w:cs="Proxima Nova" w:eastAsia="Proxima Nova" w:hAnsi="Proxima Nova"/>
            <w:color w:val="1155cc"/>
            <w:sz w:val="23"/>
            <w:szCs w:val="23"/>
            <w:u w:val="single"/>
            <w:rtl w:val="0"/>
          </w:rPr>
          <w:t xml:space="preserve">Dillinger</w:t>
        </w:r>
      </w:hyperlink>
      <w:r w:rsidDel="00000000" w:rsidR="00000000" w:rsidRPr="00000000">
        <w:rPr>
          <w:rFonts w:ascii="Proxima Nova" w:cs="Proxima Nova" w:eastAsia="Proxima Nova" w:hAnsi="Proxima Nova"/>
          <w:sz w:val="23"/>
          <w:szCs w:val="23"/>
          <w:rtl w:val="0"/>
        </w:rPr>
        <w:t xml:space="preserve">: an online text editor that displays the visual result of the markdown in real time.</w:t>
      </w:r>
    </w:p>
    <w:p w:rsidR="00000000" w:rsidDel="00000000" w:rsidP="00000000" w:rsidRDefault="00000000" w:rsidRPr="00000000" w14:paraId="0000001F">
      <w:pPr>
        <w:spacing w:line="276" w:lineRule="auto"/>
        <w:ind w:left="0" w:firstLine="0"/>
        <w:rPr>
          <w:rFonts w:ascii="Proxima Nova" w:cs="Proxima Nova" w:eastAsia="Proxima Nova" w:hAnsi="Proxima Nova"/>
          <w:sz w:val="23"/>
          <w:szCs w:val="23"/>
        </w:rPr>
      </w:pPr>
      <w:r w:rsidDel="00000000" w:rsidR="00000000" w:rsidRPr="00000000">
        <w:rPr>
          <w:rtl w:val="0"/>
        </w:rPr>
      </w:r>
    </w:p>
    <w:p w:rsidR="00000000" w:rsidDel="00000000" w:rsidP="00000000" w:rsidRDefault="00000000" w:rsidRPr="00000000" w14:paraId="00000020">
      <w:pPr>
        <w:spacing w:line="276" w:lineRule="auto"/>
        <w:ind w:left="0" w:firstLine="0"/>
        <w:rPr>
          <w:rFonts w:ascii="Proxima Nova" w:cs="Proxima Nova" w:eastAsia="Proxima Nova" w:hAnsi="Proxima Nova"/>
          <w:sz w:val="23"/>
          <w:szCs w:val="23"/>
        </w:rPr>
      </w:pPr>
      <w:r w:rsidDel="00000000" w:rsidR="00000000" w:rsidRPr="00000000">
        <w:rPr>
          <w:rFonts w:ascii="Proxima Nova" w:cs="Proxima Nova" w:eastAsia="Proxima Nova" w:hAnsi="Proxima Nova"/>
          <w:sz w:val="23"/>
          <w:szCs w:val="23"/>
          <w:rtl w:val="0"/>
        </w:rPr>
        <w:t xml:space="preserve">Pay attention: you will not be able to save your work in real time. Think about copy-pasting the content in a separate text document from time to time. But you can also look for other tools.</w:t>
      </w:r>
    </w:p>
    <w:p w:rsidR="00000000" w:rsidDel="00000000" w:rsidP="00000000" w:rsidRDefault="00000000" w:rsidRPr="00000000" w14:paraId="00000021">
      <w:pPr>
        <w:spacing w:line="276" w:lineRule="auto"/>
        <w:ind w:left="0" w:firstLine="0"/>
        <w:rPr>
          <w:rFonts w:ascii="Proxima Nova" w:cs="Proxima Nova" w:eastAsia="Proxima Nova" w:hAnsi="Proxima Nova"/>
          <w:sz w:val="23"/>
          <w:szCs w:val="23"/>
        </w:rPr>
      </w:pPr>
      <w:r w:rsidDel="00000000" w:rsidR="00000000" w:rsidRPr="00000000">
        <w:rPr>
          <w:rtl w:val="0"/>
        </w:rPr>
      </w:r>
    </w:p>
    <w:p w:rsidR="00000000" w:rsidDel="00000000" w:rsidP="00000000" w:rsidRDefault="00000000" w:rsidRPr="00000000" w14:paraId="00000022">
      <w:pPr>
        <w:spacing w:line="276" w:lineRule="auto"/>
        <w:rPr>
          <w:rFonts w:ascii="Proxima Nova" w:cs="Proxima Nova" w:eastAsia="Proxima Nova" w:hAnsi="Proxima Nova"/>
          <w:b w:val="1"/>
          <w:i w:val="1"/>
          <w:sz w:val="28"/>
          <w:szCs w:val="28"/>
        </w:rPr>
      </w:pPr>
      <w:r w:rsidDel="00000000" w:rsidR="00000000" w:rsidRPr="00000000">
        <w:rPr>
          <w:rFonts w:ascii="Proxima Nova" w:cs="Proxima Nova" w:eastAsia="Proxima Nova" w:hAnsi="Proxima Nova"/>
          <w:b w:val="1"/>
          <w:i w:val="1"/>
          <w:sz w:val="28"/>
          <w:szCs w:val="28"/>
          <w:rtl w:val="0"/>
        </w:rPr>
        <w:t xml:space="preserve">How to share?</w:t>
      </w:r>
    </w:p>
    <w:p w:rsidR="00000000" w:rsidDel="00000000" w:rsidP="00000000" w:rsidRDefault="00000000" w:rsidRPr="00000000" w14:paraId="00000023">
      <w:pPr>
        <w:spacing w:line="276" w:lineRule="auto"/>
        <w:rPr>
          <w:rFonts w:ascii="Proxima Nova" w:cs="Proxima Nova" w:eastAsia="Proxima Nova" w:hAnsi="Proxima Nova"/>
          <w:sz w:val="23"/>
          <w:szCs w:val="23"/>
        </w:rPr>
      </w:pPr>
      <w:r w:rsidDel="00000000" w:rsidR="00000000" w:rsidRPr="00000000">
        <w:rPr>
          <w:rtl w:val="0"/>
        </w:rPr>
      </w:r>
    </w:p>
    <w:p w:rsidR="00000000" w:rsidDel="00000000" w:rsidP="00000000" w:rsidRDefault="00000000" w:rsidRPr="00000000" w14:paraId="00000024">
      <w:pPr>
        <w:spacing w:line="276" w:lineRule="auto"/>
        <w:rPr>
          <w:rFonts w:ascii="Proxima Nova" w:cs="Proxima Nova" w:eastAsia="Proxima Nova" w:hAnsi="Proxima Nova"/>
          <w:sz w:val="23"/>
          <w:szCs w:val="23"/>
        </w:rPr>
      </w:pPr>
      <w:r w:rsidDel="00000000" w:rsidR="00000000" w:rsidRPr="00000000">
        <w:rPr>
          <w:rFonts w:ascii="Proxima Nova" w:cs="Proxima Nova" w:eastAsia="Proxima Nova" w:hAnsi="Proxima Nova"/>
          <w:sz w:val="23"/>
          <w:szCs w:val="23"/>
          <w:rtl w:val="0"/>
        </w:rPr>
        <w:t xml:space="preserve">When the work is done, click on “Preview as…” and select PDF.</w:t>
      </w:r>
    </w:p>
    <w:p w:rsidR="00000000" w:rsidDel="00000000" w:rsidP="00000000" w:rsidRDefault="00000000" w:rsidRPr="00000000" w14:paraId="00000025">
      <w:pPr>
        <w:spacing w:line="276" w:lineRule="auto"/>
        <w:rPr>
          <w:rFonts w:ascii="Proxima Nova" w:cs="Proxima Nova" w:eastAsia="Proxima Nova" w:hAnsi="Proxima Nova"/>
          <w:sz w:val="23"/>
          <w:szCs w:val="23"/>
        </w:rPr>
      </w:pPr>
      <w:r w:rsidDel="00000000" w:rsidR="00000000" w:rsidRPr="00000000">
        <w:rPr>
          <w:rFonts w:ascii="Proxima Nova" w:cs="Proxima Nova" w:eastAsia="Proxima Nova" w:hAnsi="Proxima Nova"/>
          <w:sz w:val="23"/>
          <w:szCs w:val="23"/>
          <w:rtl w:val="0"/>
        </w:rPr>
        <w:t xml:space="preserve">You can share the output in your folder of the common Google Drive.</w:t>
      </w:r>
    </w:p>
    <w:p w:rsidR="00000000" w:rsidDel="00000000" w:rsidP="00000000" w:rsidRDefault="00000000" w:rsidRPr="00000000" w14:paraId="00000026">
      <w:pPr>
        <w:pStyle w:val="Heading1"/>
        <w:rPr>
          <w:rFonts w:ascii="Bree Serif" w:cs="Bree Serif" w:eastAsia="Bree Serif" w:hAnsi="Bree Serif"/>
        </w:rPr>
      </w:pPr>
      <w:bookmarkStart w:colFirst="0" w:colLast="0" w:name="_heading=h.3znysh7" w:id="3"/>
      <w:bookmarkEnd w:id="3"/>
      <w:r w:rsidDel="00000000" w:rsidR="00000000" w:rsidRPr="00000000">
        <w:rPr>
          <w:rFonts w:ascii="Bree Serif" w:cs="Bree Serif" w:eastAsia="Bree Serif" w:hAnsi="Bree Serif"/>
          <w:rtl w:val="0"/>
        </w:rPr>
        <w:t xml:space="preserve">Pedagogical Objectives</w:t>
      </w:r>
    </w:p>
    <w:p w:rsidR="00000000" w:rsidDel="00000000" w:rsidP="00000000" w:rsidRDefault="00000000" w:rsidRPr="00000000" w14:paraId="00000027">
      <w:pP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Discover markdown:</w:t>
      </w:r>
    </w:p>
    <w:p w:rsidR="00000000" w:rsidDel="00000000" w:rsidP="00000000" w:rsidRDefault="00000000" w:rsidRPr="00000000" w14:paraId="00000028">
      <w:pPr>
        <w:numPr>
          <w:ilvl w:val="0"/>
          <w:numId w:val="1"/>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Design a basic .MD structure using an online editor</w:t>
      </w:r>
    </w:p>
    <w:p w:rsidR="00000000" w:rsidDel="00000000" w:rsidP="00000000" w:rsidRDefault="00000000" w:rsidRPr="00000000" w14:paraId="00000029">
      <w:pPr>
        <w:numPr>
          <w:ilvl w:val="0"/>
          <w:numId w:val="1"/>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Understand the importance of a clear structure in the web development</w:t>
      </w:r>
    </w:p>
    <w:p w:rsidR="00000000" w:rsidDel="00000000" w:rsidP="00000000" w:rsidRDefault="00000000" w:rsidRPr="00000000" w14:paraId="0000002A">
      <w:pPr>
        <w:spacing w:line="240"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B">
      <w:pP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Icebreaker:</w:t>
      </w:r>
    </w:p>
    <w:p w:rsidR="00000000" w:rsidDel="00000000" w:rsidP="00000000" w:rsidRDefault="00000000" w:rsidRPr="00000000" w14:paraId="0000002C">
      <w:pPr>
        <w:numPr>
          <w:ilvl w:val="0"/>
          <w:numId w:val="1"/>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Getting to know the colleagues better by talking about a personal topic</w:t>
      </w:r>
    </w:p>
    <w:p w:rsidR="00000000" w:rsidDel="00000000" w:rsidP="00000000" w:rsidRDefault="00000000" w:rsidRPr="00000000" w14:paraId="0000002D">
      <w:pPr>
        <w:numPr>
          <w:ilvl w:val="0"/>
          <w:numId w:val="1"/>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Be able to open up to others and talk about oneself</w:t>
      </w:r>
    </w:p>
    <w:p w:rsidR="00000000" w:rsidDel="00000000" w:rsidP="00000000" w:rsidRDefault="00000000" w:rsidRPr="00000000" w14:paraId="0000002E">
      <w:pPr>
        <w:spacing w:line="240"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F">
      <w:pPr>
        <w:spacing w:line="240" w:lineRule="auto"/>
        <w:ind w:left="0" w:firstLine="0"/>
        <w:rPr/>
      </w:pPr>
      <w:r w:rsidDel="00000000" w:rsidR="00000000" w:rsidRPr="00000000">
        <w:rPr>
          <w:rtl w:val="0"/>
        </w:rPr>
      </w:r>
    </w:p>
    <w:sectPr>
      <w:headerReference r:id="rId9" w:type="default"/>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ree Serif">
    <w:embedRegular w:fontKey="{00000000-0000-0000-0000-000000000000}" r:id="rId5" w:subsetted="0"/>
  </w:font>
  <w:font w:name="PT Sans">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spacing w:after="200" w:lineRule="auto"/>
      <w:rPr/>
    </w:pPr>
    <w:r w:rsidDel="00000000" w:rsidR="00000000" w:rsidRPr="00000000">
      <w:rPr>
        <w:rFonts w:ascii="PT Sans" w:cs="PT Sans" w:eastAsia="PT Sans" w:hAnsi="PT Sans"/>
      </w:rPr>
      <w:drawing>
        <wp:inline distB="114300" distT="114300" distL="114300" distR="114300">
          <wp:extent cx="1624831" cy="559838"/>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24831" cy="5598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markdownguide.org/basic-syntax/" TargetMode="External"/><Relationship Id="rId8" Type="http://schemas.openxmlformats.org/officeDocument/2006/relationships/hyperlink" Target="https://dillinger.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9" Type="http://schemas.openxmlformats.org/officeDocument/2006/relationships/font" Target="fonts/PTSans-boldItalic.ttf"/><Relationship Id="rId5" Type="http://schemas.openxmlformats.org/officeDocument/2006/relationships/font" Target="fonts/BreeSerif-regular.ttf"/><Relationship Id="rId6" Type="http://schemas.openxmlformats.org/officeDocument/2006/relationships/font" Target="fonts/PTSans-regular.ttf"/><Relationship Id="rId7" Type="http://schemas.openxmlformats.org/officeDocument/2006/relationships/font" Target="fonts/PTSans-bold.ttf"/><Relationship Id="rId8" Type="http://schemas.openxmlformats.org/officeDocument/2006/relationships/font" Target="fonts/PTSans-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s6D9Qjs37CXj4oOeB1QkbCkhbfA==">AMUW2mW5h6xvuae0kE4g4bQmjZXVW9ySXXOq74T+GubMfWCu/BosfXyDPLqPRoxvbl+V+TUNmTvvK+kXrmA8Maik9dCfebMJYGdmkNsxk4735OPvpmubMJ3DreIo1rvcZqLxUWl3aESgBARI0s4RbGriM88ZzG5NlB1iwx732hOV5O2EwiFyZ94=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