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9CCE7" w14:textId="10BDA8E4" w:rsidR="00C15379" w:rsidRDefault="00F000A2" w:rsidP="00C15379">
      <w:pPr>
        <w:jc w:val="right"/>
        <w:rPr>
          <w:sz w:val="2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2503B6C" wp14:editId="6EF1D7EA">
            <wp:simplePos x="0" y="0"/>
            <wp:positionH relativeFrom="column">
              <wp:posOffset>-104775</wp:posOffset>
            </wp:positionH>
            <wp:positionV relativeFrom="paragraph">
              <wp:posOffset>125730</wp:posOffset>
            </wp:positionV>
            <wp:extent cx="1790700" cy="756285"/>
            <wp:effectExtent l="0" t="0" r="0" b="5715"/>
            <wp:wrapTight wrapText="bothSides">
              <wp:wrapPolygon edited="0">
                <wp:start x="0" y="0"/>
                <wp:lineTo x="0" y="21219"/>
                <wp:lineTo x="21370" y="21219"/>
                <wp:lineTo x="2137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454D">
        <w:rPr>
          <w:b/>
          <w:sz w:val="24"/>
        </w:rPr>
        <w:t>NI</w:t>
      </w:r>
      <w:r>
        <w:rPr>
          <w:b/>
          <w:sz w:val="24"/>
        </w:rPr>
        <w:t>MO</w:t>
      </w:r>
      <w:r w:rsidR="00BC454D">
        <w:rPr>
          <w:b/>
          <w:sz w:val="24"/>
        </w:rPr>
        <w:t xml:space="preserve"> </w:t>
      </w:r>
      <w:r>
        <w:rPr>
          <w:b/>
          <w:sz w:val="24"/>
        </w:rPr>
        <w:t>I</w:t>
      </w:r>
      <w:r w:rsidR="00CA3800">
        <w:rPr>
          <w:b/>
          <w:sz w:val="24"/>
        </w:rPr>
        <w:t>N</w:t>
      </w:r>
      <w:r>
        <w:rPr>
          <w:b/>
          <w:sz w:val="24"/>
        </w:rPr>
        <w:t>DUSTRIES</w:t>
      </w:r>
      <w:r w:rsidR="00BC454D">
        <w:rPr>
          <w:b/>
          <w:sz w:val="24"/>
        </w:rPr>
        <w:t xml:space="preserve"> P</w:t>
      </w:r>
      <w:r w:rsidR="00F25637" w:rsidRPr="00E23874">
        <w:rPr>
          <w:b/>
          <w:sz w:val="24"/>
        </w:rPr>
        <w:t>TY. LTD.</w:t>
      </w:r>
      <w:r w:rsidR="00E23874" w:rsidRPr="00E23874">
        <w:rPr>
          <w:sz w:val="24"/>
        </w:rPr>
        <w:t xml:space="preserve"> </w:t>
      </w:r>
      <w:r w:rsidR="00E23874">
        <w:br/>
      </w:r>
      <w:r w:rsidR="00E23874" w:rsidRPr="00E23874">
        <w:rPr>
          <w:sz w:val="20"/>
          <w:szCs w:val="20"/>
        </w:rPr>
        <w:t>A</w:t>
      </w:r>
      <w:r w:rsidR="00BC454D">
        <w:rPr>
          <w:sz w:val="20"/>
          <w:szCs w:val="20"/>
        </w:rPr>
        <w:t>B</w:t>
      </w:r>
      <w:r w:rsidR="00E23874" w:rsidRPr="00E23874">
        <w:rPr>
          <w:sz w:val="20"/>
          <w:szCs w:val="20"/>
        </w:rPr>
        <w:t xml:space="preserve">N </w:t>
      </w:r>
      <w:r w:rsidRPr="00F000A2">
        <w:rPr>
          <w:sz w:val="20"/>
          <w:szCs w:val="20"/>
        </w:rPr>
        <w:t>13 637 513 154</w:t>
      </w:r>
      <w:r w:rsidR="00E23874">
        <w:br/>
      </w:r>
      <w:r w:rsidR="00C46EAF">
        <w:rPr>
          <w:sz w:val="20"/>
        </w:rPr>
        <w:t xml:space="preserve">5 / 10 Northumberland </w:t>
      </w:r>
      <w:r w:rsidR="00CA3800">
        <w:rPr>
          <w:sz w:val="20"/>
        </w:rPr>
        <w:t>St South</w:t>
      </w:r>
      <w:r w:rsidR="00C46EAF">
        <w:rPr>
          <w:sz w:val="20"/>
        </w:rPr>
        <w:t xml:space="preserve"> Melbourne</w:t>
      </w:r>
      <w:r w:rsidR="00F25637" w:rsidRPr="00E23874">
        <w:rPr>
          <w:sz w:val="20"/>
        </w:rPr>
        <w:t xml:space="preserve"> VIC 3</w:t>
      </w:r>
      <w:r w:rsidR="00C46EAF">
        <w:rPr>
          <w:sz w:val="20"/>
        </w:rPr>
        <w:t>205</w:t>
      </w:r>
      <w:r w:rsidR="00E23874" w:rsidRPr="00E23874">
        <w:rPr>
          <w:sz w:val="20"/>
        </w:rPr>
        <w:br/>
      </w:r>
      <w:r w:rsidR="00CA3800">
        <w:rPr>
          <w:sz w:val="20"/>
        </w:rPr>
        <w:t>1300 801 82 80</w:t>
      </w:r>
      <w:r w:rsidR="00C15379">
        <w:rPr>
          <w:sz w:val="20"/>
        </w:rPr>
        <w:br/>
        <w:t>team@</w:t>
      </w:r>
      <w:r>
        <w:rPr>
          <w:sz w:val="20"/>
        </w:rPr>
        <w:t>nimoindustries.com</w:t>
      </w:r>
      <w:r w:rsidR="00C15379">
        <w:rPr>
          <w:sz w:val="20"/>
        </w:rPr>
        <w:br/>
      </w:r>
      <w:r>
        <w:rPr>
          <w:sz w:val="20"/>
        </w:rPr>
        <w:t>nimoindustries.com</w:t>
      </w:r>
    </w:p>
    <w:p w14:paraId="1FCCE24F" w14:textId="5E77DF93" w:rsidR="00357F66" w:rsidRPr="00357F66" w:rsidRDefault="00357F66" w:rsidP="00357F66">
      <w:pPr>
        <w:autoSpaceDE w:val="0"/>
        <w:autoSpaceDN w:val="0"/>
        <w:adjustRightInd w:val="0"/>
        <w:spacing w:after="0" w:line="240" w:lineRule="auto"/>
        <w:jc w:val="center"/>
        <w:rPr>
          <w:rFonts w:ascii="Arial Nova" w:hAnsi="Arial Nova"/>
          <w:sz w:val="28"/>
          <w:szCs w:val="28"/>
        </w:rPr>
      </w:pPr>
      <w:r w:rsidRPr="00357F66">
        <w:rPr>
          <w:rFonts w:ascii="Arial Nova" w:hAnsi="Arial Nova"/>
          <w:b/>
          <w:bCs/>
          <w:sz w:val="28"/>
          <w:szCs w:val="28"/>
        </w:rPr>
        <w:t>Nimo Test Exercise</w:t>
      </w:r>
    </w:p>
    <w:p w14:paraId="1212BB55" w14:textId="77777777" w:rsidR="00357F66" w:rsidRPr="00357F66" w:rsidRDefault="00357F66" w:rsidP="00357F66">
      <w:pPr>
        <w:autoSpaceDE w:val="0"/>
        <w:autoSpaceDN w:val="0"/>
        <w:adjustRightInd w:val="0"/>
        <w:spacing w:after="0" w:line="240" w:lineRule="auto"/>
        <w:rPr>
          <w:rFonts w:ascii="Arial Nova" w:hAnsi="Arial Nova"/>
          <w:sz w:val="23"/>
          <w:szCs w:val="23"/>
        </w:rPr>
      </w:pPr>
      <w:r w:rsidRPr="00357F66">
        <w:rPr>
          <w:rFonts w:ascii="Arial Nova" w:hAnsi="Arial Nova"/>
          <w:b/>
          <w:bCs/>
          <w:sz w:val="23"/>
          <w:szCs w:val="23"/>
        </w:rPr>
        <w:t xml:space="preserve">I. Business Requirements </w:t>
      </w:r>
    </w:p>
    <w:p w14:paraId="7AC24175" w14:textId="77777777" w:rsidR="00357F66" w:rsidRDefault="00357F66" w:rsidP="00357F66">
      <w:pPr>
        <w:autoSpaceDE w:val="0"/>
        <w:autoSpaceDN w:val="0"/>
        <w:adjustRightInd w:val="0"/>
        <w:spacing w:after="0" w:line="240" w:lineRule="auto"/>
        <w:rPr>
          <w:rFonts w:ascii="Arial Nova" w:hAnsi="Arial Nova" w:cs="Arial Nova"/>
        </w:rPr>
      </w:pPr>
    </w:p>
    <w:p w14:paraId="73A95C0E" w14:textId="476B4EFE" w:rsidR="00357F66" w:rsidRPr="00357F66" w:rsidRDefault="00357F66" w:rsidP="00357F66">
      <w:pPr>
        <w:autoSpaceDE w:val="0"/>
        <w:autoSpaceDN w:val="0"/>
        <w:adjustRightInd w:val="0"/>
        <w:spacing w:after="0" w:line="240" w:lineRule="auto"/>
        <w:rPr>
          <w:rFonts w:ascii="Arial Nova" w:hAnsi="Arial Nova" w:cs="Arial Nova"/>
        </w:rPr>
      </w:pPr>
      <w:r w:rsidRPr="00357F66">
        <w:rPr>
          <w:rFonts w:ascii="Arial Nova" w:hAnsi="Arial Nova" w:cs="Arial Nova"/>
        </w:rPr>
        <w:t xml:space="preserve">Create an API with two microservices: </w:t>
      </w:r>
    </w:p>
    <w:p w14:paraId="4944BEAD" w14:textId="77777777" w:rsidR="00357F66" w:rsidRDefault="00357F66" w:rsidP="00357F66">
      <w:pPr>
        <w:autoSpaceDE w:val="0"/>
        <w:autoSpaceDN w:val="0"/>
        <w:adjustRightInd w:val="0"/>
        <w:spacing w:after="0" w:line="240" w:lineRule="auto"/>
        <w:rPr>
          <w:rFonts w:ascii="Arial Nova" w:hAnsi="Arial Nova" w:cs="Arial Nova"/>
        </w:rPr>
      </w:pPr>
    </w:p>
    <w:p w14:paraId="433D7D6C" w14:textId="095627E2" w:rsidR="00357F66" w:rsidRPr="00357F66" w:rsidRDefault="00357F66" w:rsidP="00357F66">
      <w:pPr>
        <w:autoSpaceDE w:val="0"/>
        <w:autoSpaceDN w:val="0"/>
        <w:adjustRightInd w:val="0"/>
        <w:spacing w:after="0" w:line="240" w:lineRule="auto"/>
        <w:rPr>
          <w:rFonts w:ascii="Arial Nova" w:hAnsi="Arial Nova" w:cs="Arial Nova"/>
        </w:rPr>
      </w:pPr>
      <w:r w:rsidRPr="00357F66">
        <w:rPr>
          <w:rFonts w:ascii="Arial Nova" w:hAnsi="Arial Nova" w:cs="Arial Nova"/>
        </w:rPr>
        <w:t xml:space="preserve">Microservice 1: Email Cryptocurrency Current Price </w:t>
      </w:r>
    </w:p>
    <w:p w14:paraId="29016749" w14:textId="77777777" w:rsidR="00357F66" w:rsidRPr="00357F66" w:rsidRDefault="00357F66" w:rsidP="00357F6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 Nova" w:hAnsi="Arial Nova" w:cs="Arial Nova"/>
        </w:rPr>
      </w:pPr>
      <w:r w:rsidRPr="00357F66">
        <w:rPr>
          <w:rFonts w:ascii="Arial Nova" w:hAnsi="Arial Nova" w:cs="Arial Nova"/>
        </w:rPr>
        <w:t xml:space="preserve">User Story: I, as an investor, would like to query the current price of a specific cryptocurrency and receive a graceful email about the result. </w:t>
      </w:r>
    </w:p>
    <w:p w14:paraId="1321EB2E" w14:textId="77777777" w:rsidR="00357F66" w:rsidRDefault="00357F66" w:rsidP="00357F66">
      <w:pPr>
        <w:autoSpaceDE w:val="0"/>
        <w:autoSpaceDN w:val="0"/>
        <w:adjustRightInd w:val="0"/>
        <w:spacing w:after="0" w:line="240" w:lineRule="auto"/>
        <w:rPr>
          <w:rFonts w:ascii="Arial Nova" w:hAnsi="Arial Nova" w:cs="Arial Nova"/>
        </w:rPr>
      </w:pPr>
    </w:p>
    <w:p w14:paraId="35E42733" w14:textId="47012CD6" w:rsidR="00357F66" w:rsidRPr="00357F66" w:rsidRDefault="00357F66" w:rsidP="00357F66">
      <w:pPr>
        <w:autoSpaceDE w:val="0"/>
        <w:autoSpaceDN w:val="0"/>
        <w:adjustRightInd w:val="0"/>
        <w:spacing w:after="0" w:line="240" w:lineRule="auto"/>
        <w:rPr>
          <w:rFonts w:ascii="Arial Nova" w:hAnsi="Arial Nova" w:cs="Arial Nova"/>
        </w:rPr>
      </w:pPr>
      <w:r w:rsidRPr="00357F66">
        <w:rPr>
          <w:rFonts w:ascii="Arial Nova" w:hAnsi="Arial Nova" w:cs="Arial Nova"/>
        </w:rPr>
        <w:t xml:space="preserve">Microservice 2: Search History </w:t>
      </w:r>
    </w:p>
    <w:p w14:paraId="0CC0948A" w14:textId="77777777" w:rsidR="00357F66" w:rsidRPr="00357F66" w:rsidRDefault="00357F66" w:rsidP="00357F6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 Nova" w:hAnsi="Arial Nova" w:cs="Arial Nova"/>
        </w:rPr>
      </w:pPr>
      <w:r w:rsidRPr="00357F66">
        <w:rPr>
          <w:rFonts w:ascii="Arial Nova" w:hAnsi="Arial Nova" w:cs="Arial Nova"/>
        </w:rPr>
        <w:t xml:space="preserve">User Story: I, as an investor, would like to retrieve all the search history (when and what cryptocurrency) from Microservice 1. </w:t>
      </w:r>
    </w:p>
    <w:p w14:paraId="33F6CD05" w14:textId="77777777" w:rsidR="00357F66" w:rsidRPr="00357F66" w:rsidRDefault="00357F66" w:rsidP="00357F66">
      <w:pPr>
        <w:autoSpaceDE w:val="0"/>
        <w:autoSpaceDN w:val="0"/>
        <w:adjustRightInd w:val="0"/>
        <w:spacing w:after="0" w:line="240" w:lineRule="auto"/>
        <w:rPr>
          <w:rFonts w:ascii="Arial Nova" w:hAnsi="Arial Nova" w:cs="Arial Nova"/>
        </w:rPr>
      </w:pPr>
    </w:p>
    <w:p w14:paraId="530F30C6" w14:textId="77777777" w:rsidR="00357F66" w:rsidRPr="00357F66" w:rsidRDefault="00357F66" w:rsidP="00357F66">
      <w:pPr>
        <w:autoSpaceDE w:val="0"/>
        <w:autoSpaceDN w:val="0"/>
        <w:adjustRightInd w:val="0"/>
        <w:spacing w:after="0" w:line="240" w:lineRule="auto"/>
        <w:rPr>
          <w:rFonts w:ascii="Arial Nova" w:hAnsi="Arial Nova" w:cs="Arial Nova"/>
          <w:sz w:val="23"/>
          <w:szCs w:val="23"/>
        </w:rPr>
      </w:pPr>
      <w:r w:rsidRPr="00357F66">
        <w:rPr>
          <w:rFonts w:ascii="Arial Nova" w:hAnsi="Arial Nova" w:cs="Arial Nova"/>
          <w:b/>
          <w:bCs/>
          <w:sz w:val="23"/>
          <w:szCs w:val="23"/>
        </w:rPr>
        <w:t xml:space="preserve">II. Technical Specifications </w:t>
      </w:r>
    </w:p>
    <w:p w14:paraId="08CEF014" w14:textId="34DBCB3F" w:rsidR="00357F66" w:rsidRDefault="00357F66" w:rsidP="00357F6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 Nova" w:hAnsi="Arial Nova" w:cs="Arial Nova"/>
        </w:rPr>
      </w:pPr>
      <w:r w:rsidRPr="00357F66">
        <w:rPr>
          <w:rFonts w:ascii="Arial Nova" w:hAnsi="Arial Nova" w:cs="Arial Nova"/>
        </w:rPr>
        <w:t xml:space="preserve">&lt;Mandatory&gt; Microservices must be deployed </w:t>
      </w:r>
      <w:r w:rsidR="00D76417">
        <w:rPr>
          <w:rFonts w:ascii="Arial Nova" w:hAnsi="Arial Nova" w:cs="Arial Nova"/>
          <w:b/>
          <w:bCs/>
        </w:rPr>
        <w:t xml:space="preserve">100% </w:t>
      </w:r>
      <w:r w:rsidRPr="00357F66">
        <w:rPr>
          <w:rFonts w:ascii="Arial Nova" w:hAnsi="Arial Nova" w:cs="Arial Nova"/>
          <w:b/>
          <w:bCs/>
        </w:rPr>
        <w:t>serverless on AWS</w:t>
      </w:r>
      <w:r w:rsidRPr="00357F66">
        <w:rPr>
          <w:rFonts w:ascii="Arial Nova" w:hAnsi="Arial Nova" w:cs="Arial Nova"/>
        </w:rPr>
        <w:t xml:space="preserve">. </w:t>
      </w:r>
    </w:p>
    <w:p w14:paraId="6F10ECBA" w14:textId="7351F20F" w:rsidR="00590E50" w:rsidRPr="00357F66" w:rsidRDefault="00590E50" w:rsidP="00357F6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 Nova" w:hAnsi="Arial Nova" w:cs="Arial Nova"/>
        </w:rPr>
      </w:pPr>
      <w:r>
        <w:rPr>
          <w:rFonts w:ascii="Arial Nova" w:hAnsi="Arial Nova" w:cs="Arial Nova"/>
        </w:rPr>
        <w:t>&lt;Mandatory&gt; All code implementation must be using NodeJS.</w:t>
      </w:r>
    </w:p>
    <w:p w14:paraId="05DCE212" w14:textId="77777777" w:rsidR="00357F66" w:rsidRPr="00357F66" w:rsidRDefault="00357F66" w:rsidP="00357F6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 Nova" w:hAnsi="Arial Nova" w:cs="Arial Nova"/>
        </w:rPr>
      </w:pPr>
      <w:r w:rsidRPr="00357F66">
        <w:rPr>
          <w:rFonts w:ascii="Arial Nova" w:hAnsi="Arial Nova" w:cs="Arial Nova"/>
        </w:rPr>
        <w:t xml:space="preserve">&lt;Mandatory&gt; All code must be version controlled using git and GitHub. </w:t>
      </w:r>
    </w:p>
    <w:p w14:paraId="05D985DD" w14:textId="77777777" w:rsidR="00357F66" w:rsidRPr="00357F66" w:rsidRDefault="00357F66" w:rsidP="00357F6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 Nova" w:hAnsi="Arial Nova" w:cs="Arial Nova"/>
        </w:rPr>
      </w:pPr>
      <w:r w:rsidRPr="00357F66">
        <w:rPr>
          <w:rFonts w:ascii="Arial Nova" w:hAnsi="Arial Nova" w:cs="Arial Nova"/>
        </w:rPr>
        <w:t xml:space="preserve">&lt;Optional&gt; CICD using any tool (preferably GitHub Actions). </w:t>
      </w:r>
    </w:p>
    <w:p w14:paraId="04F1210B" w14:textId="77777777" w:rsidR="00357F66" w:rsidRPr="00357F66" w:rsidRDefault="00357F66" w:rsidP="00357F6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 Nova" w:hAnsi="Arial Nova" w:cs="Arial Nova"/>
        </w:rPr>
      </w:pPr>
      <w:r w:rsidRPr="00357F66">
        <w:rPr>
          <w:rFonts w:ascii="Arial Nova" w:hAnsi="Arial Nova" w:cs="Arial Nova"/>
        </w:rPr>
        <w:t xml:space="preserve">&lt;Optional&gt; Infrastructure as Code using any tool (preferably AWS SAM). </w:t>
      </w:r>
    </w:p>
    <w:p w14:paraId="318D477D" w14:textId="77777777" w:rsidR="00357F66" w:rsidRPr="00357F66" w:rsidRDefault="00357F66" w:rsidP="00357F6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 Nova" w:hAnsi="Arial Nova" w:cs="Arial Nova"/>
        </w:rPr>
      </w:pPr>
      <w:r w:rsidRPr="00357F66">
        <w:rPr>
          <w:rFonts w:ascii="Arial Nova" w:hAnsi="Arial Nova" w:cs="Arial Nova"/>
        </w:rPr>
        <w:t xml:space="preserve">The architectural design of the API is open to the candidate. </w:t>
      </w:r>
    </w:p>
    <w:p w14:paraId="679957F6" w14:textId="77777777" w:rsidR="00357F66" w:rsidRPr="00357F66" w:rsidRDefault="00357F66" w:rsidP="00357F66">
      <w:pPr>
        <w:autoSpaceDE w:val="0"/>
        <w:autoSpaceDN w:val="0"/>
        <w:adjustRightInd w:val="0"/>
        <w:spacing w:after="0" w:line="240" w:lineRule="auto"/>
        <w:rPr>
          <w:rFonts w:ascii="Arial Nova" w:hAnsi="Arial Nova" w:cs="Arial Nova"/>
        </w:rPr>
      </w:pPr>
    </w:p>
    <w:p w14:paraId="13FC4B7F" w14:textId="77777777" w:rsidR="00357F66" w:rsidRPr="00357F66" w:rsidRDefault="00357F66" w:rsidP="00357F66">
      <w:pPr>
        <w:autoSpaceDE w:val="0"/>
        <w:autoSpaceDN w:val="0"/>
        <w:adjustRightInd w:val="0"/>
        <w:spacing w:after="0" w:line="240" w:lineRule="auto"/>
        <w:rPr>
          <w:rFonts w:ascii="Arial Nova" w:hAnsi="Arial Nova" w:cs="Arial Nova"/>
          <w:sz w:val="23"/>
          <w:szCs w:val="23"/>
        </w:rPr>
      </w:pPr>
      <w:r w:rsidRPr="00357F66">
        <w:rPr>
          <w:rFonts w:ascii="Arial Nova" w:hAnsi="Arial Nova" w:cs="Arial Nova"/>
          <w:b/>
          <w:bCs/>
          <w:sz w:val="23"/>
          <w:szCs w:val="23"/>
        </w:rPr>
        <w:t xml:space="preserve">III. Resources: </w:t>
      </w:r>
    </w:p>
    <w:p w14:paraId="50E90CBF" w14:textId="0559D660" w:rsidR="00357F66" w:rsidRDefault="00357F66" w:rsidP="00D7641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 Nova" w:hAnsi="Arial Nova" w:cs="Arial Nova"/>
          <w:color w:val="0462C1"/>
          <w:sz w:val="23"/>
          <w:szCs w:val="23"/>
        </w:rPr>
      </w:pPr>
      <w:r w:rsidRPr="00D76417">
        <w:rPr>
          <w:rFonts w:ascii="Arial Nova" w:hAnsi="Arial Nova" w:cs="Arial Nova"/>
        </w:rPr>
        <w:t xml:space="preserve">Cryptocurrency data API: </w:t>
      </w:r>
      <w:hyperlink r:id="rId11" w:history="1">
        <w:r w:rsidRPr="00D76417">
          <w:rPr>
            <w:rStyle w:val="Hyperlink"/>
            <w:rFonts w:ascii="Arial Nova" w:hAnsi="Arial Nova" w:cs="Arial Nova"/>
            <w:sz w:val="23"/>
            <w:szCs w:val="23"/>
          </w:rPr>
          <w:t>https://www.coingecko.com/en/api/documentation</w:t>
        </w:r>
      </w:hyperlink>
    </w:p>
    <w:p w14:paraId="6281D194" w14:textId="5CC37A19" w:rsidR="00D76417" w:rsidRPr="001D0FE8" w:rsidRDefault="00D76417" w:rsidP="00D7641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 Nova" w:hAnsi="Arial Nova" w:cs="Arial Nova"/>
          <w:color w:val="0462C1"/>
          <w:sz w:val="23"/>
          <w:szCs w:val="23"/>
        </w:rPr>
      </w:pPr>
      <w:r>
        <w:rPr>
          <w:rFonts w:ascii="Arial Nova" w:hAnsi="Arial Nova" w:cs="Arial Nova"/>
        </w:rPr>
        <w:t xml:space="preserve">DynamoDB </w:t>
      </w:r>
      <w:r w:rsidR="00D72CCD">
        <w:rPr>
          <w:rFonts w:ascii="Arial Nova" w:hAnsi="Arial Nova" w:cs="Arial Nova"/>
        </w:rPr>
        <w:t>or</w:t>
      </w:r>
      <w:r>
        <w:rPr>
          <w:rFonts w:ascii="Arial Nova" w:hAnsi="Arial Nova" w:cs="Arial Nova"/>
        </w:rPr>
        <w:t xml:space="preserve"> RDS can be considered for data persistence.</w:t>
      </w:r>
    </w:p>
    <w:p w14:paraId="1A4CD3D8" w14:textId="0778A4B2" w:rsidR="001D0FE8" w:rsidRPr="00D76417" w:rsidRDefault="001D0FE8" w:rsidP="00D7641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 Nova" w:hAnsi="Arial Nova" w:cs="Arial Nova"/>
          <w:color w:val="0462C1"/>
          <w:sz w:val="23"/>
          <w:szCs w:val="23"/>
        </w:rPr>
      </w:pPr>
      <w:r>
        <w:rPr>
          <w:rFonts w:ascii="Arial Nova" w:hAnsi="Arial Nova" w:cs="Arial Nova"/>
        </w:rPr>
        <w:t>SES can be considered for sending emails.</w:t>
      </w:r>
    </w:p>
    <w:p w14:paraId="56BFE0F4" w14:textId="77777777" w:rsidR="00357F66" w:rsidRPr="00357F66" w:rsidRDefault="00357F66" w:rsidP="00357F66">
      <w:pPr>
        <w:autoSpaceDE w:val="0"/>
        <w:autoSpaceDN w:val="0"/>
        <w:adjustRightInd w:val="0"/>
        <w:spacing w:after="0" w:line="240" w:lineRule="auto"/>
        <w:rPr>
          <w:rFonts w:ascii="Arial Nova" w:hAnsi="Arial Nova" w:cs="Arial Nova"/>
          <w:color w:val="0462C1"/>
          <w:sz w:val="23"/>
          <w:szCs w:val="23"/>
        </w:rPr>
      </w:pPr>
    </w:p>
    <w:p w14:paraId="179ACB6A" w14:textId="77777777" w:rsidR="00357F66" w:rsidRPr="00357F66" w:rsidRDefault="00357F66" w:rsidP="00357F66">
      <w:pPr>
        <w:autoSpaceDE w:val="0"/>
        <w:autoSpaceDN w:val="0"/>
        <w:adjustRightInd w:val="0"/>
        <w:spacing w:after="0" w:line="240" w:lineRule="auto"/>
        <w:rPr>
          <w:rFonts w:ascii="Arial Nova" w:hAnsi="Arial Nova" w:cs="Arial Nova"/>
          <w:color w:val="000000"/>
          <w:sz w:val="23"/>
          <w:szCs w:val="23"/>
        </w:rPr>
      </w:pPr>
      <w:r w:rsidRPr="00357F66">
        <w:rPr>
          <w:rFonts w:ascii="Arial Nova" w:hAnsi="Arial Nova" w:cs="Arial Nova"/>
          <w:b/>
          <w:bCs/>
          <w:color w:val="000000"/>
          <w:sz w:val="23"/>
          <w:szCs w:val="23"/>
        </w:rPr>
        <w:t xml:space="preserve">IV. Submission: </w:t>
      </w:r>
    </w:p>
    <w:p w14:paraId="287A54B0" w14:textId="407E395C" w:rsidR="00357F66" w:rsidRPr="00357F66" w:rsidRDefault="00357F66" w:rsidP="00357F6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 Nova" w:hAnsi="Arial Nova" w:cs="Arial Nova"/>
          <w:color w:val="000000"/>
        </w:rPr>
      </w:pPr>
      <w:r w:rsidRPr="00357F66">
        <w:rPr>
          <w:rFonts w:ascii="Arial Nova" w:hAnsi="Arial Nova" w:cs="Arial Nova"/>
          <w:color w:val="000000"/>
        </w:rPr>
        <w:t xml:space="preserve">GitHub public repository link </w:t>
      </w:r>
    </w:p>
    <w:p w14:paraId="780F99BC" w14:textId="43DF74B5" w:rsidR="00357F66" w:rsidRDefault="00357F66" w:rsidP="00357F6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 Nova" w:hAnsi="Arial Nova" w:cs="Arial Nova"/>
          <w:color w:val="000000"/>
        </w:rPr>
      </w:pPr>
      <w:r w:rsidRPr="00357F66">
        <w:rPr>
          <w:rFonts w:ascii="Arial Nova" w:hAnsi="Arial Nova" w:cs="Arial Nova"/>
          <w:color w:val="000000"/>
        </w:rPr>
        <w:t xml:space="preserve">API endpoint URL and documentation for usage </w:t>
      </w:r>
    </w:p>
    <w:p w14:paraId="5BFD831E" w14:textId="77777777" w:rsidR="00357F66" w:rsidRPr="00357F66" w:rsidRDefault="00357F66" w:rsidP="00CA380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 Nova" w:hAnsi="Arial Nova" w:cs="Arial Nova"/>
          <w:color w:val="000000"/>
        </w:rPr>
      </w:pPr>
    </w:p>
    <w:p w14:paraId="50538025" w14:textId="3A52E335" w:rsidR="003A27CF" w:rsidRDefault="003A27CF" w:rsidP="00357F66"/>
    <w:sectPr w:rsidR="003A27CF" w:rsidSect="00A930EB">
      <w:footerReference w:type="default" r:id="rId12"/>
      <w:pgSz w:w="11906" w:h="16838"/>
      <w:pgMar w:top="567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98E71C" w14:textId="77777777" w:rsidR="00331178" w:rsidRDefault="00331178" w:rsidP="00C15379">
      <w:pPr>
        <w:spacing w:after="0" w:line="240" w:lineRule="auto"/>
      </w:pPr>
      <w:r>
        <w:separator/>
      </w:r>
    </w:p>
  </w:endnote>
  <w:endnote w:type="continuationSeparator" w:id="0">
    <w:p w14:paraId="2123BC58" w14:textId="77777777" w:rsidR="00331178" w:rsidRDefault="00331178" w:rsidP="00C15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58CCEA" w14:textId="7E92BACF" w:rsidR="003A27CF" w:rsidRPr="003A27CF" w:rsidRDefault="003A27CF" w:rsidP="003A27CF">
    <w:pPr>
      <w:pStyle w:val="Footer"/>
      <w:ind w:left="1985"/>
      <w:jc w:val="righ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A6E79E" w14:textId="77777777" w:rsidR="00331178" w:rsidRDefault="00331178" w:rsidP="00C15379">
      <w:pPr>
        <w:spacing w:after="0" w:line="240" w:lineRule="auto"/>
      </w:pPr>
      <w:r>
        <w:separator/>
      </w:r>
    </w:p>
  </w:footnote>
  <w:footnote w:type="continuationSeparator" w:id="0">
    <w:p w14:paraId="70179C02" w14:textId="77777777" w:rsidR="00331178" w:rsidRDefault="00331178" w:rsidP="00C153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E4722"/>
    <w:multiLevelType w:val="hybridMultilevel"/>
    <w:tmpl w:val="4CB67B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F310C"/>
    <w:multiLevelType w:val="hybridMultilevel"/>
    <w:tmpl w:val="39C463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E31EB"/>
    <w:multiLevelType w:val="hybridMultilevel"/>
    <w:tmpl w:val="6A1051B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6B5F3A"/>
    <w:multiLevelType w:val="hybridMultilevel"/>
    <w:tmpl w:val="505EA15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4365C7"/>
    <w:multiLevelType w:val="hybridMultilevel"/>
    <w:tmpl w:val="203275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2478E1"/>
    <w:multiLevelType w:val="hybridMultilevel"/>
    <w:tmpl w:val="2B7E03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DA5281"/>
    <w:multiLevelType w:val="hybridMultilevel"/>
    <w:tmpl w:val="C34244A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8EF3FEF"/>
    <w:multiLevelType w:val="hybridMultilevel"/>
    <w:tmpl w:val="CF929A1C"/>
    <w:lvl w:ilvl="0" w:tplc="B7720A5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782F19"/>
    <w:multiLevelType w:val="hybridMultilevel"/>
    <w:tmpl w:val="01D24B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9681436">
    <w:abstractNumId w:val="3"/>
  </w:num>
  <w:num w:numId="2" w16cid:durableId="1803617849">
    <w:abstractNumId w:val="6"/>
  </w:num>
  <w:num w:numId="3" w16cid:durableId="1531185353">
    <w:abstractNumId w:val="1"/>
  </w:num>
  <w:num w:numId="4" w16cid:durableId="512839836">
    <w:abstractNumId w:val="2"/>
  </w:num>
  <w:num w:numId="5" w16cid:durableId="1877544346">
    <w:abstractNumId w:val="4"/>
  </w:num>
  <w:num w:numId="6" w16cid:durableId="180974895">
    <w:abstractNumId w:val="5"/>
  </w:num>
  <w:num w:numId="7" w16cid:durableId="1269000416">
    <w:abstractNumId w:val="0"/>
  </w:num>
  <w:num w:numId="8" w16cid:durableId="2115005623">
    <w:abstractNumId w:val="8"/>
  </w:num>
  <w:num w:numId="9" w16cid:durableId="429526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F67"/>
    <w:rsid w:val="000170A3"/>
    <w:rsid w:val="000305EB"/>
    <w:rsid w:val="00152A67"/>
    <w:rsid w:val="00155067"/>
    <w:rsid w:val="001D0FE8"/>
    <w:rsid w:val="00284FDF"/>
    <w:rsid w:val="00331178"/>
    <w:rsid w:val="003522B9"/>
    <w:rsid w:val="00357F66"/>
    <w:rsid w:val="003A27CF"/>
    <w:rsid w:val="004522B7"/>
    <w:rsid w:val="00531B31"/>
    <w:rsid w:val="00590E50"/>
    <w:rsid w:val="00662B5A"/>
    <w:rsid w:val="00701CAE"/>
    <w:rsid w:val="00735C33"/>
    <w:rsid w:val="007C38EF"/>
    <w:rsid w:val="007F1D05"/>
    <w:rsid w:val="009C6F67"/>
    <w:rsid w:val="009E280C"/>
    <w:rsid w:val="00A1616A"/>
    <w:rsid w:val="00A2651C"/>
    <w:rsid w:val="00A33A4F"/>
    <w:rsid w:val="00A930EB"/>
    <w:rsid w:val="00A95436"/>
    <w:rsid w:val="00B32AD5"/>
    <w:rsid w:val="00B524B5"/>
    <w:rsid w:val="00B65462"/>
    <w:rsid w:val="00BC454D"/>
    <w:rsid w:val="00C15379"/>
    <w:rsid w:val="00C46EAF"/>
    <w:rsid w:val="00CA3800"/>
    <w:rsid w:val="00D13DF1"/>
    <w:rsid w:val="00D30B53"/>
    <w:rsid w:val="00D72CCD"/>
    <w:rsid w:val="00D76417"/>
    <w:rsid w:val="00D77B3D"/>
    <w:rsid w:val="00D93485"/>
    <w:rsid w:val="00DC051E"/>
    <w:rsid w:val="00DE1F82"/>
    <w:rsid w:val="00E014AF"/>
    <w:rsid w:val="00E23874"/>
    <w:rsid w:val="00E34E4A"/>
    <w:rsid w:val="00E642FD"/>
    <w:rsid w:val="00F000A2"/>
    <w:rsid w:val="00F25637"/>
    <w:rsid w:val="00F7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712A6E"/>
  <w15:chartTrackingRefBased/>
  <w15:docId w15:val="{AB59A0BC-D530-4151-A74E-03A59A7F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F67"/>
    <w:pPr>
      <w:ind w:left="720"/>
      <w:contextualSpacing/>
    </w:pPr>
  </w:style>
  <w:style w:type="paragraph" w:customStyle="1" w:styleId="Default">
    <w:name w:val="Default"/>
    <w:rsid w:val="00F256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38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87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153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537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153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379"/>
  </w:style>
  <w:style w:type="paragraph" w:styleId="Footer">
    <w:name w:val="footer"/>
    <w:basedOn w:val="Normal"/>
    <w:link w:val="FooterChar"/>
    <w:uiPriority w:val="99"/>
    <w:unhideWhenUsed/>
    <w:rsid w:val="00C153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coingecko.com/en/api/documentation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d72568e-39d7-4dc4-90ea-facce9e5ac42">
      <Terms xmlns="http://schemas.microsoft.com/office/infopath/2007/PartnerControls"/>
    </lcf76f155ced4ddcb4097134ff3c332f>
    <TaxCatchAll xmlns="70f92637-a942-4df8-81dd-91512f4fb18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FDD6CDA32ABB4EA40773E1F6832C29" ma:contentTypeVersion="11" ma:contentTypeDescription="Create a new document." ma:contentTypeScope="" ma:versionID="8a1be68e516bee5a6f00d540878d6b44">
  <xsd:schema xmlns:xsd="http://www.w3.org/2001/XMLSchema" xmlns:xs="http://www.w3.org/2001/XMLSchema" xmlns:p="http://schemas.microsoft.com/office/2006/metadata/properties" xmlns:ns2="4d72568e-39d7-4dc4-90ea-facce9e5ac42" xmlns:ns3="70f92637-a942-4df8-81dd-91512f4fb18e" targetNamespace="http://schemas.microsoft.com/office/2006/metadata/properties" ma:root="true" ma:fieldsID="88650afcf662dae1aa03bc168df09f91" ns2:_="" ns3:_="">
    <xsd:import namespace="4d72568e-39d7-4dc4-90ea-facce9e5ac42"/>
    <xsd:import namespace="70f92637-a942-4df8-81dd-91512f4fb1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72568e-39d7-4dc4-90ea-facce9e5ac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d572258-5d1a-4810-b3ee-db13556282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f92637-a942-4df8-81dd-91512f4fb18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f41cf1b-6de1-4cdf-88df-fa628421e909}" ma:internalName="TaxCatchAll" ma:showField="CatchAllData" ma:web="70f92637-a942-4df8-81dd-91512f4fb18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23D5B0-7109-4497-9050-996ADDE68BF2}">
  <ds:schemaRefs>
    <ds:schemaRef ds:uri="http://schemas.microsoft.com/office/2006/metadata/properties"/>
    <ds:schemaRef ds:uri="http://schemas.microsoft.com/office/infopath/2007/PartnerControls"/>
    <ds:schemaRef ds:uri="4d72568e-39d7-4dc4-90ea-facce9e5ac42"/>
    <ds:schemaRef ds:uri="70f92637-a942-4df8-81dd-91512f4fb18e"/>
  </ds:schemaRefs>
</ds:datastoreItem>
</file>

<file path=customXml/itemProps2.xml><?xml version="1.0" encoding="utf-8"?>
<ds:datastoreItem xmlns:ds="http://schemas.openxmlformats.org/officeDocument/2006/customXml" ds:itemID="{E140E00C-619F-4B39-82C7-3BB6563A61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8F1379-0A0D-41B2-AA36-B475250326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72568e-39d7-4dc4-90ea-facce9e5ac42"/>
    <ds:schemaRef ds:uri="70f92637-a942-4df8-81dd-91512f4fb1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Jones</dc:creator>
  <cp:keywords/>
  <dc:description/>
  <cp:lastModifiedBy>Peter Jones</cp:lastModifiedBy>
  <cp:revision>9</cp:revision>
  <dcterms:created xsi:type="dcterms:W3CDTF">2022-10-17T22:30:00Z</dcterms:created>
  <dcterms:modified xsi:type="dcterms:W3CDTF">2024-05-20T23:22:00Z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0x01010017FDD6CDA32ABB4EA40773E1F6832C29</vt:lpwstr>
  </property>
  <property fmtid="{D5CDD505-2E9C-101B-9397-08002B2CF9AE}" pid="3" name="MediaServiceImageTags">
    <vt:lpwstr/>
  </property>
</Properties>
</file>