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DC" w:rsidRPr="00F61196" w:rsidRDefault="00D14FDC" w:rsidP="00D14FDC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  <w:sz w:val="28"/>
          <w:szCs w:val="28"/>
          <w:bdr w:val="none" w:sz="0" w:space="0" w:color="auto" w:frame="1"/>
        </w:rPr>
      </w:pPr>
      <w:r w:rsidRPr="00F61196">
        <w:rPr>
          <w:rFonts w:ascii="Book Antiqua" w:eastAsia="Times New Roman" w:hAnsi="Book Antiqua" w:cs="Times New Roman"/>
          <w:b/>
          <w:bCs/>
          <w:sz w:val="28"/>
          <w:szCs w:val="28"/>
          <w:bdr w:val="none" w:sz="0" w:space="0" w:color="auto" w:frame="1"/>
        </w:rPr>
        <w:t>Team project feedback</w:t>
      </w:r>
    </w:p>
    <w:p w:rsidR="00D14FDC" w:rsidRPr="00D14FDC" w:rsidRDefault="00D14FDC" w:rsidP="00D14FDC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 xml:space="preserve">SUMMARY( PROJECT) </w:t>
      </w:r>
    </w:p>
    <w:p w:rsidR="00D14FDC" w:rsidRPr="00D14FDC" w:rsidRDefault="00D14FDC" w:rsidP="00D14FDC">
      <w:pPr>
        <w:pStyle w:val="ListParagraph"/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187F01" w:rsidRDefault="00D14FDC" w:rsidP="00187F01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187F01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If you worked in pairs:</w:t>
      </w:r>
    </w:p>
    <w:p w:rsidR="00187F01" w:rsidRPr="00187F01" w:rsidRDefault="00187F01" w:rsidP="00187F01">
      <w:pPr>
        <w:pStyle w:val="ListParagraph"/>
        <w:spacing w:after="0" w:line="276" w:lineRule="auto"/>
        <w:ind w:left="108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proofErr w:type="spellStart"/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i</w:t>
      </w:r>
      <w:proofErr w:type="spellEnd"/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>How did you “divide up” the work so that each student still met the objectives for the project (i.e., learned, understood and applied the concepts).</w:t>
      </w: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ii.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>What was your contribution?</w:t>
      </w: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iii.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>How did you coordinate project?</w:t>
      </w: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ind w:left="720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iv.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>Other observations about working with a partner?</w:t>
      </w: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b.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 xml:space="preserve">Where did you have trouble with this project? How did you move forward? What topics still confuse you? </w:t>
      </w: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c.</w:t>
      </w:r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ab/>
        <w:t>What did you learn from this project? (Please be specific)</w:t>
      </w: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D14FDC" w:rsidRPr="00D14FDC" w:rsidRDefault="00D14FDC" w:rsidP="00D14FDC">
      <w:pPr>
        <w:spacing w:after="0" w:line="276" w:lineRule="auto"/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</w:pPr>
    </w:p>
    <w:p w:rsidR="00F55C77" w:rsidRPr="00D14FDC" w:rsidRDefault="00D14FDC" w:rsidP="00D14FDC">
      <w:r w:rsidRPr="00D14FDC">
        <w:rPr>
          <w:rFonts w:ascii="Book Antiqua" w:eastAsia="Times New Roman" w:hAnsi="Book Antiqua" w:cs="Times New Roman"/>
          <w:bCs/>
          <w:sz w:val="24"/>
          <w:szCs w:val="24"/>
          <w:bdr w:val="none" w:sz="0" w:space="0" w:color="auto" w:frame="1"/>
        </w:rPr>
        <w:t>Note: This paper needs to be filled out by each member of the team</w:t>
      </w:r>
    </w:p>
    <w:sectPr w:rsidR="00F55C77" w:rsidRPr="00D1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DB7"/>
    <w:multiLevelType w:val="hybridMultilevel"/>
    <w:tmpl w:val="14707ED0"/>
    <w:lvl w:ilvl="0" w:tplc="3028E07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3402A"/>
    <w:multiLevelType w:val="hybridMultilevel"/>
    <w:tmpl w:val="F2EAC522"/>
    <w:lvl w:ilvl="0" w:tplc="CCC09F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DC"/>
    <w:rsid w:val="00187F01"/>
    <w:rsid w:val="006342E0"/>
    <w:rsid w:val="00D14FDC"/>
    <w:rsid w:val="00F55C77"/>
    <w:rsid w:val="00F6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9299"/>
  <w15:chartTrackingRefBased/>
  <w15:docId w15:val="{F45D169B-7F94-4299-8392-BABAF631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BEGUMS</dc:creator>
  <cp:keywords/>
  <dc:description/>
  <cp:lastModifiedBy>BEGUMS</cp:lastModifiedBy>
  <cp:revision>4</cp:revision>
  <dcterms:created xsi:type="dcterms:W3CDTF">2020-01-27T05:01:00Z</dcterms:created>
  <dcterms:modified xsi:type="dcterms:W3CDTF">2020-01-27T05:03:00Z</dcterms:modified>
</cp:coreProperties>
</file>