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w:body>
    <w:p>
      <w:r>
        <w:t>Terms of Use</w:t>
      </w:r>
    </w:p>
    <w:p>
      <w:r>
        <w:t>Last updated: 22 September 2025</w:t>
      </w:r>
    </w:p>
    <w:p>
      <w:r>
        <w:t>1. Introduction &amp; Acceptance</w:t>
      </w:r>
    </w:p>
    <w:p>
      <w:r>
        <w:t>These Terms of Use ("Terms") constitute a legally binding agreement between you and EMDRISE Ltd, a private limited company incorporated in England and Wales with company registration number 16733416 and registered office at 20 Wenlock Road, London, N1 7GU (we, us, our), a company registered in the United Kingdom, governing your access and use of EMDRise — our mobile and web application offering self‑guided EMDR therapy sessions. By accessing or using our services, you confirm that you are at least 18 years old or of legal age in your jurisdiction and that you have read, understood, and agree to these Terms and to our Privacy Policy. If you do not agree, you must not use our services.</w:t>
      </w:r>
    </w:p>
    <w:p>
      <w:r>
        <w:t>2. Eligibility &amp; Age Restrictions</w:t>
      </w:r>
    </w:p>
    <w:p>
      <w:r>
        <w:t>You must be at least 18 years old (or older if required by the laws of your jurisdiction) to use EMDRise. If you are under 18, your parent or guardian must consent to your use. We do not knowingly collect data from children under 16. If we discover that a minor has provided us with personal data, we will delete that data.</w:t>
      </w:r>
    </w:p>
    <w:p>
      <w:r>
        <w:t>3. Description of the Services</w:t>
      </w:r>
    </w:p>
    <w:p>
      <w:r>
        <w:t>EMDRise provides guided Eye Movement Desensitisation and Reprocessing (EMDR) sessions via professionally recorded videos, bilateral stimulation (visual, auditory, haptic) and intelligent session management that allows you to pause and resume. The application follows the standard eight-phase EMDR protocol and offers a choice of virtual therapists. Our services are delivered for general informational and self‑help purposes only. They are not a substitute for professional mental health diagnosis or treatment.</w:t>
      </w:r>
    </w:p>
    <w:p>
      <w:r>
        <w:t>4. Medical Disclaimer</w:t>
      </w:r>
    </w:p>
    <w:p>
      <w:r>
        <w:t>EMDRise does not provide medical or mental health advice and is not intended for the provision of clinical diagnosis or for use in emergencies. The application is not designed for situations where your life or safety or that of others is at immediate risk; if you are thinking of suicide, considering harming yourself or others, or experiencing a medical emergency, you must immediately contact emergency services in your local area. You should never disregard the advice of a qualified healthcare professional because of something you learned from our services. If you have any concerns about whether our program is appropriate for you, you must consult a licensed mental health professional.</w:t>
      </w:r>
    </w:p>
    <w:p>
      <w:r>
        <w:t>5. Account Registration &amp; Subscription</w:t>
      </w:r>
    </w:p>
    <w:p>
      <w:r>
        <w:t>To access certain features of EMDRise, you must create an account and maintain an active subscription. By creating an account, you agree to provide accurate and complete information and maintain the confidentiality of your login credentials.</w:t>
      </w:r>
    </w:p>
    <w:p>
      <w:r>
        <w:t>Billing and Renewal:</w:t>
      </w:r>
    </w:p>
    <w:p>
      <w:r>
        <w:t>Your subscription will continue and automatically renew unless canceled. You consent to our charging your payment method on a recurring basis without requiring your prior approval for each recurring charge, until such time as you cancel the applicable order. The length of your billing cycle will depend on the type of subscription plan you choose when you subscribed to the Services.</w:t>
      </w:r>
    </w:p>
    <w:p>
      <w:r>
        <w:t>Free Trial:</w:t>
      </w:r>
    </w:p>
    <w:p>
      <w:r>
        <w:t>We may offer a free trial to new users who register. Unless canceled before the end of the free trial period, your account will be charged according to the subscription plan you selected when you registered. The length of the free trial and subscription pricing are displayed at the time of sign-up.</w:t>
      </w:r>
    </w:p>
    <w:p>
      <w:r>
        <w:t>Cancellation:</w:t>
      </w:r>
    </w:p>
    <w:p>
      <w:r>
        <w:t>For any questions, please contact us at support@emdrise.com.</w:t>
      </w:r>
    </w:p>
    <w:p>
      <w:r>
        <w:t>Fee Changes:</w:t>
      </w:r>
    </w:p>
    <w:p>
      <w:r>
        <w:t>We may, from time to time, make changes to the subscription fee and will communicate any price changes to you in accordance with applicable law.</w:t>
      </w:r>
    </w:p>
    <w:p>
      <w:r>
        <w:t>Refunds Policy:</w:t>
      </w:r>
    </w:p>
    <w:p>
      <w:r>
        <w:t>All sales are final and no refund will be issued.</w:t>
      </w:r>
    </w:p>
    <w:p>
      <w:r>
        <w:t>6. Limited Licence &amp; Acceptable Use</w:t>
      </w:r>
    </w:p>
    <w:p>
      <w:r>
        <w:t>We grant you a limited, non‑exclusive, non‑transferable licence to download and use EMDRise on your personal devices for your own non‑commercial use. You may not modify, reverse engineer, copy, sell, or distribute any part of the application or its content. You may not use EMDRise to post or transmit unlawful, harmful, abusive or infringing content, or to interfere with the operation of our systems. We reserve the right to terminate this licence if you violate these Terms or misuse the application.</w:t>
      </w:r>
    </w:p>
    <w:p>
      <w:r>
        <w:t>7. Ownership &amp; Intellectual Property</w:t>
      </w:r>
    </w:p>
    <w:p>
      <w:r>
        <w:t>All content, trademarks, logos, videos, scripts, software, and materials provided through EMDRise are owned by EMDRISE Ltd, a private limited company incorporated in England and Wales with company registration number 16733416 and registered office at 20 Wenlock Road, London, N1 7GU or its licensors and are protected by copyright and other intellectual property laws. You acknowledge that you do not acquire any ownership rights through your use of EMDRise and agree not to reproduce, alter, or create derivative works based on our content.</w:t>
      </w:r>
    </w:p>
    <w:p>
      <w:r>
        <w:t>8. AI Features &amp; Future Development</w:t>
      </w:r>
    </w:p>
    <w:p>
      <w:r>
        <w:t>EMDRise may incorporate artificial intelligence features in future releases to personalise your experience. Such features will not provide clinical diagnoses or decisions. We may process de‑identified or aggregated session data to train and improve AI models, but personal or health data will never be sold or used for advertising. We will update our Privacy Policy to describe any new data processing and obtain your consent where required.</w:t>
      </w:r>
    </w:p>
    <w:p>
      <w:r>
        <w:t>9. Third‑Party Services &amp; External Links</w:t>
      </w:r>
    </w:p>
    <w:p>
      <w:r>
        <w:t>Our services rely on third‑party providers for hosting (Supabase, Neon), authentication (Supabase Authentication), payment processing (RevenueCat and Apple), and video streaming. These services have their own terms and privacy policies. We have not reviewed all of the sites linked to EMDRise and are not responsible for the content of any linked site; the inclusion of a link does not imply endorsement.</w:t>
      </w:r>
    </w:p>
    <w:p>
      <w:r>
        <w:t>10. Disclaimers &amp; Limitation of Liability</w:t>
      </w:r>
    </w:p>
    <w:p>
      <w:r>
        <w:t>EMDRise is provided “as is” without any warranties, expressed or implied. To the fullest extent permitted by law, we expressly disclaimer all warranties, including implied warranties of merchantability, fitness for a particular purpose, and non‑infringement. Your use of the application is at your own risk. We do not warrant that EMDRise will meet your requirements or that the service will be uninterrupted, timely, or error‑free. In no event shall EMDRISE Ltd, a private limited company incorporated in England and Wales with company registration number 16733416 and registered office at 20 Wenlock Road, London, N1 7GU, its directors, employees, or suppliers be liable for any indirect, incidental, special, consequential, or punitive damages arising from your use or inability to use EMDRise, including damages related to loss of data or profits. Our total liability to you for all claims will not exceed the amount you have paid us in subscription fees in the preceding three months.</w:t>
      </w:r>
    </w:p>
    <w:p>
      <w:r>
        <w:t>11. Indemnification</w:t>
      </w:r>
    </w:p>
    <w:p>
      <w:r>
        <w:t>You agree to indemnify, defend and hold harmless EMDRISE Ltd, a private limited company incorporated in England and Wales with company registration number 16733416 and registered office at 20 Wenlock Road, London, N1 7GU and its affiliates, directors, employees and agents from any claims, damages, liabilities, and expenses arising out of or related to your use of EMDRise, your violation of these Terms, or your infringement of any rights of another.</w:t>
      </w:r>
    </w:p>
    <w:p>
      <w:r>
        <w:t>12. Governing Law &amp; Dispute Resolution</w:t>
      </w:r>
    </w:p>
    <w:p>
      <w:r>
        <w:t>These Terms shall be governed by and construed in accordance with the laws of England and Wales. Any dispute arising under these Terms shall be subject to the exclusive jurisdiction of the courts of England and Wales. If you are a consumer residing outside the UK, you may have additional rights.</w:t>
      </w:r>
    </w:p>
    <w:p>
      <w:r>
        <w:t>13. Changes to Terms</w:t>
      </w:r>
    </w:p>
    <w:p>
      <w:r>
        <w:t>We may modify these Terms from time to time. Material changes will be posted within the application or on our website, and the date of the latest update will be indicated. Your continued use of EMDRise after the changes take effect constitutes your acceptance of the updated Terms.</w:t>
      </w:r>
    </w:p>
    <w:p>
      <w:r>
        <w:t>14. Contact Information</w:t>
      </w:r>
    </w:p>
    <w:p>
      <w:r>
        <w:t>For any questions, please contact us at support@emdrise.com.</w:t>
      </w:r>
    </w:p>
    <w:p>
      <w:r>
        <w:t>Use of the EMDRise app may involve confronting emotionally difficult material. By using the app, you acknowledge that any emotional responses are a normal part of the self-help process and agree that EMDRISE Ltd is not liable for any mental anguish or emotional distress that may arise.</w:t>
      </w:r>
    </w:p>
    <w:p>
      <w:r>
        <w:t>EMDRise is not suitable for individuals currently experiencing a mental health crisis or those requiring ongoing psychiatric support. If you have been recently hospitalised, diagnosed with a dissociative disorder, or are working with a mental health professional, you should consult them before using the app.</w:t>
      </w:r>
    </w:p>
    <w:sectPr>
      <w:pgSz w:w="11906" w:h="16838"/>
      <w:pgMar w:top="1440" w:right="1440" w:bottom="1440" w:left="1440" w:header="720" w:footer="720" w:gutter="0"/>
      <w:cols w:space="720"/>
      <w:docGrid w:linePitch="360"/>
    </w:sectPr>
  </w:body>
</w:document>
</file>