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444A6" w14:textId="77777777" w:rsidR="008B74F1" w:rsidRPr="009709BB" w:rsidRDefault="00000000">
      <w:pPr>
        <w:rPr>
          <w:sz w:val="48"/>
          <w:szCs w:val="48"/>
        </w:rPr>
      </w:pPr>
      <w:r w:rsidRPr="009709BB">
        <w:rPr>
          <w:rFonts w:hint="eastAsia"/>
          <w:sz w:val="48"/>
          <w:szCs w:val="48"/>
        </w:rPr>
        <w:t>简答题</w:t>
      </w:r>
    </w:p>
    <w:p w14:paraId="221942E0" w14:textId="77777777" w:rsidR="008B74F1" w:rsidRPr="008B7B08" w:rsidRDefault="00000000">
      <w:pPr>
        <w:numPr>
          <w:ilvl w:val="0"/>
          <w:numId w:val="1"/>
        </w:numPr>
        <w:rPr>
          <w:color w:val="4874CB" w:themeColor="accent1"/>
          <w:sz w:val="30"/>
          <w:szCs w:val="30"/>
        </w:rPr>
      </w:pPr>
      <w:r w:rsidRPr="008B7B08">
        <w:rPr>
          <w:rFonts w:hint="eastAsia"/>
          <w:color w:val="4874CB" w:themeColor="accent1"/>
          <w:sz w:val="30"/>
          <w:szCs w:val="30"/>
        </w:rPr>
        <w:t>辩证唯物主义自然观的作用</w:t>
      </w:r>
    </w:p>
    <w:p w14:paraId="705373FA" w14:textId="77777777" w:rsidR="008B74F1" w:rsidRPr="008B7B08"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答：</w:t>
      </w:r>
      <w:r w:rsidRPr="008B7B08">
        <w:rPr>
          <w:rFonts w:cstheme="minorBidi" w:hint="eastAsia"/>
          <w:kern w:val="2"/>
        </w:rPr>
        <w:t>（</w:t>
      </w:r>
      <w:r w:rsidRPr="008B7B08">
        <w:rPr>
          <w:rFonts w:cstheme="minorBidi" w:hint="eastAsia"/>
          <w:kern w:val="2"/>
        </w:rPr>
        <w:t>1</w:t>
      </w:r>
      <w:r w:rsidRPr="008B7B08">
        <w:rPr>
          <w:rFonts w:cstheme="minorBidi" w:hint="eastAsia"/>
          <w:kern w:val="2"/>
        </w:rPr>
        <w:t>）实现了自然观发展史上的革命性变革</w:t>
      </w:r>
    </w:p>
    <w:p w14:paraId="69591222" w14:textId="77777777" w:rsidR="008B74F1" w:rsidRPr="008B7B08" w:rsidRDefault="00000000" w:rsidP="00B138D6">
      <w:pPr>
        <w:pStyle w:val="a3"/>
        <w:widowControl/>
        <w:spacing w:beforeAutospacing="0" w:afterAutospacing="0" w:line="360" w:lineRule="auto"/>
        <w:ind w:firstLineChars="100" w:firstLine="240"/>
        <w:jc w:val="both"/>
        <w:rPr>
          <w:rFonts w:cstheme="minorBidi"/>
          <w:kern w:val="2"/>
        </w:rPr>
      </w:pPr>
      <w:r w:rsidRPr="008B7B08">
        <w:rPr>
          <w:rFonts w:cstheme="minorBidi" w:hint="eastAsia"/>
          <w:kern w:val="2"/>
        </w:rPr>
        <w:t>（</w:t>
      </w:r>
      <w:r w:rsidRPr="008B7B08">
        <w:rPr>
          <w:rFonts w:cstheme="minorBidi" w:hint="eastAsia"/>
          <w:kern w:val="2"/>
        </w:rPr>
        <w:t>2</w:t>
      </w:r>
      <w:r w:rsidRPr="008B7B08">
        <w:rPr>
          <w:rFonts w:cstheme="minorBidi" w:hint="eastAsia"/>
          <w:kern w:val="2"/>
        </w:rPr>
        <w:t>）为马克思主义自然观的形成奠定了理论基础</w:t>
      </w:r>
    </w:p>
    <w:p w14:paraId="1F53A317" w14:textId="77777777" w:rsidR="008B74F1" w:rsidRPr="008B7B08" w:rsidRDefault="00000000" w:rsidP="00B138D6">
      <w:pPr>
        <w:pStyle w:val="a3"/>
        <w:widowControl/>
        <w:spacing w:beforeAutospacing="0" w:afterAutospacing="0" w:line="360" w:lineRule="auto"/>
        <w:ind w:firstLineChars="100" w:firstLine="240"/>
        <w:jc w:val="both"/>
        <w:rPr>
          <w:rFonts w:cstheme="minorBidi"/>
          <w:kern w:val="2"/>
        </w:rPr>
      </w:pPr>
      <w:r w:rsidRPr="008B7B08">
        <w:rPr>
          <w:rFonts w:cstheme="minorBidi" w:hint="eastAsia"/>
          <w:kern w:val="2"/>
        </w:rPr>
        <w:t>（</w:t>
      </w:r>
      <w:r w:rsidRPr="008B7B08">
        <w:rPr>
          <w:rFonts w:cstheme="minorBidi" w:hint="eastAsia"/>
          <w:kern w:val="2"/>
        </w:rPr>
        <w:t>3</w:t>
      </w:r>
      <w:r w:rsidRPr="008B7B08">
        <w:rPr>
          <w:rFonts w:cstheme="minorBidi" w:hint="eastAsia"/>
          <w:kern w:val="2"/>
        </w:rPr>
        <w:t>）为自然科学的发展提供了方法论基础</w:t>
      </w:r>
    </w:p>
    <w:p w14:paraId="56BA7EFD" w14:textId="77777777" w:rsidR="008B74F1" w:rsidRPr="008B7B08" w:rsidRDefault="00000000" w:rsidP="00B138D6">
      <w:pPr>
        <w:pStyle w:val="a3"/>
        <w:widowControl/>
        <w:spacing w:beforeAutospacing="0" w:afterAutospacing="0" w:line="360" w:lineRule="auto"/>
        <w:ind w:firstLineChars="100" w:firstLine="240"/>
        <w:jc w:val="both"/>
        <w:rPr>
          <w:rFonts w:cstheme="minorBidi"/>
          <w:kern w:val="2"/>
        </w:rPr>
      </w:pPr>
      <w:r w:rsidRPr="008B7B08">
        <w:rPr>
          <w:rFonts w:cstheme="minorBidi" w:hint="eastAsia"/>
          <w:kern w:val="2"/>
        </w:rPr>
        <w:t>（</w:t>
      </w:r>
      <w:r w:rsidRPr="008B7B08">
        <w:rPr>
          <w:rFonts w:cstheme="minorBidi" w:hint="eastAsia"/>
          <w:kern w:val="2"/>
        </w:rPr>
        <w:t>4</w:t>
      </w:r>
      <w:r w:rsidRPr="008B7B08">
        <w:rPr>
          <w:rFonts w:cstheme="minorBidi" w:hint="eastAsia"/>
          <w:kern w:val="2"/>
        </w:rPr>
        <w:t>）为自然科学和社会科学的融合奠定了理论基础</w:t>
      </w:r>
    </w:p>
    <w:p w14:paraId="2D2634A7" w14:textId="77777777" w:rsidR="008B74F1" w:rsidRPr="008B7B08" w:rsidRDefault="00000000" w:rsidP="00B138D6">
      <w:pPr>
        <w:pStyle w:val="a3"/>
        <w:widowControl/>
        <w:spacing w:beforeAutospacing="0" w:afterAutospacing="0" w:line="360" w:lineRule="auto"/>
        <w:ind w:firstLineChars="100" w:firstLine="240"/>
        <w:jc w:val="both"/>
        <w:rPr>
          <w:rFonts w:cstheme="minorBidi"/>
          <w:kern w:val="2"/>
        </w:rPr>
      </w:pPr>
      <w:r w:rsidRPr="008B7B08">
        <w:rPr>
          <w:rFonts w:cstheme="minorBidi" w:hint="eastAsia"/>
          <w:kern w:val="2"/>
        </w:rPr>
        <w:t>（</w:t>
      </w:r>
      <w:r w:rsidRPr="008B7B08">
        <w:rPr>
          <w:rFonts w:cstheme="minorBidi" w:hint="eastAsia"/>
          <w:kern w:val="2"/>
        </w:rPr>
        <w:t>5</w:t>
      </w:r>
      <w:r w:rsidRPr="008B7B08">
        <w:rPr>
          <w:rFonts w:cstheme="minorBidi" w:hint="eastAsia"/>
          <w:kern w:val="2"/>
        </w:rPr>
        <w:t>）为解决生态环境问题提供世界观和方法论</w:t>
      </w:r>
    </w:p>
    <w:p w14:paraId="60EE0109" w14:textId="77777777" w:rsidR="008B74F1" w:rsidRPr="008B7B08" w:rsidRDefault="00000000" w:rsidP="00B138D6">
      <w:pPr>
        <w:pStyle w:val="a3"/>
        <w:widowControl/>
        <w:spacing w:beforeAutospacing="0" w:afterAutospacing="0" w:line="360" w:lineRule="auto"/>
        <w:ind w:firstLineChars="100" w:firstLine="240"/>
        <w:jc w:val="both"/>
        <w:rPr>
          <w:rFonts w:cstheme="minorBidi"/>
          <w:kern w:val="2"/>
        </w:rPr>
      </w:pPr>
      <w:r w:rsidRPr="008B7B08">
        <w:rPr>
          <w:rFonts w:cstheme="minorBidi" w:hint="eastAsia"/>
          <w:kern w:val="2"/>
        </w:rPr>
        <w:t>（</w:t>
      </w:r>
      <w:r w:rsidRPr="008B7B08">
        <w:rPr>
          <w:rFonts w:cstheme="minorBidi" w:hint="eastAsia"/>
          <w:kern w:val="2"/>
        </w:rPr>
        <w:t>6</w:t>
      </w:r>
      <w:r w:rsidRPr="008B7B08">
        <w:rPr>
          <w:rFonts w:cstheme="minorBidi" w:hint="eastAsia"/>
          <w:kern w:val="2"/>
        </w:rPr>
        <w:t>）成为系统自然观、人工自然观和生态自然观形成的思想渊源</w:t>
      </w:r>
    </w:p>
    <w:p w14:paraId="0262C66F" w14:textId="754F2BC9" w:rsidR="008B74F1" w:rsidRPr="008B7B08" w:rsidRDefault="00000000">
      <w:pPr>
        <w:numPr>
          <w:ilvl w:val="0"/>
          <w:numId w:val="1"/>
        </w:numPr>
        <w:rPr>
          <w:color w:val="4874CB" w:themeColor="accent1"/>
          <w:sz w:val="30"/>
          <w:szCs w:val="30"/>
        </w:rPr>
      </w:pPr>
      <w:r w:rsidRPr="008B7B08">
        <w:rPr>
          <w:rFonts w:hint="eastAsia"/>
          <w:color w:val="4874CB" w:themeColor="accent1"/>
          <w:sz w:val="30"/>
          <w:szCs w:val="30"/>
        </w:rPr>
        <w:t>简述辩证思想方法中“分析与</w:t>
      </w:r>
      <w:r w:rsidR="00EB1881" w:rsidRPr="008B7B08">
        <w:rPr>
          <w:rFonts w:hint="eastAsia"/>
          <w:color w:val="4874CB" w:themeColor="accent1"/>
          <w:sz w:val="30"/>
          <w:szCs w:val="30"/>
        </w:rPr>
        <w:t>综</w:t>
      </w:r>
      <w:r w:rsidRPr="008B7B08">
        <w:rPr>
          <w:rFonts w:hint="eastAsia"/>
          <w:color w:val="4874CB" w:themeColor="accent1"/>
          <w:sz w:val="30"/>
          <w:szCs w:val="30"/>
        </w:rPr>
        <w:t>合”的辩证关系</w:t>
      </w:r>
    </w:p>
    <w:p w14:paraId="0DA0FA77" w14:textId="77FBAB02" w:rsidR="008B74F1" w:rsidRPr="008B7B08"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答：</w:t>
      </w:r>
      <w:r w:rsidR="00EB1881" w:rsidRPr="008B7B08">
        <w:rPr>
          <w:rFonts w:cstheme="minorBidi" w:hint="eastAsia"/>
          <w:kern w:val="2"/>
        </w:rPr>
        <w:t>分析与综合的关系实际上是由整体与部分之间的关系所决定的。单纯的分析，并不构成辩证思维；单纯的综合也不是辩证思维。只有把分析与综合结合在一起的思维才是辩证思维。</w:t>
      </w:r>
    </w:p>
    <w:p w14:paraId="009DEA58" w14:textId="771A0875" w:rsidR="00EB1881" w:rsidRPr="008B7B08" w:rsidRDefault="00EB1881" w:rsidP="00B138D6">
      <w:pPr>
        <w:pStyle w:val="a3"/>
        <w:widowControl/>
        <w:spacing w:beforeAutospacing="0" w:afterAutospacing="0" w:line="360" w:lineRule="auto"/>
        <w:ind w:firstLineChars="100" w:firstLine="240"/>
        <w:jc w:val="both"/>
        <w:rPr>
          <w:rFonts w:cstheme="minorBidi" w:hint="eastAsia"/>
          <w:kern w:val="2"/>
        </w:rPr>
      </w:pPr>
      <w:r w:rsidRPr="008B7B08">
        <w:rPr>
          <w:rFonts w:cstheme="minorBidi" w:hint="eastAsia"/>
          <w:kern w:val="2"/>
        </w:rPr>
        <w:t>仅有分析</w:t>
      </w:r>
      <w:r w:rsidRPr="008B7B08">
        <w:rPr>
          <w:rFonts w:cstheme="minorBidi" w:hint="eastAsia"/>
          <w:kern w:val="2"/>
        </w:rPr>
        <w:t>,</w:t>
      </w:r>
      <w:r w:rsidRPr="008B7B08">
        <w:rPr>
          <w:rFonts w:cstheme="minorBidi" w:hint="eastAsia"/>
          <w:kern w:val="2"/>
        </w:rPr>
        <w:t>对于比较复杂的研究对象的认识是不够的</w:t>
      </w:r>
      <w:r w:rsidRPr="008B7B08">
        <w:rPr>
          <w:rFonts w:cstheme="minorBidi" w:hint="eastAsia"/>
          <w:kern w:val="2"/>
        </w:rPr>
        <w:t>;</w:t>
      </w:r>
      <w:r w:rsidRPr="008B7B08">
        <w:rPr>
          <w:rFonts w:cstheme="minorBidi" w:hint="eastAsia"/>
          <w:kern w:val="2"/>
        </w:rPr>
        <w:t>综合不仅必要，而且也不能撇开分析，综合要以深入的分析为基础，同时又能够超越分析的局限，综合需要以分析为基础，没有分析的综合不是深刻的综合。在科学研究中，分析与综合是相互渗透和相互转化的</w:t>
      </w:r>
      <w:r w:rsidRPr="008B7B08">
        <w:rPr>
          <w:rFonts w:cstheme="minorBidi" w:hint="eastAsia"/>
          <w:kern w:val="2"/>
        </w:rPr>
        <w:t>。</w:t>
      </w:r>
    </w:p>
    <w:p w14:paraId="78DF3435" w14:textId="77777777" w:rsidR="008B74F1" w:rsidRPr="008B7B08" w:rsidRDefault="00000000">
      <w:pPr>
        <w:numPr>
          <w:ilvl w:val="0"/>
          <w:numId w:val="1"/>
        </w:numPr>
        <w:rPr>
          <w:color w:val="4874CB" w:themeColor="accent1"/>
          <w:sz w:val="30"/>
          <w:szCs w:val="30"/>
        </w:rPr>
      </w:pPr>
      <w:r w:rsidRPr="008B7B08">
        <w:rPr>
          <w:rFonts w:hint="eastAsia"/>
          <w:color w:val="4874CB" w:themeColor="accent1"/>
          <w:sz w:val="30"/>
          <w:szCs w:val="30"/>
        </w:rPr>
        <w:t>简述马克思、恩格斯关于科学本质特征的分析</w:t>
      </w:r>
    </w:p>
    <w:p w14:paraId="31F24276" w14:textId="77777777" w:rsidR="00EB188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答</w:t>
      </w:r>
      <w:r w:rsidR="00EB1881" w:rsidRPr="00B138D6">
        <w:rPr>
          <w:rFonts w:cstheme="minorBidi" w:hint="eastAsia"/>
          <w:kern w:val="2"/>
        </w:rPr>
        <w:t>：</w:t>
      </w:r>
    </w:p>
    <w:p w14:paraId="2FB0A058" w14:textId="6EA48627" w:rsidR="008B74F1" w:rsidRPr="00B138D6" w:rsidRDefault="00EB1881"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关于科学的内涵方面，马克思提出科学“是真正的实证科学”，是“真正的知识”，科学就在于把理性方法运用于感性材料。</w:t>
      </w:r>
    </w:p>
    <w:p w14:paraId="0AA098F9" w14:textId="2E28E9FB" w:rsidR="00EB1881" w:rsidRPr="00B138D6" w:rsidRDefault="00EB1881"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关于科学的基础方面，马克思提出，“感性必须是一切科学的基础。科学只有从感性认识和感性需要这两种形式的感性出发，因而，科学只有从自然界出发，才是现实的科学”。</w:t>
      </w:r>
    </w:p>
    <w:p w14:paraId="4325645E" w14:textId="3DB5EEDD" w:rsidR="00EB1881" w:rsidRPr="00B138D6" w:rsidRDefault="00EB1881"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关于科学的社会作用方面，马克思提出，“科学是一种在历史上起推动作用的、革命的力量”。科学具有实践属性，是属于精神生产领域的活动，是一般生产力。</w:t>
      </w:r>
    </w:p>
    <w:p w14:paraId="20963C2B" w14:textId="2CC54E21" w:rsidR="00EB1881" w:rsidRPr="00B138D6" w:rsidRDefault="00EB1881"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在社会属性上，科学属于特殊的社会意识形式，是对客观世界的反映，这种反映一旦和资本结合起来，就成为资本家统治的工具而与劳动相对抗。</w:t>
      </w:r>
    </w:p>
    <w:p w14:paraId="169C26D5" w14:textId="5C689D88" w:rsidR="00EB1881" w:rsidRPr="00B138D6" w:rsidRDefault="00EB1881"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lastRenderedPageBreak/>
        <w:t>科学具有双刃剑的作用，它一方面推动了社会的发展，另一方面又成为一种控制人的力量。</w:t>
      </w:r>
      <w:r w:rsidR="002D69C1" w:rsidRPr="00B138D6">
        <w:rPr>
          <w:rFonts w:cstheme="minorBidi" w:hint="eastAsia"/>
          <w:kern w:val="2"/>
        </w:rPr>
        <w:t xml:space="preserve"> </w:t>
      </w:r>
    </w:p>
    <w:p w14:paraId="7D6A1B02" w14:textId="77777777" w:rsidR="008B74F1" w:rsidRPr="008B7B08" w:rsidRDefault="00000000">
      <w:pPr>
        <w:numPr>
          <w:ilvl w:val="0"/>
          <w:numId w:val="1"/>
        </w:numPr>
        <w:rPr>
          <w:color w:val="4874CB" w:themeColor="accent1"/>
          <w:sz w:val="30"/>
          <w:szCs w:val="30"/>
        </w:rPr>
      </w:pPr>
      <w:r w:rsidRPr="008B7B08">
        <w:rPr>
          <w:rFonts w:hint="eastAsia"/>
          <w:color w:val="4874CB" w:themeColor="accent1"/>
          <w:sz w:val="30"/>
          <w:szCs w:val="30"/>
        </w:rPr>
        <w:t>简述马克思、恩格斯关于技术本质特征的分析</w:t>
      </w:r>
    </w:p>
    <w:p w14:paraId="5E292D09" w14:textId="77777777" w:rsidR="005800C6"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答：</w:t>
      </w:r>
    </w:p>
    <w:p w14:paraId="3D55BEBC" w14:textId="35677CBD"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w:t>
      </w:r>
      <w:r w:rsidRPr="00B138D6">
        <w:rPr>
          <w:rFonts w:cstheme="minorBidi" w:hint="eastAsia"/>
          <w:kern w:val="2"/>
        </w:rPr>
        <w:t>1</w:t>
      </w:r>
      <w:r w:rsidRPr="00B138D6">
        <w:rPr>
          <w:rFonts w:cstheme="minorBidi" w:hint="eastAsia"/>
          <w:kern w:val="2"/>
        </w:rPr>
        <w:t>）：马克思、恩格斯认为技术在本质上体现了“人对自然界的理论关系和实践关系”，技术是人的本质力量的对象化。</w:t>
      </w:r>
    </w:p>
    <w:p w14:paraId="48B36E60" w14:textId="77777777"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w:t>
      </w:r>
      <w:r w:rsidRPr="00B138D6">
        <w:rPr>
          <w:rFonts w:cstheme="minorBidi" w:hint="eastAsia"/>
          <w:kern w:val="2"/>
        </w:rPr>
        <w:t>2</w:t>
      </w:r>
      <w:r w:rsidRPr="00B138D6">
        <w:rPr>
          <w:rFonts w:cstheme="minorBidi" w:hint="eastAsia"/>
          <w:kern w:val="2"/>
        </w:rPr>
        <w:t>）</w:t>
      </w:r>
      <w:r w:rsidRPr="00B138D6">
        <w:rPr>
          <w:rFonts w:cstheme="minorBidi" w:hint="eastAsia"/>
          <w:kern w:val="2"/>
        </w:rPr>
        <w:t xml:space="preserve"> </w:t>
      </w:r>
      <w:r w:rsidRPr="00B138D6">
        <w:rPr>
          <w:rFonts w:cstheme="minorBidi" w:hint="eastAsia"/>
          <w:kern w:val="2"/>
        </w:rPr>
        <w:t>劳动资料延长了人的“自然的肢体”。</w:t>
      </w:r>
    </w:p>
    <w:p w14:paraId="194B4593" w14:textId="77777777"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w:t>
      </w:r>
      <w:r w:rsidRPr="00B138D6">
        <w:rPr>
          <w:rFonts w:cstheme="minorBidi" w:hint="eastAsia"/>
          <w:kern w:val="2"/>
        </w:rPr>
        <w:t>3</w:t>
      </w:r>
      <w:r w:rsidRPr="00B138D6">
        <w:rPr>
          <w:rFonts w:cstheme="minorBidi" w:hint="eastAsia"/>
          <w:kern w:val="2"/>
        </w:rPr>
        <w:t>）工艺学在本质上“揭示出人对自然的能动关系”。</w:t>
      </w:r>
    </w:p>
    <w:p w14:paraId="713DAE1A" w14:textId="77777777"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w:t>
      </w:r>
      <w:r w:rsidRPr="00B138D6">
        <w:rPr>
          <w:rFonts w:cstheme="minorBidi" w:hint="eastAsia"/>
          <w:kern w:val="2"/>
        </w:rPr>
        <w:t>4</w:t>
      </w:r>
      <w:r w:rsidRPr="00B138D6">
        <w:rPr>
          <w:rFonts w:cstheme="minorBidi" w:hint="eastAsia"/>
          <w:kern w:val="2"/>
        </w:rPr>
        <w:t>）</w:t>
      </w:r>
      <w:r w:rsidRPr="00B138D6">
        <w:rPr>
          <w:rFonts w:cstheme="minorBidi" w:hint="eastAsia"/>
          <w:kern w:val="2"/>
        </w:rPr>
        <w:t xml:space="preserve"> </w:t>
      </w:r>
      <w:r w:rsidRPr="00B138D6">
        <w:rPr>
          <w:rFonts w:cstheme="minorBidi" w:hint="eastAsia"/>
          <w:kern w:val="2"/>
        </w:rPr>
        <w:t>技术的发展引起生产关系的变革。“火药、指南针、印刷术——这是预告资产阶级社会到来的三大发明。</w:t>
      </w:r>
    </w:p>
    <w:p w14:paraId="5BD93681" w14:textId="77777777"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答（</w:t>
      </w:r>
      <w:r w:rsidRPr="00B138D6">
        <w:rPr>
          <w:rFonts w:cstheme="minorBidi" w:hint="eastAsia"/>
          <w:kern w:val="2"/>
        </w:rPr>
        <w:t>2</w:t>
      </w:r>
      <w:r w:rsidRPr="00B138D6">
        <w:rPr>
          <w:rFonts w:cstheme="minorBidi" w:hint="eastAsia"/>
          <w:kern w:val="2"/>
        </w:rPr>
        <w:t>）：马克思主义认为，技术是人类为满足自身的需要，在实践活动中根据实践经验或科学原理所创造发明的各种手段和方式方法的总和。主要体现在两个方面</w:t>
      </w:r>
      <w:r w:rsidRPr="00B138D6">
        <w:rPr>
          <w:rFonts w:cstheme="minorBidi" w:hint="eastAsia"/>
          <w:kern w:val="2"/>
        </w:rPr>
        <w:t>:</w:t>
      </w:r>
      <w:r w:rsidRPr="00B138D6">
        <w:rPr>
          <w:rFonts w:cstheme="minorBidi" w:hint="eastAsia"/>
          <w:kern w:val="2"/>
        </w:rPr>
        <w:t>一是技术活动，狭义的技术是指人类在利用自然、改造自然的劳动过程中所掌握的方法和手段</w:t>
      </w:r>
      <w:r w:rsidRPr="00B138D6">
        <w:rPr>
          <w:rFonts w:cstheme="minorBidi" w:hint="eastAsia"/>
          <w:kern w:val="2"/>
        </w:rPr>
        <w:t>;</w:t>
      </w:r>
      <w:r w:rsidRPr="00B138D6">
        <w:rPr>
          <w:rFonts w:cstheme="minorBidi" w:hint="eastAsia"/>
          <w:kern w:val="2"/>
        </w:rPr>
        <w:t>广义的技术是指人类改造自然、改造社会和改造人类自身的方法和手段。二是技术成果，包括技术理论、技能技巧、技术工艺与技术产品</w:t>
      </w:r>
      <w:r w:rsidRPr="00B138D6">
        <w:rPr>
          <w:rFonts w:cstheme="minorBidi" w:hint="eastAsia"/>
          <w:kern w:val="2"/>
        </w:rPr>
        <w:t>(</w:t>
      </w:r>
      <w:r w:rsidRPr="00B138D6">
        <w:rPr>
          <w:rFonts w:cstheme="minorBidi" w:hint="eastAsia"/>
          <w:kern w:val="2"/>
        </w:rPr>
        <w:t>物质设备</w:t>
      </w:r>
      <w:r w:rsidRPr="00B138D6">
        <w:rPr>
          <w:rFonts w:cstheme="minorBidi" w:hint="eastAsia"/>
          <w:kern w:val="2"/>
        </w:rPr>
        <w:t>)</w:t>
      </w:r>
      <w:r w:rsidRPr="00B138D6">
        <w:rPr>
          <w:rFonts w:cstheme="minorBidi" w:hint="eastAsia"/>
          <w:kern w:val="2"/>
        </w:rPr>
        <w:t>。</w:t>
      </w:r>
    </w:p>
    <w:p w14:paraId="3A5144D8" w14:textId="21D3C276"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技术在本质上体现了人对自然的实践关系，是人的本质力量的展现，属于直接生产力，是自然性和社会性、物质性和精神性、中立性与价值性、主体性和客体性、跃迁性和累积性的统一．</w:t>
      </w:r>
    </w:p>
    <w:p w14:paraId="77D66962" w14:textId="77777777" w:rsidR="008B74F1" w:rsidRPr="008B7B08" w:rsidRDefault="00000000">
      <w:pPr>
        <w:numPr>
          <w:ilvl w:val="0"/>
          <w:numId w:val="1"/>
        </w:numPr>
        <w:rPr>
          <w:color w:val="4874CB" w:themeColor="accent1"/>
          <w:sz w:val="30"/>
          <w:szCs w:val="30"/>
        </w:rPr>
      </w:pPr>
      <w:r w:rsidRPr="008B7B08">
        <w:rPr>
          <w:rFonts w:hint="eastAsia"/>
          <w:color w:val="4874CB" w:themeColor="accent1"/>
          <w:sz w:val="30"/>
          <w:szCs w:val="30"/>
        </w:rPr>
        <w:t>在马克思主义看来，技术发展的动力有哪些？</w:t>
      </w:r>
    </w:p>
    <w:p w14:paraId="5F34EF97" w14:textId="77777777" w:rsidR="005800C6"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答：</w:t>
      </w:r>
    </w:p>
    <w:p w14:paraId="486226A5" w14:textId="45E98B22"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1</w:t>
      </w:r>
      <w:r w:rsidRPr="00B138D6">
        <w:rPr>
          <w:rFonts w:cstheme="minorBidi" w:hint="eastAsia"/>
          <w:kern w:val="2"/>
        </w:rPr>
        <w:t>）</w:t>
      </w:r>
      <w:r w:rsidRPr="00B138D6">
        <w:rPr>
          <w:rFonts w:cstheme="minorBidi" w:hint="eastAsia"/>
          <w:kern w:val="2"/>
        </w:rPr>
        <w:t>.</w:t>
      </w:r>
      <w:r w:rsidRPr="00B138D6">
        <w:rPr>
          <w:rFonts w:cstheme="minorBidi" w:hint="eastAsia"/>
          <w:kern w:val="2"/>
        </w:rPr>
        <w:t>社会需要是技术发展的重要推动力。</w:t>
      </w:r>
      <w:r w:rsidR="005800C6" w:rsidRPr="00B138D6">
        <w:rPr>
          <w:rFonts w:cstheme="minorBidi" w:hint="eastAsia"/>
          <w:kern w:val="2"/>
        </w:rPr>
        <w:t>社会需求与技术发展水平之间的矛盾是技术发展的基本动力</w:t>
      </w:r>
      <w:r w:rsidR="005800C6" w:rsidRPr="00B138D6">
        <w:rPr>
          <w:rFonts w:cstheme="minorBidi" w:hint="eastAsia"/>
          <w:kern w:val="2"/>
        </w:rPr>
        <w:t xml:space="preserve">     </w:t>
      </w:r>
    </w:p>
    <w:p w14:paraId="2D77BB8B" w14:textId="2C844608"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2</w:t>
      </w:r>
      <w:r w:rsidRPr="00B138D6">
        <w:rPr>
          <w:rFonts w:cstheme="minorBidi" w:hint="eastAsia"/>
          <w:kern w:val="2"/>
        </w:rPr>
        <w:t>）</w:t>
      </w:r>
      <w:r w:rsidRPr="00B138D6">
        <w:rPr>
          <w:rFonts w:cstheme="minorBidi" w:hint="eastAsia"/>
          <w:kern w:val="2"/>
        </w:rPr>
        <w:t>.</w:t>
      </w:r>
      <w:r w:rsidRPr="00B138D6">
        <w:rPr>
          <w:rFonts w:cstheme="minorBidi" w:hint="eastAsia"/>
          <w:kern w:val="2"/>
        </w:rPr>
        <w:t>技术体系内部发展不平衡引起变革，</w:t>
      </w:r>
      <w:r w:rsidR="005800C6" w:rsidRPr="00B138D6">
        <w:rPr>
          <w:rFonts w:cstheme="minorBidi"/>
          <w:kern w:val="2"/>
        </w:rPr>
        <w:t xml:space="preserve"> </w:t>
      </w:r>
      <w:r w:rsidR="005800C6" w:rsidRPr="00B138D6">
        <w:rPr>
          <w:rFonts w:cstheme="minorBidi" w:hint="eastAsia"/>
          <w:kern w:val="2"/>
        </w:rPr>
        <w:t>技术目的和技术手段之间的矛盾是技术发展的直接动力</w:t>
      </w:r>
    </w:p>
    <w:p w14:paraId="6E813AF1" w14:textId="06896586"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3</w:t>
      </w:r>
      <w:r w:rsidRPr="00B138D6">
        <w:rPr>
          <w:rFonts w:cstheme="minorBidi" w:hint="eastAsia"/>
          <w:kern w:val="2"/>
        </w:rPr>
        <w:t>）</w:t>
      </w:r>
      <w:r w:rsidRPr="00B138D6">
        <w:rPr>
          <w:rFonts w:cstheme="minorBidi" w:hint="eastAsia"/>
          <w:kern w:val="2"/>
        </w:rPr>
        <w:t>.</w:t>
      </w:r>
      <w:r w:rsidRPr="00B138D6">
        <w:rPr>
          <w:rFonts w:cstheme="minorBidi" w:hint="eastAsia"/>
          <w:kern w:val="2"/>
        </w:rPr>
        <w:t>科学对技术的先导作用，</w:t>
      </w:r>
      <w:r w:rsidR="005800C6" w:rsidRPr="00B138D6">
        <w:rPr>
          <w:rFonts w:cstheme="minorBidi"/>
          <w:kern w:val="2"/>
        </w:rPr>
        <w:t xml:space="preserve"> </w:t>
      </w:r>
      <w:r w:rsidR="005800C6" w:rsidRPr="00B138D6">
        <w:rPr>
          <w:rFonts w:cstheme="minorBidi" w:hint="eastAsia"/>
          <w:kern w:val="2"/>
        </w:rPr>
        <w:t>科学技术的交叉融合是技术发展的重要推动力</w:t>
      </w:r>
    </w:p>
    <w:p w14:paraId="0AE4203F" w14:textId="038A3CE6" w:rsidR="008B74F1" w:rsidRPr="005800C6" w:rsidRDefault="00000000" w:rsidP="00B138D6">
      <w:pPr>
        <w:pStyle w:val="a3"/>
        <w:widowControl/>
        <w:spacing w:beforeAutospacing="0" w:afterAutospacing="0"/>
        <w:ind w:firstLineChars="100" w:firstLine="240"/>
        <w:jc w:val="both"/>
        <w:rPr>
          <w:color w:val="FF0000"/>
        </w:rPr>
      </w:pPr>
      <w:r w:rsidRPr="00B138D6">
        <w:rPr>
          <w:rFonts w:cstheme="minorBidi" w:hint="eastAsia"/>
          <w:kern w:val="2"/>
        </w:rPr>
        <w:t xml:space="preserve">                                                                             </w:t>
      </w:r>
      <w:r>
        <w:rPr>
          <w:rFonts w:hint="eastAsia"/>
          <w:color w:val="FF0000"/>
        </w:rPr>
        <w:t xml:space="preserve">                                                                                                                                                                                                                                                                                                                                                                                                                                                                                                                                                                                                                                                                                                                                                                                                                                                                                                                                                                                                                                                                                </w:t>
      </w:r>
    </w:p>
    <w:p w14:paraId="0A5CD3A9" w14:textId="77777777" w:rsidR="008B74F1" w:rsidRPr="008B7B08" w:rsidRDefault="00000000">
      <w:pPr>
        <w:numPr>
          <w:ilvl w:val="0"/>
          <w:numId w:val="1"/>
        </w:numPr>
        <w:rPr>
          <w:color w:val="4874CB" w:themeColor="accent1"/>
          <w:sz w:val="30"/>
          <w:szCs w:val="30"/>
        </w:rPr>
      </w:pPr>
      <w:r w:rsidRPr="008B7B08">
        <w:rPr>
          <w:rFonts w:hint="eastAsia"/>
          <w:color w:val="4874CB" w:themeColor="accent1"/>
          <w:sz w:val="30"/>
          <w:szCs w:val="30"/>
        </w:rPr>
        <w:t>简述科学观察的基本特点</w:t>
      </w:r>
    </w:p>
    <w:p w14:paraId="15BB1BD5" w14:textId="77777777" w:rsidR="005800C6"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答：</w:t>
      </w:r>
    </w:p>
    <w:p w14:paraId="59D1DFDF" w14:textId="286C7FFC"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lastRenderedPageBreak/>
        <w:t>科学观察是人们有目的、有计划地感知和描述处于自然状态下的客观事物、获取感性材料的基本手段。</w:t>
      </w:r>
    </w:p>
    <w:p w14:paraId="5F427061" w14:textId="77777777" w:rsidR="005800C6"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科学观察是一种有理性目标的感性实践活动</w:t>
      </w:r>
      <w:r w:rsidRPr="00B138D6">
        <w:rPr>
          <w:rFonts w:cstheme="minorBidi" w:hint="eastAsia"/>
          <w:kern w:val="2"/>
        </w:rPr>
        <w:t>;</w:t>
      </w:r>
      <w:r w:rsidRPr="00B138D6">
        <w:rPr>
          <w:rFonts w:cstheme="minorBidi" w:hint="eastAsia"/>
          <w:kern w:val="2"/>
        </w:rPr>
        <w:t>它是一种有目的、有计划的实践活动</w:t>
      </w:r>
      <w:r w:rsidRPr="00B138D6">
        <w:rPr>
          <w:rFonts w:cstheme="minorBidi" w:hint="eastAsia"/>
          <w:kern w:val="2"/>
        </w:rPr>
        <w:t>;</w:t>
      </w:r>
    </w:p>
    <w:p w14:paraId="4F494FE5" w14:textId="08367D72"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观察不是</w:t>
      </w:r>
      <w:r w:rsidR="005800C6" w:rsidRPr="00B138D6">
        <w:rPr>
          <w:rFonts w:cstheme="minorBidi" w:hint="eastAsia"/>
          <w:kern w:val="2"/>
        </w:rPr>
        <w:t>单纯的</w:t>
      </w:r>
      <w:r w:rsidRPr="00B138D6">
        <w:rPr>
          <w:rFonts w:cstheme="minorBidi" w:hint="eastAsia"/>
          <w:kern w:val="2"/>
        </w:rPr>
        <w:t>观看，</w:t>
      </w:r>
      <w:r w:rsidR="005800C6" w:rsidRPr="00B138D6">
        <w:rPr>
          <w:rFonts w:cstheme="minorBidi" w:hint="eastAsia"/>
          <w:kern w:val="2"/>
        </w:rPr>
        <w:t>科学因此也不是纯粹的表象和观察世界的方式，而是操作和介入世界的方式</w:t>
      </w:r>
      <w:r w:rsidRPr="00B138D6">
        <w:rPr>
          <w:rFonts w:cstheme="minorBidi" w:hint="eastAsia"/>
          <w:kern w:val="2"/>
        </w:rPr>
        <w:t>。</w:t>
      </w:r>
    </w:p>
    <w:p w14:paraId="51CD1D79" w14:textId="1BF67316" w:rsidR="005800C6" w:rsidRPr="00B138D6" w:rsidRDefault="009709BB"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科学观察是获取研究对象基本信息的手段之一。科学发展历程中有许多重要的发现来自于观察。</w:t>
      </w:r>
    </w:p>
    <w:p w14:paraId="04D953A4" w14:textId="30E1BC66" w:rsidR="009709BB" w:rsidRPr="00B138D6" w:rsidRDefault="009709BB"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观察也是通过观察获得的事实为假说的检验、理论的确立做出辩护的重要依据。</w:t>
      </w:r>
    </w:p>
    <w:p w14:paraId="7C88CB58" w14:textId="77777777" w:rsidR="008B74F1" w:rsidRPr="008B7B08" w:rsidRDefault="00000000">
      <w:pPr>
        <w:numPr>
          <w:ilvl w:val="0"/>
          <w:numId w:val="1"/>
        </w:numPr>
        <w:rPr>
          <w:color w:val="4874CB" w:themeColor="accent1"/>
          <w:sz w:val="30"/>
          <w:szCs w:val="30"/>
        </w:rPr>
      </w:pPr>
      <w:r w:rsidRPr="008B7B08">
        <w:rPr>
          <w:rFonts w:hint="eastAsia"/>
          <w:color w:val="4874CB" w:themeColor="accent1"/>
          <w:sz w:val="30"/>
          <w:szCs w:val="30"/>
        </w:rPr>
        <w:t>简述科学与技术的区别</w:t>
      </w:r>
    </w:p>
    <w:p w14:paraId="4F9836AC" w14:textId="77777777" w:rsidR="009709BB"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答：</w:t>
      </w:r>
    </w:p>
    <w:p w14:paraId="681D2F13" w14:textId="4CBB7C31"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w:t>
      </w:r>
      <w:r w:rsidRPr="00B138D6">
        <w:rPr>
          <w:rFonts w:cstheme="minorBidi" w:hint="eastAsia"/>
          <w:kern w:val="2"/>
        </w:rPr>
        <w:t>1</w:t>
      </w:r>
      <w:r w:rsidRPr="00B138D6">
        <w:rPr>
          <w:rFonts w:cstheme="minorBidi" w:hint="eastAsia"/>
          <w:kern w:val="2"/>
        </w:rPr>
        <w:t>）本质和目的</w:t>
      </w:r>
    </w:p>
    <w:p w14:paraId="585C0062" w14:textId="77777777"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科学：科学是探索自然规律、追求真理的知识体系，旨在揭示自然现象背后的原理和规律，侧重于“是什么”“为什么”的问题。</w:t>
      </w:r>
    </w:p>
    <w:p w14:paraId="1397FC89" w14:textId="77777777"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技术：技术是关于如何利用自然规律实现特定目标的手段和方法。它更注重于实际应用，重点在于“做什么”“怎么做”。</w:t>
      </w:r>
    </w:p>
    <w:p w14:paraId="34B9AD98" w14:textId="77777777"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w:t>
      </w:r>
      <w:r w:rsidRPr="00B138D6">
        <w:rPr>
          <w:rFonts w:cstheme="minorBidi" w:hint="eastAsia"/>
          <w:kern w:val="2"/>
        </w:rPr>
        <w:t>2</w:t>
      </w:r>
      <w:r w:rsidRPr="00B138D6">
        <w:rPr>
          <w:rFonts w:cstheme="minorBidi" w:hint="eastAsia"/>
          <w:kern w:val="2"/>
        </w:rPr>
        <w:t>）研究对象</w:t>
      </w:r>
    </w:p>
    <w:p w14:paraId="18600A41" w14:textId="77777777"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科学：科学的研究对象是自然界，包括物质、能量、空间、时间等基本要素，以及它们之间的相互关系和变化规律。</w:t>
      </w:r>
    </w:p>
    <w:p w14:paraId="718313DC" w14:textId="77777777"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技术：技术的对象主要是人工自然系统，是人们为了达到某种目的而对自然物进行改造和加工所形成的系统。</w:t>
      </w:r>
    </w:p>
    <w:p w14:paraId="7F5BBBFF" w14:textId="77777777"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w:t>
      </w:r>
      <w:r w:rsidRPr="00B138D6">
        <w:rPr>
          <w:rFonts w:cstheme="minorBidi" w:hint="eastAsia"/>
          <w:kern w:val="2"/>
        </w:rPr>
        <w:t>3</w:t>
      </w:r>
      <w:r w:rsidRPr="00B138D6">
        <w:rPr>
          <w:rFonts w:cstheme="minorBidi" w:hint="eastAsia"/>
          <w:kern w:val="2"/>
        </w:rPr>
        <w:t>）研究方法</w:t>
      </w:r>
    </w:p>
    <w:p w14:paraId="6769CCC3" w14:textId="77777777"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科学：科学依靠观察、实验、理论推导等方法去发现新知识。</w:t>
      </w:r>
    </w:p>
    <w:p w14:paraId="2FF3F635" w14:textId="77777777" w:rsidR="008B74F1" w:rsidRPr="00B138D6" w:rsidRDefault="00000000" w:rsidP="00B138D6">
      <w:pPr>
        <w:pStyle w:val="a3"/>
        <w:widowControl/>
        <w:spacing w:beforeAutospacing="0" w:afterAutospacing="0"/>
        <w:ind w:firstLineChars="100" w:firstLine="240"/>
        <w:jc w:val="both"/>
        <w:rPr>
          <w:rFonts w:cstheme="minorBidi"/>
          <w:kern w:val="2"/>
        </w:rPr>
      </w:pPr>
      <w:r w:rsidRPr="00B138D6">
        <w:rPr>
          <w:rFonts w:cstheme="minorBidi" w:hint="eastAsia"/>
          <w:kern w:val="2"/>
        </w:rPr>
        <w:t>技术：技术主要通过发明、创新、工程设计等来实现产品或服务的改进和创造。</w:t>
      </w:r>
    </w:p>
    <w:p w14:paraId="009CF93D" w14:textId="77777777" w:rsidR="008B74F1" w:rsidRPr="008B7B08" w:rsidRDefault="00000000">
      <w:pPr>
        <w:numPr>
          <w:ilvl w:val="0"/>
          <w:numId w:val="1"/>
        </w:numPr>
        <w:rPr>
          <w:color w:val="4874CB" w:themeColor="accent1"/>
          <w:sz w:val="30"/>
          <w:szCs w:val="30"/>
        </w:rPr>
      </w:pPr>
      <w:r w:rsidRPr="008B7B08">
        <w:rPr>
          <w:rFonts w:hint="eastAsia"/>
          <w:color w:val="4874CB" w:themeColor="accent1"/>
          <w:sz w:val="30"/>
          <w:szCs w:val="30"/>
        </w:rPr>
        <w:t>科学技术的社会建制对科学技术发展有何意义？</w:t>
      </w:r>
    </w:p>
    <w:p w14:paraId="60022111" w14:textId="77777777" w:rsidR="009709BB"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答：</w:t>
      </w:r>
    </w:p>
    <w:p w14:paraId="7A5CEF9B" w14:textId="7EC82A0D"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1</w:t>
      </w:r>
      <w:r w:rsidRPr="00B138D6">
        <w:rPr>
          <w:rFonts w:cstheme="minorBidi" w:hint="eastAsia"/>
          <w:kern w:val="2"/>
        </w:rPr>
        <w:t>）所谓科学技术的社会建制，是指科学技术事业成为社会构成中的一个相对独立的部门和职业部类，是一种社会现象，主要包括组织机构、社会体制、活动</w:t>
      </w:r>
      <w:r w:rsidRPr="00B138D6">
        <w:rPr>
          <w:rFonts w:cstheme="minorBidi" w:hint="eastAsia"/>
          <w:kern w:val="2"/>
        </w:rPr>
        <w:lastRenderedPageBreak/>
        <w:t>机制、行为规范等要素。作为科学技术必不可少的条件，它们承载着科学技术活动的展开。</w:t>
      </w:r>
    </w:p>
    <w:p w14:paraId="1267C1BB" w14:textId="77777777"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2</w:t>
      </w:r>
      <w:r w:rsidRPr="00B138D6">
        <w:rPr>
          <w:rFonts w:cstheme="minorBidi" w:hint="eastAsia"/>
          <w:kern w:val="2"/>
        </w:rPr>
        <w:t>）科学技术的社会建制最终结果是成立各种类型的科学技术研究及其应用的独立的社会机构和职业机构。</w:t>
      </w:r>
    </w:p>
    <w:p w14:paraId="104CA8F5" w14:textId="77777777"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3</w:t>
      </w:r>
      <w:r w:rsidRPr="00B138D6">
        <w:rPr>
          <w:rFonts w:cstheme="minorBidi" w:hint="eastAsia"/>
          <w:kern w:val="2"/>
        </w:rPr>
        <w:t>）这些机构是在社会各类活动组织化、职业化、专业化趋势不断增强的背景下，在自身特有价值导向和经济基础支撑下成立的，目标是由数量日益庞大且具有明确分工协作关系的科学家和工程师形成科学技术共同体，从事科学技术研究和创新活动。</w:t>
      </w:r>
    </w:p>
    <w:p w14:paraId="3F096E96" w14:textId="77777777" w:rsidR="008B74F1" w:rsidRPr="00B138D6" w:rsidRDefault="008B74F1" w:rsidP="00B138D6">
      <w:pPr>
        <w:pStyle w:val="a3"/>
        <w:widowControl/>
        <w:spacing w:beforeAutospacing="0" w:afterAutospacing="0"/>
        <w:ind w:firstLineChars="100" w:firstLine="240"/>
        <w:jc w:val="both"/>
        <w:rPr>
          <w:rFonts w:cstheme="minorBidi"/>
          <w:kern w:val="2"/>
        </w:rPr>
      </w:pPr>
    </w:p>
    <w:p w14:paraId="75CDEF2D" w14:textId="77777777" w:rsidR="008B74F1" w:rsidRPr="009709BB" w:rsidRDefault="00000000">
      <w:pPr>
        <w:rPr>
          <w:sz w:val="48"/>
          <w:szCs w:val="48"/>
        </w:rPr>
      </w:pPr>
      <w:r w:rsidRPr="009709BB">
        <w:rPr>
          <w:rFonts w:hint="eastAsia"/>
          <w:sz w:val="48"/>
          <w:szCs w:val="48"/>
        </w:rPr>
        <w:t>论述题</w:t>
      </w:r>
    </w:p>
    <w:p w14:paraId="74286669" w14:textId="77777777" w:rsidR="008B74F1" w:rsidRPr="008B7B08" w:rsidRDefault="00000000">
      <w:pPr>
        <w:numPr>
          <w:ilvl w:val="0"/>
          <w:numId w:val="2"/>
        </w:numPr>
        <w:tabs>
          <w:tab w:val="clear" w:pos="312"/>
        </w:tabs>
        <w:rPr>
          <w:color w:val="4874CB" w:themeColor="accent1"/>
          <w:sz w:val="30"/>
          <w:szCs w:val="30"/>
        </w:rPr>
      </w:pPr>
      <w:r w:rsidRPr="008B7B08">
        <w:rPr>
          <w:rFonts w:hint="eastAsia"/>
          <w:color w:val="4874CB" w:themeColor="accent1"/>
          <w:sz w:val="30"/>
          <w:szCs w:val="30"/>
        </w:rPr>
        <w:t>请举例说明进行科学技术研究创新时，思维的收敛性与发散性的对立统一</w:t>
      </w:r>
    </w:p>
    <w:p w14:paraId="6BDE272F" w14:textId="77777777" w:rsidR="009709BB" w:rsidRPr="00B138D6" w:rsidRDefault="00000000" w:rsidP="00B138D6">
      <w:pPr>
        <w:pStyle w:val="a3"/>
        <w:widowControl/>
        <w:spacing w:beforeAutospacing="0" w:afterAutospacing="0" w:line="360" w:lineRule="auto"/>
        <w:ind w:firstLineChars="100" w:firstLine="240"/>
        <w:jc w:val="both"/>
        <w:rPr>
          <w:rFonts w:cstheme="minorBidi" w:hint="eastAsia"/>
          <w:kern w:val="2"/>
        </w:rPr>
      </w:pPr>
      <w:r w:rsidRPr="00B138D6">
        <w:rPr>
          <w:rFonts w:cstheme="minorBidi" w:hint="eastAsia"/>
          <w:kern w:val="2"/>
        </w:rPr>
        <w:t>答：</w:t>
      </w:r>
      <w:r w:rsidR="009709BB" w:rsidRPr="00B138D6">
        <w:rPr>
          <w:rFonts w:cstheme="minorBidi" w:hint="eastAsia"/>
          <w:kern w:val="2"/>
        </w:rPr>
        <w:t>思维的收敛与发散是对立的统一，具有互补性，不可偏废。需要在两者之间保持思维的张力，在收敛中注意发散，在发散中注意收敛。</w:t>
      </w:r>
    </w:p>
    <w:p w14:paraId="44922AE3" w14:textId="06E0961D" w:rsidR="009709BB" w:rsidRPr="00B138D6" w:rsidRDefault="009709BB" w:rsidP="00B138D6">
      <w:pPr>
        <w:pStyle w:val="a3"/>
        <w:widowControl/>
        <w:spacing w:beforeAutospacing="0" w:afterAutospacing="0" w:line="360" w:lineRule="auto"/>
        <w:ind w:firstLineChars="100" w:firstLine="240"/>
        <w:jc w:val="both"/>
        <w:rPr>
          <w:rFonts w:cstheme="minorBidi" w:hint="eastAsia"/>
          <w:kern w:val="2"/>
        </w:rPr>
      </w:pPr>
      <w:r w:rsidRPr="00B138D6">
        <w:rPr>
          <w:rFonts w:cstheme="minorBidi" w:hint="eastAsia"/>
          <w:kern w:val="2"/>
        </w:rPr>
        <w:t>一个个体的思维常常是要么发散性更好，要么收敛性更好，很难兼得。此时可以通过团队合作解决思维的收敛性与发散性的综合与统一。</w:t>
      </w:r>
      <w:r w:rsidRPr="00B138D6">
        <w:rPr>
          <w:rFonts w:cstheme="minorBidi" w:hint="eastAsia"/>
          <w:kern w:val="2"/>
        </w:rPr>
        <w:t>)</w:t>
      </w:r>
    </w:p>
    <w:p w14:paraId="285554CA" w14:textId="70EB8E0E" w:rsidR="009709BB" w:rsidRPr="00B138D6" w:rsidRDefault="009709BB"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事实上，科学技术的创造性过程更多体现了思维的收敛与发散的综合性。实践中的创造性思维常常表现为发散与收敛的对立统一综合。单一的发散性和聚合性都不利于创造力的发展和取得创造成果。对于科学研究，思维的发散性像侦察兵，而思维的收敛性则像排兵布阵的军师。侦察兵提供了各种可能的进攻方向；军师则集中兵力，使得科学研究的进攻获得创新的突破。</w:t>
      </w:r>
    </w:p>
    <w:p w14:paraId="7B06DB01" w14:textId="69740AF6" w:rsidR="008B74F1" w:rsidRPr="008B7B08" w:rsidRDefault="009709BB" w:rsidP="009709BB">
      <w:pPr>
        <w:pStyle w:val="a3"/>
        <w:widowControl/>
        <w:spacing w:beforeAutospacing="0" w:afterAutospacing="0"/>
        <w:ind w:firstLine="420"/>
        <w:jc w:val="both"/>
        <w:rPr>
          <w:color w:val="4874CB" w:themeColor="accent1"/>
          <w:sz w:val="30"/>
          <w:szCs w:val="30"/>
        </w:rPr>
      </w:pPr>
      <w:r w:rsidRPr="008B7B08">
        <w:rPr>
          <w:rFonts w:cstheme="minorBidi" w:hint="eastAsia"/>
          <w:color w:val="4874CB" w:themeColor="accent1"/>
          <w:kern w:val="2"/>
          <w:sz w:val="30"/>
          <w:szCs w:val="30"/>
        </w:rPr>
        <w:t>15.</w:t>
      </w:r>
      <w:r w:rsidR="00000000" w:rsidRPr="008B7B08">
        <w:rPr>
          <w:rFonts w:hint="eastAsia"/>
          <w:color w:val="4874CB" w:themeColor="accent1"/>
          <w:sz w:val="30"/>
          <w:szCs w:val="30"/>
        </w:rPr>
        <w:t>详细阐述科学技术的社会支撑</w:t>
      </w:r>
    </w:p>
    <w:p w14:paraId="7C421F2E" w14:textId="1FD8B7D8"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答</w:t>
      </w:r>
      <w:r w:rsidRPr="00B138D6">
        <w:rPr>
          <w:rFonts w:cstheme="minorBidi" w:hint="eastAsia"/>
          <w:kern w:val="2"/>
        </w:rPr>
        <w:t>:</w:t>
      </w:r>
    </w:p>
    <w:p w14:paraId="7B1837FC" w14:textId="1AB97432" w:rsidR="009F3210" w:rsidRPr="00B138D6" w:rsidRDefault="009F321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科学技术运行需要政治、经济、</w:t>
      </w:r>
      <w:r w:rsidRPr="00B138D6">
        <w:rPr>
          <w:rFonts w:cstheme="minorBidi" w:hint="eastAsia"/>
          <w:kern w:val="2"/>
        </w:rPr>
        <w:t>文化、</w:t>
      </w:r>
      <w:r w:rsidRPr="00B138D6">
        <w:rPr>
          <w:rFonts w:cstheme="minorBidi" w:hint="eastAsia"/>
          <w:kern w:val="2"/>
        </w:rPr>
        <w:t>教育</w:t>
      </w:r>
      <w:r w:rsidRPr="00B138D6">
        <w:rPr>
          <w:rFonts w:cstheme="minorBidi" w:hint="eastAsia"/>
          <w:kern w:val="2"/>
        </w:rPr>
        <w:t>、哲学</w:t>
      </w:r>
      <w:r w:rsidRPr="00B138D6">
        <w:rPr>
          <w:rFonts w:cstheme="minorBidi" w:hint="eastAsia"/>
          <w:kern w:val="2"/>
        </w:rPr>
        <w:t>等方面的支撑，制定并实施好科学技术发展战略，营造良好的科学技术运行社会环境，对科学技术的顺利运行至关重要。</w:t>
      </w:r>
    </w:p>
    <w:p w14:paraId="2B8FC077" w14:textId="2C6007CE"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1).</w:t>
      </w:r>
      <w:r w:rsidRPr="00B138D6">
        <w:rPr>
          <w:rFonts w:cstheme="minorBidi" w:hint="eastAsia"/>
          <w:kern w:val="2"/>
        </w:rPr>
        <w:t>政治支撑</w:t>
      </w:r>
      <w:r w:rsidRPr="00B138D6">
        <w:rPr>
          <w:rFonts w:cstheme="minorBidi" w:hint="eastAsia"/>
          <w:kern w:val="2"/>
        </w:rPr>
        <w:t>:</w:t>
      </w:r>
      <w:r w:rsidRPr="00B138D6">
        <w:rPr>
          <w:rFonts w:cstheme="minorBidi" w:hint="eastAsia"/>
          <w:kern w:val="2"/>
        </w:rPr>
        <w:t>先进的社会制度为科学技术的发展提供了更大的可能性，科学技术的进步程度与其所处的社会制度的先进性成正比</w:t>
      </w:r>
      <w:r w:rsidRPr="00B138D6">
        <w:rPr>
          <w:rFonts w:cstheme="minorBidi" w:hint="eastAsia"/>
          <w:kern w:val="2"/>
        </w:rPr>
        <w:t>:</w:t>
      </w:r>
      <w:r w:rsidR="009F3210" w:rsidRPr="00B138D6">
        <w:rPr>
          <w:rFonts w:cstheme="minorBidi" w:hint="eastAsia"/>
          <w:kern w:val="2"/>
        </w:rPr>
        <w:t>不同的社会制度为科学技术</w:t>
      </w:r>
      <w:r w:rsidR="009F3210" w:rsidRPr="00B138D6">
        <w:rPr>
          <w:rFonts w:cstheme="minorBidi" w:hint="eastAsia"/>
          <w:kern w:val="2"/>
        </w:rPr>
        <w:lastRenderedPageBreak/>
        <w:t>的发展提供了不同的可能性，这种可能需要通过具体的政策和体制来实现运行</w:t>
      </w:r>
      <w:r w:rsidRPr="00B138D6">
        <w:rPr>
          <w:rFonts w:cstheme="minorBidi" w:hint="eastAsia"/>
          <w:kern w:val="2"/>
        </w:rPr>
        <w:t>;</w:t>
      </w:r>
      <w:r w:rsidRPr="00B138D6">
        <w:rPr>
          <w:rFonts w:cstheme="minorBidi" w:hint="eastAsia"/>
          <w:kern w:val="2"/>
        </w:rPr>
        <w:t>军事对抗</w:t>
      </w:r>
      <w:r w:rsidR="009F3210" w:rsidRPr="00B138D6">
        <w:rPr>
          <w:rFonts w:cstheme="minorBidi" w:hint="eastAsia"/>
          <w:kern w:val="2"/>
        </w:rPr>
        <w:t>作为最激烈的政治行为，必然成为科学技术发展的重要推动力。</w:t>
      </w:r>
    </w:p>
    <w:p w14:paraId="7F62386B" w14:textId="77777777"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2).</w:t>
      </w:r>
      <w:r w:rsidRPr="00B138D6">
        <w:rPr>
          <w:rFonts w:cstheme="minorBidi" w:hint="eastAsia"/>
          <w:kern w:val="2"/>
        </w:rPr>
        <w:t>经济支撑</w:t>
      </w:r>
      <w:r w:rsidRPr="00B138D6">
        <w:rPr>
          <w:rFonts w:cstheme="minorBidi" w:hint="eastAsia"/>
          <w:kern w:val="2"/>
        </w:rPr>
        <w:t>:</w:t>
      </w:r>
      <w:r w:rsidRPr="00B138D6">
        <w:rPr>
          <w:rFonts w:cstheme="minorBidi" w:hint="eastAsia"/>
          <w:kern w:val="2"/>
        </w:rPr>
        <w:t>经济需求是科技发展的核心动力，经济支撑</w:t>
      </w:r>
      <w:r w:rsidRPr="00B138D6">
        <w:rPr>
          <w:rFonts w:cstheme="minorBidi" w:hint="eastAsia"/>
          <w:kern w:val="2"/>
        </w:rPr>
        <w:t>(</w:t>
      </w:r>
      <w:r w:rsidRPr="00B138D6">
        <w:rPr>
          <w:rFonts w:cstheme="minorBidi" w:hint="eastAsia"/>
          <w:kern w:val="2"/>
        </w:rPr>
        <w:t>人力、物力、财力</w:t>
      </w:r>
      <w:r w:rsidRPr="00B138D6">
        <w:rPr>
          <w:rFonts w:cstheme="minorBidi" w:hint="eastAsia"/>
          <w:kern w:val="2"/>
        </w:rPr>
        <w:t>)</w:t>
      </w:r>
      <w:r w:rsidRPr="00B138D6">
        <w:rPr>
          <w:rFonts w:cstheme="minorBidi" w:hint="eastAsia"/>
          <w:kern w:val="2"/>
        </w:rPr>
        <w:t>是科技活动的物质基础，经济竞争则成为科技突破的重要刺激因素，与“科学一技术一生产”一体化进程深度绑定。</w:t>
      </w:r>
    </w:p>
    <w:p w14:paraId="36E7F109" w14:textId="06B16697"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3).</w:t>
      </w:r>
      <w:r w:rsidRPr="00B138D6">
        <w:rPr>
          <w:rFonts w:cstheme="minorBidi" w:hint="eastAsia"/>
          <w:kern w:val="2"/>
        </w:rPr>
        <w:t>文化支撑</w:t>
      </w:r>
      <w:r w:rsidRPr="00B138D6">
        <w:rPr>
          <w:rFonts w:cstheme="minorBidi" w:hint="eastAsia"/>
          <w:kern w:val="2"/>
        </w:rPr>
        <w:t>:</w:t>
      </w:r>
      <w:r w:rsidRPr="00B138D6">
        <w:rPr>
          <w:rFonts w:cstheme="minorBidi" w:hint="eastAsia"/>
          <w:kern w:val="2"/>
        </w:rPr>
        <w:t>特定的社会文化环境为科技体制化提供合法性基础，影响科技发展的社会氛围与接受度是科技产生和发展的重要外部条件。</w:t>
      </w:r>
    </w:p>
    <w:p w14:paraId="0985B56A" w14:textId="77777777" w:rsidR="00013023"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4).</w:t>
      </w:r>
      <w:r w:rsidRPr="00B138D6">
        <w:rPr>
          <w:rFonts w:cstheme="minorBidi" w:hint="eastAsia"/>
          <w:kern w:val="2"/>
        </w:rPr>
        <w:t>教育支撑</w:t>
      </w:r>
      <w:r w:rsidRPr="00B138D6">
        <w:rPr>
          <w:rFonts w:cstheme="minorBidi" w:hint="eastAsia"/>
          <w:kern w:val="2"/>
        </w:rPr>
        <w:t>:</w:t>
      </w:r>
      <w:r w:rsidR="00013023" w:rsidRPr="00B138D6">
        <w:rPr>
          <w:rFonts w:cstheme="minorBidi" w:hint="eastAsia"/>
          <w:kern w:val="2"/>
        </w:rPr>
        <w:t xml:space="preserve"> </w:t>
      </w:r>
      <w:r w:rsidR="00013023" w:rsidRPr="00B138D6">
        <w:rPr>
          <w:rFonts w:cstheme="minorBidi" w:hint="eastAsia"/>
          <w:kern w:val="2"/>
        </w:rPr>
        <w:t>教育的发展水平直接影响着科学技术的发展水平，教育的普及程度直接影响着科学技术成果在社会中的传播、消化、吸收和应用，教育的实施培养着人们的科学精神和创新精神。因此，良好的教育是科学技术发展的前提和基础</w:t>
      </w:r>
    </w:p>
    <w:p w14:paraId="5A5701ED" w14:textId="70DDC3E7"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5).</w:t>
      </w:r>
      <w:r w:rsidRPr="00B138D6">
        <w:rPr>
          <w:rFonts w:cstheme="minorBidi" w:hint="eastAsia"/>
          <w:kern w:val="2"/>
        </w:rPr>
        <w:t>哲学支撑</w:t>
      </w:r>
      <w:r w:rsidRPr="00B138D6">
        <w:rPr>
          <w:rFonts w:cstheme="minorBidi" w:hint="eastAsia"/>
          <w:kern w:val="2"/>
        </w:rPr>
        <w:t>:</w:t>
      </w:r>
      <w:r w:rsidR="00013023" w:rsidRPr="00B138D6">
        <w:rPr>
          <w:rFonts w:cstheme="minorBidi" w:hint="eastAsia"/>
          <w:kern w:val="2"/>
        </w:rPr>
        <w:t xml:space="preserve"> </w:t>
      </w:r>
      <w:r w:rsidR="00013023" w:rsidRPr="00B138D6">
        <w:rPr>
          <w:rFonts w:cstheme="minorBidi" w:hint="eastAsia"/>
          <w:kern w:val="2"/>
        </w:rPr>
        <w:t>一切理论思维过程，不管从事理论思维的科学家们愿</w:t>
      </w:r>
      <w:r w:rsidR="00013023" w:rsidRPr="00B138D6">
        <w:rPr>
          <w:rFonts w:cstheme="minorBidi" w:hint="eastAsia"/>
          <w:kern w:val="2"/>
        </w:rPr>
        <w:t xml:space="preserve">  </w:t>
      </w:r>
      <w:r w:rsidR="00013023" w:rsidRPr="00B138D6">
        <w:rPr>
          <w:rFonts w:cstheme="minorBidi" w:hint="eastAsia"/>
          <w:kern w:val="2"/>
        </w:rPr>
        <w:t>意与否、承认与否、自觉与否，都要受到他们的世界观、认识论和方法</w:t>
      </w:r>
      <w:r w:rsidR="00013023" w:rsidRPr="00B138D6">
        <w:rPr>
          <w:rFonts w:cstheme="minorBidi" w:hint="eastAsia"/>
          <w:kern w:val="2"/>
        </w:rPr>
        <w:t xml:space="preserve">  </w:t>
      </w:r>
      <w:r w:rsidR="00013023" w:rsidRPr="00B138D6">
        <w:rPr>
          <w:rFonts w:cstheme="minorBidi" w:hint="eastAsia"/>
          <w:kern w:val="2"/>
        </w:rPr>
        <w:t>论的影响。马克思主义哲学是正确的世界观、认识论和方法论，对科学</w:t>
      </w:r>
      <w:r w:rsidR="00013023" w:rsidRPr="00B138D6">
        <w:rPr>
          <w:rFonts w:cstheme="minorBidi" w:hint="eastAsia"/>
          <w:kern w:val="2"/>
        </w:rPr>
        <w:t xml:space="preserve">  </w:t>
      </w:r>
      <w:r w:rsidR="00013023" w:rsidRPr="00B138D6">
        <w:rPr>
          <w:rFonts w:cstheme="minorBidi" w:hint="eastAsia"/>
          <w:kern w:val="2"/>
        </w:rPr>
        <w:t>技术活动有指导作用</w:t>
      </w:r>
      <w:r w:rsidRPr="00B138D6">
        <w:rPr>
          <w:rFonts w:cstheme="minorBidi" w:hint="eastAsia"/>
          <w:kern w:val="2"/>
        </w:rPr>
        <w:t>。</w:t>
      </w:r>
    </w:p>
    <w:p w14:paraId="046542D6" w14:textId="77777777" w:rsidR="008B74F1" w:rsidRPr="008B7B08" w:rsidRDefault="00000000">
      <w:pPr>
        <w:rPr>
          <w:color w:val="4874CB" w:themeColor="accent1"/>
          <w:sz w:val="30"/>
          <w:szCs w:val="30"/>
        </w:rPr>
      </w:pPr>
      <w:r w:rsidRPr="008B7B08">
        <w:rPr>
          <w:color w:val="4874CB" w:themeColor="accent1"/>
          <w:sz w:val="30"/>
          <w:szCs w:val="30"/>
        </w:rPr>
        <w:t>16.</w:t>
      </w:r>
      <w:r w:rsidRPr="008B7B08">
        <w:rPr>
          <w:rFonts w:hint="eastAsia"/>
          <w:color w:val="4874CB" w:themeColor="accent1"/>
          <w:sz w:val="30"/>
          <w:szCs w:val="30"/>
        </w:rPr>
        <w:t>如何认识生态自然观和文明建设之间的辩证关系？</w:t>
      </w:r>
    </w:p>
    <w:p w14:paraId="5A5F4D18" w14:textId="77777777" w:rsid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hint="eastAsia"/>
          <w:kern w:val="2"/>
        </w:rPr>
        <w:t>答：</w:t>
      </w:r>
    </w:p>
    <w:p w14:paraId="2D4E50A1" w14:textId="44004B8E"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kern w:val="2"/>
        </w:rPr>
        <w:t>1</w:t>
      </w:r>
      <w:r w:rsidRPr="00B138D6">
        <w:rPr>
          <w:rFonts w:cstheme="minorBidi"/>
          <w:kern w:val="2"/>
        </w:rPr>
        <w:t>）生态自然观主张人是生态系统中的一员，人和生态系统中的其他成员都是平等的，人类不仅要尊重生命共同体中的其他成员，还要善待生命，保护生态环境。</w:t>
      </w:r>
    </w:p>
    <w:p w14:paraId="25F09CB0" w14:textId="77777777"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kern w:val="2"/>
        </w:rPr>
        <w:t>2</w:t>
      </w:r>
      <w:r w:rsidRPr="00B138D6">
        <w:rPr>
          <w:rFonts w:cstheme="minorBidi"/>
          <w:kern w:val="2"/>
        </w:rPr>
        <w:t>）生态文明建设是遵循自然规律、实现人与自然和谐共生的实践活动。理念上要尊重、顺应、保护自然；实践中要转变经济发展方式，如绿色、循环、低碳发展，变革社会生活方式，倡导绿色、适度消费。</w:t>
      </w:r>
    </w:p>
    <w:p w14:paraId="7B7CF163" w14:textId="77777777"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kern w:val="2"/>
        </w:rPr>
        <w:t>3</w:t>
      </w:r>
      <w:r w:rsidRPr="00B138D6">
        <w:rPr>
          <w:rFonts w:cstheme="minorBidi"/>
          <w:kern w:val="2"/>
        </w:rPr>
        <w:t>）生态自然观是生态文明建设的思想基础。生态自然观强调人与自然是一个有机整体，人是自然的一部分，这让人们在进行生态文明建设时尊重自然规律。例如，在规划城市生态公园建设中，依据生态自然观，就会考虑当地生态系统的完整性，避免破坏原有的生态平衡。</w:t>
      </w:r>
    </w:p>
    <w:p w14:paraId="752F322C" w14:textId="77777777"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kern w:val="2"/>
        </w:rPr>
        <w:t>4</w:t>
      </w:r>
      <w:r w:rsidRPr="00B138D6">
        <w:rPr>
          <w:rFonts w:cstheme="minorBidi"/>
          <w:kern w:val="2"/>
        </w:rPr>
        <w:t>）生态文明建设是生态自然观的实践体现。它通过一系列具体的措施和行动，如节能减排、发展可再生能源、加强生态保护修复等，将生态自然观所倡导的理念转化为实际成果。</w:t>
      </w:r>
    </w:p>
    <w:p w14:paraId="6508A79F" w14:textId="77777777" w:rsidR="008B74F1" w:rsidRPr="00B138D6" w:rsidRDefault="00000000" w:rsidP="00B138D6">
      <w:pPr>
        <w:pStyle w:val="a3"/>
        <w:widowControl/>
        <w:spacing w:beforeAutospacing="0" w:afterAutospacing="0" w:line="360" w:lineRule="auto"/>
        <w:ind w:firstLineChars="100" w:firstLine="240"/>
        <w:jc w:val="both"/>
        <w:rPr>
          <w:rFonts w:cstheme="minorBidi"/>
          <w:kern w:val="2"/>
        </w:rPr>
      </w:pPr>
      <w:r w:rsidRPr="00B138D6">
        <w:rPr>
          <w:rFonts w:cstheme="minorBidi"/>
          <w:kern w:val="2"/>
        </w:rPr>
        <w:lastRenderedPageBreak/>
        <w:t>5</w:t>
      </w:r>
      <w:r w:rsidRPr="00B138D6">
        <w:rPr>
          <w:rFonts w:cstheme="minorBidi"/>
          <w:kern w:val="2"/>
        </w:rPr>
        <w:t>）两者相互促进。生态自然观的发展能够引导生态文明建设的方向，使建设活动更科学合理；生态文明建设过程中的实践经验和成果，又有助于进一步完善和丰富生态自然观的内容。</w:t>
      </w:r>
    </w:p>
    <w:p w14:paraId="302C1721" w14:textId="77777777" w:rsidR="008B74F1" w:rsidRPr="00B138D6" w:rsidRDefault="008B74F1" w:rsidP="00B138D6">
      <w:pPr>
        <w:pStyle w:val="a3"/>
        <w:widowControl/>
        <w:spacing w:beforeAutospacing="0" w:afterAutospacing="0"/>
        <w:ind w:firstLineChars="100" w:firstLine="240"/>
        <w:jc w:val="both"/>
        <w:rPr>
          <w:rFonts w:cstheme="minorBidi"/>
          <w:kern w:val="2"/>
        </w:rPr>
      </w:pPr>
    </w:p>
    <w:p w14:paraId="3699BEFB" w14:textId="77777777" w:rsidR="008B74F1" w:rsidRPr="00B138D6" w:rsidRDefault="008B74F1" w:rsidP="00B138D6">
      <w:pPr>
        <w:pStyle w:val="a3"/>
        <w:widowControl/>
        <w:spacing w:beforeAutospacing="0" w:afterAutospacing="0"/>
        <w:ind w:firstLineChars="100" w:firstLine="240"/>
        <w:jc w:val="both"/>
        <w:rPr>
          <w:rFonts w:cstheme="minorBidi"/>
          <w:kern w:val="2"/>
        </w:rPr>
      </w:pPr>
    </w:p>
    <w:p w14:paraId="0EDCDFE5" w14:textId="77777777" w:rsidR="00013023" w:rsidRPr="00B138D6" w:rsidRDefault="00013023" w:rsidP="00B138D6">
      <w:pPr>
        <w:pStyle w:val="a3"/>
        <w:widowControl/>
        <w:spacing w:beforeAutospacing="0" w:afterAutospacing="0" w:line="360" w:lineRule="auto"/>
        <w:ind w:firstLineChars="100" w:firstLine="240"/>
        <w:jc w:val="both"/>
        <w:rPr>
          <w:rFonts w:cstheme="minorBidi" w:hint="eastAsia"/>
          <w:kern w:val="2"/>
        </w:rPr>
      </w:pPr>
      <w:r w:rsidRPr="00B138D6">
        <w:rPr>
          <w:rFonts w:cstheme="minorBidi" w:hint="eastAsia"/>
          <w:kern w:val="2"/>
        </w:rPr>
        <w:t>(1)</w:t>
      </w:r>
      <w:r w:rsidRPr="00B138D6">
        <w:rPr>
          <w:rFonts w:cstheme="minorBidi" w:hint="eastAsia"/>
          <w:kern w:val="2"/>
        </w:rPr>
        <w:tab/>
      </w:r>
      <w:r w:rsidRPr="00B138D6">
        <w:rPr>
          <w:rFonts w:cstheme="minorBidi" w:hint="eastAsia"/>
          <w:kern w:val="2"/>
        </w:rPr>
        <w:t>生态自然界的创建不是完全脱离现存人工自然界，更不是完全弃之而“另起炉灶”，而是依靠从自然界的人工化转向自然界的生态化，从非生态型人工自然界转向生态型人工自然界。</w:t>
      </w:r>
    </w:p>
    <w:p w14:paraId="4A8602B9" w14:textId="77777777" w:rsidR="00013023" w:rsidRPr="00B138D6" w:rsidRDefault="00013023" w:rsidP="00B138D6">
      <w:pPr>
        <w:pStyle w:val="a3"/>
        <w:widowControl/>
        <w:spacing w:beforeAutospacing="0" w:afterAutospacing="0" w:line="360" w:lineRule="auto"/>
        <w:ind w:firstLineChars="100" w:firstLine="240"/>
        <w:jc w:val="both"/>
        <w:rPr>
          <w:rFonts w:cstheme="minorBidi" w:hint="eastAsia"/>
          <w:kern w:val="2"/>
        </w:rPr>
      </w:pPr>
      <w:r w:rsidRPr="00B138D6">
        <w:rPr>
          <w:rFonts w:cstheme="minorBidi" w:hint="eastAsia"/>
          <w:kern w:val="2"/>
        </w:rPr>
        <w:t>(2)</w:t>
      </w:r>
      <w:r w:rsidRPr="00B138D6">
        <w:rPr>
          <w:rFonts w:cstheme="minorBidi" w:hint="eastAsia"/>
          <w:kern w:val="2"/>
        </w:rPr>
        <w:tab/>
      </w:r>
      <w:r w:rsidRPr="00B138D6">
        <w:rPr>
          <w:rFonts w:cstheme="minorBidi" w:hint="eastAsia"/>
          <w:kern w:val="2"/>
        </w:rPr>
        <w:t>创建生态自然界，“必须敬畏自然、尊重自然、顺应自然、保护自然”，“牢固树立和切实践行绿水青山就是金山银山的理念”，“着力推进人与自然和谐共生”，“动员全社会力量推进生态文明建设，共建美丽中国”，实现人和自然界的持续健康发展。</w:t>
      </w:r>
    </w:p>
    <w:p w14:paraId="161D80A0" w14:textId="12234555" w:rsidR="00013023" w:rsidRPr="00B138D6" w:rsidRDefault="00013023" w:rsidP="00B138D6">
      <w:pPr>
        <w:pStyle w:val="a3"/>
        <w:widowControl/>
        <w:spacing w:beforeAutospacing="0" w:afterAutospacing="0" w:line="360" w:lineRule="auto"/>
        <w:ind w:firstLineChars="100" w:firstLine="240"/>
        <w:jc w:val="both"/>
        <w:rPr>
          <w:rFonts w:cstheme="minorBidi" w:hint="eastAsia"/>
          <w:kern w:val="2"/>
        </w:rPr>
      </w:pPr>
      <w:r w:rsidRPr="00B138D6">
        <w:rPr>
          <w:rFonts w:cstheme="minorBidi" w:hint="eastAsia"/>
          <w:kern w:val="2"/>
        </w:rPr>
        <w:t>(3)</w:t>
      </w:r>
      <w:r w:rsidRPr="00B138D6">
        <w:rPr>
          <w:rFonts w:cstheme="minorBidi" w:hint="eastAsia"/>
          <w:kern w:val="2"/>
        </w:rPr>
        <w:tab/>
      </w:r>
      <w:r w:rsidRPr="00B138D6">
        <w:rPr>
          <w:rFonts w:cstheme="minorBidi" w:hint="eastAsia"/>
          <w:kern w:val="2"/>
        </w:rPr>
        <w:t>创建生态自然界，要贯彻落实新发展理念，“加大生态系统保护力度”，“改革生态环境监管体制”，实施节能减排和发展低碳经济，为构建和谐社会，建设生态文明奠定坚实的基础。</w:t>
      </w:r>
    </w:p>
    <w:p w14:paraId="5F3C4614" w14:textId="03C9F7BA" w:rsidR="008B74F1" w:rsidRPr="00B138D6" w:rsidRDefault="008B74F1" w:rsidP="00B138D6">
      <w:pPr>
        <w:pStyle w:val="a3"/>
        <w:widowControl/>
        <w:spacing w:beforeAutospacing="0" w:afterAutospacing="0" w:line="360" w:lineRule="auto"/>
        <w:ind w:firstLineChars="100" w:firstLine="240"/>
        <w:jc w:val="both"/>
        <w:rPr>
          <w:rFonts w:cstheme="minorBidi"/>
          <w:kern w:val="2"/>
        </w:rPr>
      </w:pPr>
    </w:p>
    <w:p w14:paraId="7D0D4C8E" w14:textId="77777777" w:rsidR="00013023" w:rsidRPr="00B138D6" w:rsidRDefault="00013023" w:rsidP="00B138D6">
      <w:pPr>
        <w:pStyle w:val="a3"/>
        <w:widowControl/>
        <w:spacing w:beforeAutospacing="0" w:afterAutospacing="0" w:line="360" w:lineRule="auto"/>
        <w:ind w:firstLineChars="100" w:firstLine="240"/>
        <w:jc w:val="both"/>
        <w:rPr>
          <w:rFonts w:cstheme="minorBidi"/>
          <w:kern w:val="2"/>
        </w:rPr>
      </w:pPr>
    </w:p>
    <w:p w14:paraId="032D688D" w14:textId="77777777" w:rsidR="00013023" w:rsidRPr="00B138D6" w:rsidRDefault="00013023" w:rsidP="00B138D6">
      <w:pPr>
        <w:pStyle w:val="a3"/>
        <w:widowControl/>
        <w:spacing w:beforeAutospacing="0" w:afterAutospacing="0" w:line="360" w:lineRule="auto"/>
        <w:ind w:firstLineChars="100" w:firstLine="240"/>
        <w:jc w:val="both"/>
        <w:rPr>
          <w:rFonts w:cstheme="minorBidi" w:hint="eastAsia"/>
          <w:kern w:val="2"/>
        </w:rPr>
      </w:pPr>
      <w:r w:rsidRPr="00B138D6">
        <w:rPr>
          <w:rFonts w:cstheme="minorBidi" w:hint="eastAsia"/>
          <w:kern w:val="2"/>
        </w:rPr>
        <w:t>生态自然观是生态文明建设的理论基础和思想指导，而生态文明建设则是生态自然观的实践载体和现实体现，二者是辩证统一的关系。</w:t>
      </w:r>
    </w:p>
    <w:p w14:paraId="00108852" w14:textId="77777777" w:rsidR="00013023" w:rsidRPr="00B138D6" w:rsidRDefault="00013023" w:rsidP="00B138D6">
      <w:pPr>
        <w:pStyle w:val="a3"/>
        <w:widowControl/>
        <w:spacing w:beforeAutospacing="0" w:afterAutospacing="0" w:line="360" w:lineRule="auto"/>
        <w:ind w:firstLineChars="100" w:firstLine="240"/>
        <w:jc w:val="both"/>
        <w:rPr>
          <w:rFonts w:cstheme="minorBidi" w:hint="eastAsia"/>
          <w:kern w:val="2"/>
        </w:rPr>
      </w:pPr>
      <w:r w:rsidRPr="00B138D6">
        <w:rPr>
          <w:rFonts w:cstheme="minorBidi" w:hint="eastAsia"/>
          <w:kern w:val="2"/>
        </w:rPr>
        <w:t>①生态自然观是辩证唯物主义自然观的发展，它的核心是强调人与自然的协调。生态文明建设是对生态自然观的实践。</w:t>
      </w:r>
      <w:r w:rsidRPr="00B138D6">
        <w:rPr>
          <w:rFonts w:cstheme="minorBidi" w:hint="eastAsia"/>
          <w:kern w:val="2"/>
        </w:rPr>
        <w:t xml:space="preserve"> </w:t>
      </w:r>
    </w:p>
    <w:p w14:paraId="154A73E2" w14:textId="77777777" w:rsidR="00013023" w:rsidRPr="00B138D6" w:rsidRDefault="00013023" w:rsidP="00B138D6">
      <w:pPr>
        <w:pStyle w:val="a3"/>
        <w:widowControl/>
        <w:spacing w:beforeAutospacing="0" w:afterAutospacing="0" w:line="360" w:lineRule="auto"/>
        <w:ind w:firstLineChars="100" w:firstLine="240"/>
        <w:jc w:val="both"/>
        <w:rPr>
          <w:rFonts w:cstheme="minorBidi" w:hint="eastAsia"/>
          <w:kern w:val="2"/>
        </w:rPr>
      </w:pPr>
      <w:r w:rsidRPr="00B138D6">
        <w:rPr>
          <w:rFonts w:cstheme="minorBidi" w:hint="eastAsia"/>
          <w:kern w:val="2"/>
        </w:rPr>
        <w:t>②生态自然观是生态文明建设的哲学依据和思想基础，为生态文明建设提出了总要求。它把包括人在内的整个自然界看成是高度相关的有机统一体，充分肯定人与自然有着共同的利益和命运。</w:t>
      </w:r>
      <w:r w:rsidRPr="00B138D6">
        <w:rPr>
          <w:rFonts w:cstheme="minorBidi" w:hint="eastAsia"/>
          <w:kern w:val="2"/>
        </w:rPr>
        <w:t xml:space="preserve"> </w:t>
      </w:r>
    </w:p>
    <w:p w14:paraId="644C5127" w14:textId="77777777" w:rsidR="00013023" w:rsidRPr="00B138D6" w:rsidRDefault="00013023" w:rsidP="00B138D6">
      <w:pPr>
        <w:pStyle w:val="a3"/>
        <w:widowControl/>
        <w:spacing w:beforeAutospacing="0" w:afterAutospacing="0" w:line="360" w:lineRule="auto"/>
        <w:ind w:firstLineChars="100" w:firstLine="240"/>
        <w:jc w:val="both"/>
        <w:rPr>
          <w:rFonts w:cstheme="minorBidi" w:hint="eastAsia"/>
          <w:kern w:val="2"/>
        </w:rPr>
      </w:pPr>
      <w:r w:rsidRPr="00B138D6">
        <w:rPr>
          <w:rFonts w:cstheme="minorBidi" w:hint="eastAsia"/>
          <w:kern w:val="2"/>
        </w:rPr>
        <w:t>③生态文明建设是实践生态自然观的深化与完善。讲究生态文明建设，必须树立起可持续发展的生态文明观，必须树立和践行绿水青山就是金山银山的理念，必须坚持节约资源和保护环境的基本国策，为人民创造良好生产生活环境，为全球生态安全作出贡献。</w:t>
      </w:r>
      <w:r w:rsidRPr="00B138D6">
        <w:rPr>
          <w:rFonts w:cstheme="minorBidi" w:hint="eastAsia"/>
          <w:kern w:val="2"/>
        </w:rPr>
        <w:t xml:space="preserve"> </w:t>
      </w:r>
    </w:p>
    <w:p w14:paraId="3FF5224E" w14:textId="5ED22CE8" w:rsidR="00013023" w:rsidRPr="00B138D6" w:rsidRDefault="00013023" w:rsidP="00B138D6">
      <w:pPr>
        <w:pStyle w:val="a3"/>
        <w:widowControl/>
        <w:spacing w:beforeAutospacing="0" w:afterAutospacing="0" w:line="360" w:lineRule="auto"/>
        <w:ind w:firstLineChars="100" w:firstLine="240"/>
        <w:jc w:val="both"/>
        <w:rPr>
          <w:rFonts w:cstheme="minorBidi" w:hint="eastAsia"/>
          <w:kern w:val="2"/>
        </w:rPr>
      </w:pPr>
      <w:r w:rsidRPr="00B138D6">
        <w:rPr>
          <w:rFonts w:cstheme="minorBidi" w:hint="eastAsia"/>
          <w:kern w:val="2"/>
        </w:rPr>
        <w:lastRenderedPageBreak/>
        <w:t>④我们只有充分认识自然的价值，尊重自然、善待自然、合理地开发与利用自然，才能维护和促进地球这个生命共同体的长久稳定与繁荣，才能实现可持续发展。</w:t>
      </w:r>
    </w:p>
    <w:sectPr w:rsidR="00013023" w:rsidRPr="00B138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EF20F" w14:textId="77777777" w:rsidR="00AA6A0E" w:rsidRDefault="00AA6A0E" w:rsidP="00EB1881">
      <w:r>
        <w:separator/>
      </w:r>
    </w:p>
  </w:endnote>
  <w:endnote w:type="continuationSeparator" w:id="0">
    <w:p w14:paraId="41258962" w14:textId="77777777" w:rsidR="00AA6A0E" w:rsidRDefault="00AA6A0E" w:rsidP="00EB18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0049D" w14:textId="77777777" w:rsidR="00AA6A0E" w:rsidRDefault="00AA6A0E" w:rsidP="00EB1881">
      <w:r>
        <w:separator/>
      </w:r>
    </w:p>
  </w:footnote>
  <w:footnote w:type="continuationSeparator" w:id="0">
    <w:p w14:paraId="21E8B3C8" w14:textId="77777777" w:rsidR="00AA6A0E" w:rsidRDefault="00AA6A0E" w:rsidP="00EB18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666708"/>
    <w:multiLevelType w:val="singleLevel"/>
    <w:tmpl w:val="C6666708"/>
    <w:lvl w:ilvl="0">
      <w:start w:val="1"/>
      <w:numFmt w:val="decimal"/>
      <w:lvlText w:val="%1."/>
      <w:lvlJc w:val="left"/>
      <w:pPr>
        <w:tabs>
          <w:tab w:val="left" w:pos="312"/>
        </w:tabs>
      </w:pPr>
    </w:lvl>
  </w:abstractNum>
  <w:abstractNum w:abstractNumId="1" w15:restartNumberingAfterBreak="0">
    <w:nsid w:val="2A6DD58B"/>
    <w:multiLevelType w:val="singleLevel"/>
    <w:tmpl w:val="2A6DD58B"/>
    <w:lvl w:ilvl="0">
      <w:start w:val="14"/>
      <w:numFmt w:val="decimal"/>
      <w:lvlText w:val="%1."/>
      <w:lvlJc w:val="left"/>
      <w:pPr>
        <w:tabs>
          <w:tab w:val="left" w:pos="312"/>
        </w:tabs>
      </w:pPr>
    </w:lvl>
  </w:abstractNum>
  <w:abstractNum w:abstractNumId="2" w15:restartNumberingAfterBreak="0">
    <w:nsid w:val="6ADE1363"/>
    <w:multiLevelType w:val="hybridMultilevel"/>
    <w:tmpl w:val="264C7FCE"/>
    <w:lvl w:ilvl="0" w:tplc="246EFA32">
      <w:start w:val="1"/>
      <w:numFmt w:val="decimalEnclosedCircle"/>
      <w:lvlText w:val="%1"/>
      <w:lvlJc w:val="left"/>
      <w:pPr>
        <w:ind w:left="570" w:hanging="360"/>
      </w:pPr>
      <w:rPr>
        <w:rFonts w:hint="default"/>
      </w:rPr>
    </w:lvl>
    <w:lvl w:ilvl="1" w:tplc="6284C30C">
      <w:start w:val="1"/>
      <w:numFmt w:val="decimalEnclosedCircle"/>
      <w:lvlText w:val="%2"/>
      <w:lvlJc w:val="left"/>
      <w:pPr>
        <w:ind w:left="1010" w:hanging="360"/>
      </w:pPr>
      <w:rPr>
        <w:rFonts w:hint="default"/>
      </w:r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num w:numId="1" w16cid:durableId="1268274745">
    <w:abstractNumId w:val="0"/>
  </w:num>
  <w:num w:numId="2" w16cid:durableId="621232589">
    <w:abstractNumId w:val="1"/>
  </w:num>
  <w:num w:numId="3" w16cid:durableId="9670555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74F1"/>
    <w:rsid w:val="00013023"/>
    <w:rsid w:val="002D69C1"/>
    <w:rsid w:val="003F47F9"/>
    <w:rsid w:val="005800C6"/>
    <w:rsid w:val="006B5E30"/>
    <w:rsid w:val="008B74F1"/>
    <w:rsid w:val="008B7B08"/>
    <w:rsid w:val="009709BB"/>
    <w:rsid w:val="009F3210"/>
    <w:rsid w:val="00AA6A0E"/>
    <w:rsid w:val="00B138D6"/>
    <w:rsid w:val="00EB1881"/>
    <w:rsid w:val="21A92457"/>
    <w:rsid w:val="41263FEF"/>
    <w:rsid w:val="4E021195"/>
    <w:rsid w:val="61B7323A"/>
    <w:rsid w:val="715E0A8A"/>
    <w:rsid w:val="7D2A0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7F7B31"/>
  <w15:docId w15:val="{92F49F50-F89C-47EE-9630-978FBC65D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paragraph" w:styleId="a4">
    <w:name w:val="header"/>
    <w:basedOn w:val="a"/>
    <w:link w:val="a5"/>
    <w:rsid w:val="00EB1881"/>
    <w:pPr>
      <w:tabs>
        <w:tab w:val="center" w:pos="4153"/>
        <w:tab w:val="right" w:pos="8306"/>
      </w:tabs>
      <w:snapToGrid w:val="0"/>
      <w:jc w:val="center"/>
    </w:pPr>
    <w:rPr>
      <w:sz w:val="18"/>
      <w:szCs w:val="18"/>
    </w:rPr>
  </w:style>
  <w:style w:type="character" w:customStyle="1" w:styleId="a5">
    <w:name w:val="页眉 字符"/>
    <w:basedOn w:val="a0"/>
    <w:link w:val="a4"/>
    <w:rsid w:val="00EB1881"/>
    <w:rPr>
      <w:rFonts w:asciiTheme="minorHAnsi" w:eastAsiaTheme="minorEastAsia" w:hAnsiTheme="minorHAnsi" w:cstheme="minorBidi"/>
      <w:kern w:val="2"/>
      <w:sz w:val="18"/>
      <w:szCs w:val="18"/>
    </w:rPr>
  </w:style>
  <w:style w:type="paragraph" w:styleId="a6">
    <w:name w:val="footer"/>
    <w:basedOn w:val="a"/>
    <w:link w:val="a7"/>
    <w:rsid w:val="00EB1881"/>
    <w:pPr>
      <w:tabs>
        <w:tab w:val="center" w:pos="4153"/>
        <w:tab w:val="right" w:pos="8306"/>
      </w:tabs>
      <w:snapToGrid w:val="0"/>
      <w:jc w:val="left"/>
    </w:pPr>
    <w:rPr>
      <w:sz w:val="18"/>
      <w:szCs w:val="18"/>
    </w:rPr>
  </w:style>
  <w:style w:type="character" w:customStyle="1" w:styleId="a7">
    <w:name w:val="页脚 字符"/>
    <w:basedOn w:val="a0"/>
    <w:link w:val="a6"/>
    <w:rsid w:val="00EB1881"/>
    <w:rPr>
      <w:rFonts w:asciiTheme="minorHAnsi" w:eastAsiaTheme="minorEastAsia" w:hAnsiTheme="minorHAnsi" w:cstheme="minorBidi"/>
      <w:kern w:val="2"/>
      <w:sz w:val="18"/>
      <w:szCs w:val="18"/>
    </w:rPr>
  </w:style>
  <w:style w:type="paragraph" w:styleId="a8">
    <w:name w:val="List Paragraph"/>
    <w:basedOn w:val="a"/>
    <w:uiPriority w:val="99"/>
    <w:unhideWhenUsed/>
    <w:rsid w:val="005800C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7</Pages>
  <Words>2666</Words>
  <Characters>2693</Characters>
  <Application>Microsoft Office Word</Application>
  <DocSecurity>0</DocSecurity>
  <Lines>134</Lines>
  <Paragraphs>119</Paragraphs>
  <ScaleCrop>false</ScaleCrop>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24169</dc:creator>
  <cp:lastModifiedBy>璟涵 郭</cp:lastModifiedBy>
  <cp:revision>5</cp:revision>
  <dcterms:created xsi:type="dcterms:W3CDTF">2025-10-29T11:27:00Z</dcterms:created>
  <dcterms:modified xsi:type="dcterms:W3CDTF">2025-11-05T11:29:00Z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eyJoZGlkIjoiNjdjNzk3ZDZlMTllOGZiMDIwODI1OWU0Y2UyMzM1ODciLCJ1c2VySWQiOiI4NDg4MzUwMDkifQ==</vt:lpwstr>
  </property>
  <property fmtid="{D5CDD505-2E9C-101B-9397-08002B2CF9AE}" pid="4" name="ICV">
    <vt:lpwstr>AB314ACCC28945DB8F88518EBE0C44EA_13</vt:lpwstr>
  </property>
</Properties>
</file>