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3614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_Toc15789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_Toc15789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使用加密函数和密钥</w:t>
          </w:r>
          <w:r>
            <w:tab/>
          </w:r>
          <w:r>
            <w:fldChar w:fldCharType="begin"/>
          </w:r>
          <w:r>
            <w:instrText xml:space="preserve"> PAGEREF _Toc10095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原有交易和输出交易</w:t>
          </w:r>
          <w:r>
            <w:tab/>
          </w:r>
          <w:r>
            <w:fldChar w:fldCharType="begin"/>
          </w:r>
          <w:r>
            <w:instrText xml:space="preserve"> PAGEREF _Toc18296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密钥管理</w:t>
          </w:r>
          <w:r>
            <w:tab/>
          </w:r>
          <w:r>
            <w:fldChar w:fldCharType="begin"/>
          </w:r>
          <w:r>
            <w:instrText xml:space="preserve"> PAGEREF _Toc14624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生成新的交易</w:t>
          </w:r>
          <w:r>
            <w:tab/>
          </w:r>
          <w:r>
            <w:fldChar w:fldCharType="begin"/>
          </w:r>
          <w:r>
            <w:instrText xml:space="preserve"> PAGEREF _Toc29132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新交易的输入</w:t>
          </w:r>
          <w:r>
            <w:tab/>
          </w:r>
          <w:r>
            <w:fldChar w:fldCharType="begin"/>
          </w:r>
          <w:r>
            <w:instrText xml:space="preserve"> PAGEREF _Toc22029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交易类</w:t>
          </w:r>
          <w:r>
            <w:tab/>
          </w:r>
          <w:r>
            <w:fldChar w:fldCharType="begin"/>
          </w:r>
          <w:r>
            <w:instrText xml:space="preserve"> PAGEREF _Toc6383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kern w:val="2"/>
              <w:sz w:val="21"/>
              <w:szCs w:val="22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kern w:val="2"/>
          <w:sz w:val="56"/>
          <w:szCs w:val="7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2"/>
          <w:sz w:val="56"/>
          <w:szCs w:val="72"/>
          <w:lang w:val="en-US" w:eastAsia="zh-CN" w:bidi="ar-SA"/>
        </w:rPr>
        <w:t>运行gen_jiao</w:t>
      </w:r>
      <w:bookmarkStart w:id="10" w:name="_GoBack"/>
      <w:bookmarkEnd w:id="10"/>
      <w:r>
        <w:rPr>
          <w:rFonts w:hint="eastAsia" w:ascii="宋体" w:hAnsi="宋体" w:eastAsia="宋体" w:cs="宋体"/>
          <w:b/>
          <w:kern w:val="2"/>
          <w:sz w:val="56"/>
          <w:szCs w:val="72"/>
          <w:lang w:val="en-US" w:eastAsia="zh-CN" w:bidi="ar-SA"/>
        </w:rPr>
        <w:t>yi.py 文件即可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5789"/>
      <w:r>
        <w:rPr>
          <w:rFonts w:hint="eastAsia"/>
          <w:lang w:val="en-US" w:eastAsia="zh-CN"/>
        </w:rPr>
        <w:t>要求</w:t>
      </w:r>
      <w:bookmarkEnd w:id="0"/>
    </w:p>
    <w:p>
      <w:r>
        <w:t>SM2系统参数：</w:t>
      </w:r>
    </w:p>
    <w:p>
      <w:pPr>
        <w:rPr>
          <w:i/>
          <w:iCs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color w:val="000000"/>
              <w:sz w:val="28"/>
              <w:szCs w:val="28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x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color w:val="000000"/>
              <w:sz w:val="28"/>
              <w:szCs w:val="28"/>
            </w:rPr>
            <m:t xml:space="preserve"> + ax + b</m:t>
          </m:r>
        </m:oMath>
      </m:oMathPara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素数</w:t>
      </w:r>
      <m:oMath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p</m:t>
        </m:r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：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NimbusMonL-Regu" w:hAnsi="NimbusMonL-Regu" w:eastAsia="宋体" w:cs="宋体"/>
          <w:color w:val="000000"/>
          <w:kern w:val="0"/>
          <w:szCs w:val="21"/>
        </w:rPr>
        <w:t xml:space="preserve">8542D69E 4C044F18 E8B92435 BF6FF7DE 45728391 5C45517D 722EDB8B 08F1DFC3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系数</w:t>
      </w:r>
      <m:oMath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a</m:t>
        </m:r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：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NimbusMonL-Regu" w:hAnsi="NimbusMonL-Regu" w:eastAsia="宋体" w:cs="宋体"/>
          <w:color w:val="000000"/>
          <w:kern w:val="0"/>
          <w:szCs w:val="21"/>
        </w:rPr>
        <w:t xml:space="preserve">787968B4 FA32C3FD 2417842E 73BBFEFF 2F3C848B 6831D7E0 EC65228B 3937E498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系数</w:t>
      </w:r>
      <m:oMath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b</m:t>
        </m:r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： </w:t>
      </w:r>
    </w:p>
    <w:p>
      <w:pPr>
        <w:rPr>
          <w:rFonts w:ascii="NimbusMonL-Regu" w:hAnsi="NimbusMonL-Regu" w:eastAsia="宋体" w:cs="宋体"/>
          <w:color w:val="000000"/>
          <w:kern w:val="0"/>
          <w:szCs w:val="21"/>
        </w:rPr>
      </w:pPr>
      <w:r>
        <w:rPr>
          <w:rFonts w:ascii="NimbusMonL-Regu" w:hAnsi="NimbusMonL-Regu" w:eastAsia="宋体" w:cs="宋体"/>
          <w:color w:val="000000"/>
          <w:kern w:val="0"/>
          <w:szCs w:val="21"/>
        </w:rPr>
        <w:t>63E4C6D3 B23B0C84 9CF84241 484BFE48 F61D59A5 B16BA06E 6E12D1DA 27C5249A</w:t>
      </w:r>
    </w:p>
    <w:p>
      <w:pPr>
        <w:rPr>
          <w:rFonts w:ascii="NimbusMonL-Regu" w:hAnsi="NimbusMonL-Regu" w:eastAsia="宋体" w:cs="宋体"/>
          <w:color w:val="000000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基点</w:t>
      </w:r>
      <m:oMath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G=(</m:t>
        </m:r>
        <m:sSub>
          <m:sSubP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G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,</m:t>
        </m:r>
        <m:r>
          <m:rPr/>
          <w:rPr>
            <w:rFonts w:ascii="Cambria Math" w:hAnsi="Cambria Math" w:eastAsia="宋体" w:cs="宋体"/>
            <w:color w:val="000000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y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G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)</m:t>
        </m:r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>，其阶记为</w:t>
      </w:r>
      <m:oMath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n</m:t>
        </m:r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。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坐标</w:t>
      </w:r>
      <m:oMath>
        <m:sSub>
          <m:sSubP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G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：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NimbusMonL-Regu" w:hAnsi="NimbusMonL-Regu" w:eastAsia="宋体" w:cs="宋体"/>
          <w:color w:val="000000"/>
          <w:kern w:val="0"/>
          <w:szCs w:val="21"/>
        </w:rPr>
        <w:t xml:space="preserve">421DEBD6 1B62EAB6 746434EB C3CC315E 32220B3B ADD50BDC 4C4E6C14 7FEDD43D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坐标</w:t>
      </w:r>
      <m:oMath>
        <m:sSub>
          <m:sSubP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y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</w:rPr>
              <m:t>G</m:t>
            </m:r>
            <m:ctrlPr>
              <w:rPr>
                <w:rFonts w:ascii="Cambria Math" w:hAnsi="Cambria Math" w:eastAsia="宋体" w:cs="宋体"/>
                <w:iCs/>
                <w:color w:val="000000"/>
                <w:kern w:val="0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：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NimbusMonL-Regu" w:hAnsi="NimbusMonL-Regu" w:eastAsia="宋体" w:cs="宋体"/>
          <w:color w:val="000000"/>
          <w:kern w:val="0"/>
          <w:szCs w:val="21"/>
        </w:rPr>
        <w:t xml:space="preserve">0680512B CBB42C07 D47349D2 153B70C4 E5D7FDFC BFA36EA1 A85841B9 E46E09A2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阶</w:t>
      </w:r>
      <m:oMath>
        <m:r>
          <m:rPr/>
          <w:rPr>
            <w:rFonts w:ascii="Cambria Math" w:hAnsi="Cambria Math" w:eastAsia="宋体" w:cs="宋体"/>
            <w:color w:val="000000"/>
            <w:kern w:val="0"/>
            <w:szCs w:val="21"/>
          </w:rPr>
          <m:t>n</m:t>
        </m:r>
      </m:oMath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： </w:t>
      </w:r>
    </w:p>
    <w:p>
      <w:pPr>
        <w:rPr>
          <w:rFonts w:ascii="NimbusMonL-Regu" w:hAnsi="NimbusMonL-Regu" w:eastAsia="宋体" w:cs="宋体"/>
          <w:color w:val="000000"/>
          <w:kern w:val="0"/>
          <w:szCs w:val="21"/>
        </w:rPr>
      </w:pPr>
      <w:r>
        <w:rPr>
          <w:rFonts w:ascii="NimbusMonL-Regu" w:hAnsi="NimbusMonL-Regu" w:eastAsia="宋体" w:cs="宋体"/>
          <w:color w:val="000000"/>
          <w:kern w:val="0"/>
          <w:szCs w:val="21"/>
        </w:rPr>
        <w:t>8542D69E 4C044F18 E8B92435 BF6FF7DD 29772063 0485628D 5AE74EE7 C32E79B7</w:t>
      </w:r>
    </w:p>
    <w:p>
      <w:pPr>
        <w:rPr>
          <w:rFonts w:ascii="NimbusMonL-Regu" w:hAnsi="NimbusMonL-Regu" w:eastAsia="宋体" w:cs="宋体"/>
          <w:color w:val="000000"/>
          <w:kern w:val="0"/>
          <w:szCs w:val="21"/>
        </w:rPr>
      </w:pPr>
    </w:p>
    <w:p>
      <w:pPr>
        <w:rPr>
          <w:rFonts w:ascii="NimbusMonL-Regu" w:hAnsi="NimbusMonL-Regu" w:eastAsia="宋体" w:cs="宋体"/>
          <w:color w:val="000000"/>
          <w:kern w:val="0"/>
          <w:szCs w:val="21"/>
        </w:rPr>
      </w:pPr>
      <w:r>
        <w:rPr>
          <w:rFonts w:hint="eastAsia" w:ascii="NimbusMonL-Regu" w:hAnsi="NimbusMonL-Regu" w:eastAsia="宋体" w:cs="宋体"/>
          <w:color w:val="000000"/>
          <w:kern w:val="0"/>
          <w:szCs w:val="21"/>
        </w:rPr>
        <w:t>L</w:t>
      </w:r>
      <w:r>
        <w:rPr>
          <w:rFonts w:ascii="NimbusMonL-Regu" w:hAnsi="NimbusMonL-Regu" w:eastAsia="宋体" w:cs="宋体"/>
          <w:color w:val="000000"/>
          <w:kern w:val="0"/>
          <w:szCs w:val="21"/>
        </w:rPr>
        <w:t>ocking script</w:t>
      </w:r>
      <w:r>
        <w:rPr>
          <w:rFonts w:hint="eastAsia" w:ascii="NimbusMonL-Regu" w:hAnsi="NimbusMonL-Regu" w:eastAsia="宋体" w:cs="宋体"/>
          <w:color w:val="000000"/>
          <w:kern w:val="0"/>
          <w:szCs w:val="21"/>
        </w:rPr>
        <w:t>：</w:t>
      </w:r>
    </w:p>
    <w:p>
      <w:pPr>
        <w:rPr>
          <w:rFonts w:ascii="NimbusMonL-Regu" w:hAnsi="NimbusMonL-Regu"/>
          <w:color w:val="000000"/>
          <w:szCs w:val="21"/>
        </w:rPr>
      </w:pPr>
      <w:r>
        <w:rPr>
          <w:rFonts w:hint="eastAsia" w:ascii="NimbusMonL-Regu" w:hAnsi="NimbusMonL-Regu"/>
          <w:color w:val="000000"/>
          <w:szCs w:val="21"/>
        </w:rPr>
        <w:t>(</w:t>
      </w:r>
      <m:oMath>
        <m:r>
          <m:rPr/>
          <w:rPr>
            <w:rFonts w:hint="eastAsia" w:ascii="Cambria Math" w:hAnsi="Cambria Math"/>
            <w:color w:val="000000"/>
            <w:szCs w:val="21"/>
          </w:rPr>
          <m:t>pk</m:t>
        </m:r>
      </m:oMath>
      <w:r>
        <w:rPr>
          <w:rFonts w:hint="eastAsia" w:ascii="NimbusMonL-Regu" w:hAnsi="NimbusMonL-Regu"/>
          <w:color w:val="000000"/>
          <w:szCs w:val="21"/>
        </w:rPr>
        <w:t>)</w:t>
      </w:r>
      <w:r>
        <w:rPr>
          <w:rFonts w:ascii="NimbusMonL-Regu" w:hAnsi="NimbusMonL-Regu"/>
          <w:color w:val="000000"/>
          <w:szCs w:val="21"/>
        </w:rPr>
        <w:t xml:space="preserve"> </w:t>
      </w:r>
      <w:bookmarkStart w:id="1" w:name="OLE_LINK3"/>
      <w:r>
        <w:rPr>
          <w:rFonts w:ascii="NimbusMonL-Regu" w:hAnsi="NimbusMonL-Regu"/>
          <w:color w:val="000000"/>
          <w:szCs w:val="21"/>
        </w:rPr>
        <w:t>0AE4C779 8AA0F119 471BEE11 825BE462 02BB79E2 A5844495 E97C04FF 4DF2548A 7C0240F8 8F1CD4E1 6352A73C 17B7F16F 07353E53 A176D684 A9FE0C6B B798E857</w:t>
      </w:r>
    </w:p>
    <w:p>
      <w:pPr>
        <w:rPr>
          <w:rFonts w:ascii="NimbusMonL-Regu" w:hAnsi="NimbusMonL-Regu"/>
          <w:color w:val="000000"/>
          <w:szCs w:val="21"/>
        </w:rPr>
      </w:pPr>
    </w:p>
    <w:bookmarkEnd w:id="1"/>
    <w:p>
      <w:pPr>
        <w:rPr>
          <w:rFonts w:ascii="NimbusMonL-Regu" w:hAnsi="NimbusMonL-Regu"/>
          <w:color w:val="000000"/>
          <w:szCs w:val="21"/>
        </w:rPr>
      </w:pPr>
      <w:r>
        <w:rPr>
          <w:rFonts w:hint="eastAsia" w:ascii="NimbusMonL-Regu" w:hAnsi="NimbusMonL-Regu"/>
          <w:color w:val="000000"/>
          <w:szCs w:val="21"/>
        </w:rPr>
        <w:t>对应</w:t>
      </w:r>
      <w:r>
        <w:rPr>
          <w:rFonts w:ascii="NimbusMonL-Regu" w:hAnsi="NimbusMonL-Regu"/>
          <w:color w:val="000000"/>
          <w:szCs w:val="21"/>
        </w:rPr>
        <w:t>的</w:t>
      </w:r>
      <m:oMath>
        <m:r>
          <m:rPr/>
          <w:rPr>
            <w:rFonts w:hint="eastAsia" w:ascii="Cambria Math" w:hAnsi="Cambria Math"/>
            <w:color w:val="000000"/>
            <w:szCs w:val="21"/>
          </w:rPr>
          <m:t>sk</m:t>
        </m:r>
      </m:oMath>
      <w:r>
        <w:rPr>
          <w:rFonts w:hint="eastAsia" w:ascii="NimbusMonL-Regu" w:hAnsi="NimbusMonL-Regu"/>
          <w:color w:val="000000"/>
          <w:szCs w:val="21"/>
        </w:rPr>
        <w:t>：</w:t>
      </w:r>
    </w:p>
    <w:p>
      <w:pPr>
        <w:rPr>
          <w:rFonts w:ascii="NimbusMonL-Regu" w:hAnsi="NimbusMonL-Regu"/>
          <w:color w:val="000000"/>
          <w:szCs w:val="21"/>
        </w:rPr>
      </w:pPr>
      <w:r>
        <w:rPr>
          <w:rFonts w:ascii="NimbusMonL-Regu" w:hAnsi="NimbusMonL-Regu"/>
          <w:color w:val="000000"/>
          <w:szCs w:val="21"/>
        </w:rPr>
        <w:t>128B2FA8 BD433C6C 068C8D80 3DFF7979 2A519A55 171B1B65 0C23661D 15897263</w:t>
      </w:r>
    </w:p>
    <w:p>
      <w:pPr>
        <w:rPr>
          <w:rFonts w:ascii="NimbusMonL-Regu" w:hAnsi="NimbusMonL-Regu"/>
          <w:color w:val="000000"/>
          <w:szCs w:val="21"/>
        </w:rPr>
      </w:pPr>
    </w:p>
    <w:p>
      <w:pPr>
        <w:rPr>
          <w:rFonts w:hint="eastAsia" w:ascii="NimbusMonL-Regu" w:hAnsi="NimbusMonL-Regu"/>
          <w:color w:val="000000"/>
          <w:szCs w:val="21"/>
        </w:rPr>
      </w:pPr>
      <w:r>
        <w:rPr>
          <w:rFonts w:hint="eastAsia" w:ascii="NimbusMonL-Regu" w:hAnsi="NimbusMonL-Regu"/>
          <w:color w:val="000000"/>
          <w:szCs w:val="21"/>
        </w:rPr>
        <w:t>交易</w:t>
      </w:r>
      <w:r>
        <w:rPr>
          <w:rFonts w:ascii="NimbusMonL-Regu" w:hAnsi="NimbusMonL-Regu"/>
          <w:color w:val="000000"/>
          <w:szCs w:val="21"/>
        </w:rPr>
        <w:t>id（</w:t>
      </w:r>
      <w:r>
        <w:rPr>
          <w:rFonts w:hint="eastAsia" w:ascii="NimbusMonL-Regu" w:hAnsi="NimbusMonL-Regu"/>
          <w:color w:val="000000"/>
          <w:szCs w:val="21"/>
        </w:rPr>
        <w:t>哈希</w:t>
      </w:r>
      <w:r>
        <w:rPr>
          <w:rFonts w:ascii="NimbusMonL-Regu" w:hAnsi="NimbusMonL-Regu"/>
          <w:color w:val="000000"/>
          <w:szCs w:val="21"/>
        </w:rPr>
        <w:t>值）</w:t>
      </w:r>
      <w:r>
        <w:rPr>
          <w:rFonts w:hint="eastAsia" w:ascii="NimbusMonL-Regu" w:hAnsi="NimbusMonL-Regu"/>
          <w:color w:val="000000"/>
          <w:szCs w:val="21"/>
        </w:rPr>
        <w:t>：请</w:t>
      </w:r>
      <w:r>
        <w:rPr>
          <w:rFonts w:ascii="NimbusMonL-Regu" w:hAnsi="NimbusMonL-Regu"/>
          <w:color w:val="000000"/>
          <w:szCs w:val="21"/>
        </w:rPr>
        <w:t>使用SM3哈希函数</w:t>
      </w:r>
    </w:p>
    <w:p>
      <w:pPr>
        <w:rPr>
          <w:rFonts w:hint="eastAsia" w:ascii="NimbusMonL-Regu" w:hAnsi="NimbusMonL-Regu"/>
          <w:color w:val="000000"/>
          <w:szCs w:val="21"/>
        </w:rPr>
      </w:pPr>
      <w:bookmarkStart w:id="2" w:name="OLE_LINK2"/>
      <w:r>
        <w:rPr>
          <w:rFonts w:ascii="NimbusMonL-Regu" w:hAnsi="NimbusMonL-Regu"/>
          <w:color w:val="000000"/>
          <w:szCs w:val="21"/>
        </w:rPr>
        <w:t>F4A38489 E32B45B6 F876E3AC 2168CA39 2362DC8F 23459C1D 1146FC3D BFB7BC9A</w:t>
      </w:r>
    </w:p>
    <w:bookmarkEnd w:id="2"/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bookmarkStart w:id="3" w:name="OLE_LINK1"/>
      <w:r>
        <w:rPr>
          <w:rFonts w:hint="eastAsia"/>
          <w:sz w:val="28"/>
          <w:szCs w:val="28"/>
        </w:rPr>
        <w:t>依据</w:t>
      </w:r>
      <w:r>
        <w:rPr>
          <w:sz w:val="28"/>
          <w:szCs w:val="28"/>
        </w:rPr>
        <w:t>以上数据，实现交易生成算法。交易</w:t>
      </w:r>
      <w:r>
        <w:rPr>
          <w:rFonts w:hint="eastAsia"/>
          <w:sz w:val="28"/>
          <w:szCs w:val="28"/>
        </w:rPr>
        <w:t>支持多个</w:t>
      </w:r>
      <w:r>
        <w:rPr>
          <w:sz w:val="28"/>
          <w:szCs w:val="28"/>
        </w:rPr>
        <w:t>输入</w:t>
      </w:r>
      <w:r>
        <w:rPr>
          <w:rFonts w:hint="eastAsia"/>
          <w:sz w:val="28"/>
          <w:szCs w:val="28"/>
        </w:rPr>
        <w:t>和多个</w:t>
      </w:r>
      <w:r>
        <w:rPr>
          <w:sz w:val="28"/>
          <w:szCs w:val="28"/>
        </w:rPr>
        <w:t>输出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输入</w:t>
      </w:r>
      <w:r>
        <w:rPr>
          <w:rFonts w:hint="eastAsia"/>
          <w:sz w:val="28"/>
          <w:szCs w:val="28"/>
        </w:rPr>
        <w:t>包含</w:t>
      </w:r>
      <w:r>
        <w:rPr>
          <w:sz w:val="28"/>
          <w:szCs w:val="28"/>
        </w:rPr>
        <w:t>来源和</w:t>
      </w:r>
      <w:r>
        <w:rPr>
          <w:rFonts w:hint="eastAsia"/>
          <w:sz w:val="28"/>
          <w:szCs w:val="28"/>
        </w:rPr>
        <w:t>解锁</w:t>
      </w:r>
      <w:r>
        <w:rPr>
          <w:sz w:val="28"/>
          <w:szCs w:val="28"/>
        </w:rPr>
        <w:t>脚本，输出包含金额和锁定脚本。所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的数字签名算法是SM2，所使用的哈希函数是SM3</w:t>
      </w:r>
      <w:r>
        <w:rPr>
          <w:rFonts w:hint="eastAsia"/>
          <w:sz w:val="28"/>
          <w:szCs w:val="28"/>
        </w:rPr>
        <w:t>。</w:t>
      </w:r>
      <w:bookmarkEnd w:id="3"/>
    </w:p>
    <w:p>
      <w:pPr>
        <w:rPr>
          <w:rFonts w:hint="eastAsia"/>
          <w:sz w:val="28"/>
          <w:szCs w:val="28"/>
        </w:rPr>
      </w:pPr>
    </w:p>
    <w:p>
      <w:pPr>
        <w:pStyle w:val="2"/>
        <w:bidi w:val="0"/>
        <w:rPr>
          <w:rFonts w:hint="eastAsia"/>
          <w:sz w:val="28"/>
          <w:szCs w:val="28"/>
        </w:rPr>
      </w:pPr>
      <w:bookmarkStart w:id="4" w:name="_Toc10095"/>
      <w:r>
        <w:rPr>
          <w:rFonts w:hint="eastAsia"/>
          <w:lang w:val="en-US" w:eastAsia="zh-CN"/>
        </w:rPr>
        <w:t>使用加密函数和密钥</w:t>
      </w:r>
      <w:bookmarkEnd w:id="4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使用gmssl 函数库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调用sm2,sm3函数</w:t>
      </w:r>
    </w:p>
    <w:p>
      <w:r>
        <w:drawing>
          <wp:inline distT="0" distB="0" distL="114300" distR="114300">
            <wp:extent cx="5264785" cy="18275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原本默认加密参数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可以更改，但是找不到以上数据对应的密钥，就别改了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18296"/>
      <w:r>
        <w:rPr>
          <w:rFonts w:hint="eastAsia"/>
          <w:lang w:val="en-US" w:eastAsia="zh-CN"/>
        </w:rPr>
        <w:t>原有交易和输出交易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旧的交易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标识已加粗</w:t>
      </w:r>
    </w:p>
    <w:p>
      <w:pPr>
        <w:rPr>
          <w:rFonts w:hint="default" w:ascii="Times New Roman" w:hAnsi="Times New Roman" w:cs="Times New Roman"/>
          <w:highlight w:val="gree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00000001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2</w:t>
      </w:r>
      <w:r>
        <w:rPr>
          <w:rFonts w:hint="default" w:ascii="Times New Roman" w:hAnsi="Times New Roman" w:cs="Times New Roman"/>
          <w:highlight w:val="lightGray"/>
          <w:lang w:val="en-US" w:eastAsia="zh-CN"/>
        </w:rPr>
        <w:t>1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80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B9C9A6E04E9C91F7BA880429273747D7EF5DDEB0BB2FF6317EB00BEF331A83081A6994B8993F3F5D6EADDDB81872266C87C018FB4162F5AF347B483E24620207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64</w:t>
      </w:r>
      <w:r>
        <w:rPr>
          <w:rFonts w:hint="default" w:ascii="Times New Roman" w:hAnsi="Times New Roman" w:cs="Times New Roman"/>
          <w:highlight w:val="lightGray"/>
          <w:lang w:val="en-US" w:eastAsia="zh-CN"/>
        </w:rPr>
        <w:t>2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80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B9C9A6E04E9C91F7BA880429273747D7EF5DDEB0BB2FF6317EB00BEF331A83081A6994B8993F3F5D6EADDDB81872266C87C018FB4162F5AF347B483E24620207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c8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40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F4A38489E32B45B6F876E3AC2168CA392362DC8F23459C1D1146FC3DBFB7BC9A</w:t>
      </w:r>
      <w:r>
        <w:rPr>
          <w:rFonts w:hint="default" w:ascii="Times New Roman" w:hAnsi="Times New Roman" w:cs="Times New Roman"/>
          <w:highlight w:val="lightGray"/>
          <w:lang w:val="en-US" w:eastAsia="zh-CN"/>
        </w:rPr>
        <w:t>1</w:t>
      </w:r>
      <w:r>
        <w:rPr>
          <w:rFonts w:hint="default" w:ascii="Times New Roman" w:hAnsi="Times New Roman" w:cs="Times New Roman"/>
          <w:highlight w:val="cyan"/>
          <w:lang w:val="en-US" w:eastAsia="zh-CN"/>
        </w:rPr>
        <w:t>1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80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B9C9A6E04E9C91F7BA880429273747D7EF5DDEB0BB2FF6317EB00BEF331A83081A6994B8993F3F5D6EADDDB81872266C87C018FB4162F5AF347B483E24620207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5a</w:t>
      </w:r>
    </w:p>
    <w:p>
      <w:pPr>
        <w:rPr>
          <w:rFonts w:hint="default"/>
          <w:highlight w:val="green"/>
          <w:lang w:val="en-US" w:eastAsia="zh-CN"/>
        </w:rPr>
      </w:pPr>
    </w:p>
    <w:p>
      <w:pPr>
        <w:rPr>
          <w:rFonts w:hint="default"/>
          <w:highlight w:val="green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依次为：</w:t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版本号，来源数量，来源index1,公钥长度，公钥，金额，来源index2,公钥长度，金额，前一个输出的hash的长度,前一个输出的hash,输出的数量，输出index1,输出公钥长度，输出公钥，金额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新的交易</w:t>
      </w:r>
    </w:p>
    <w:p>
      <w:pPr>
        <w:rPr>
          <w:rFonts w:hint="default" w:ascii="Times New Roman" w:hAnsi="Times New Roman" w:cs="Times New Roman"/>
          <w:highlight w:val="gree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00000001</w:t>
      </w:r>
      <w:r>
        <w:rPr>
          <w:rFonts w:hint="default" w:ascii="Times New Roman" w:hAnsi="Times New Roman" w:cs="Times New Roman"/>
          <w:highlight w:val="cyan"/>
          <w:lang w:val="en-US" w:eastAsia="zh-CN"/>
        </w:rPr>
        <w:t>1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1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80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B9C9A6E04E9C91F7BA880429273747D7EF5DDEB0BB2FF6317EB00BEF331A83081A6994B8993F3F5D6EADDDB81872266C87C018FB4162F5AF347B483E24620207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64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40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F4A38489E32B45B6F876E3AC2168CA392362DC8F23459C1D1146FC3DBFB7BC9A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1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1</w:t>
      </w:r>
      <w:r>
        <w:rPr>
          <w:rFonts w:hint="default" w:ascii="Times New Roman" w:hAnsi="Times New Roman" w:cs="Times New Roman"/>
          <w:highlight w:val="cyan"/>
          <w:lang w:val="en-US" w:eastAsia="zh-CN"/>
        </w:rPr>
        <w:t>7f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0AE4C7798AA0F119471BEE11825BE46202BB79E2A5844495E97C04FF4DF25487C0240F88F1CD4E16352A73C17B7F16F07353E53A176D684A9FE0C6BB798E857</w:t>
      </w:r>
      <w:r>
        <w:rPr>
          <w:rFonts w:hint="default" w:ascii="Times New Roman" w:hAnsi="Times New Roman" w:cs="Times New Roman"/>
          <w:highlight w:val="green"/>
          <w:lang w:val="en-US" w:eastAsia="zh-CN"/>
        </w:rPr>
        <w:t>64</w:t>
      </w:r>
    </w:p>
    <w:p>
      <w:pPr>
        <w:rPr>
          <w:rFonts w:hint="default"/>
          <w:highlight w:val="green"/>
          <w:lang w:val="en-US" w:eastAsia="zh-CN"/>
        </w:rPr>
      </w:pPr>
    </w:p>
    <w:p>
      <w:pPr>
        <w:rPr>
          <w:rFonts w:hint="default"/>
          <w:highlight w:val="green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14624"/>
      <w:r>
        <w:rPr>
          <w:rFonts w:hint="eastAsia"/>
          <w:lang w:val="en-US" w:eastAsia="zh-CN"/>
        </w:rPr>
        <w:t>密钥管理</w:t>
      </w:r>
      <w:bookmarkEnd w:id="6"/>
    </w:p>
    <w:p>
      <w:r>
        <w:drawing>
          <wp:inline distT="0" distB="0" distL="114300" distR="114300">
            <wp:extent cx="5265420" cy="1221740"/>
            <wp:effectExtent l="0" t="0" r="762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没什么用，就写了一个函数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29132"/>
      <w:r>
        <w:rPr>
          <w:rFonts w:hint="eastAsia"/>
          <w:lang w:val="en-US" w:eastAsia="zh-CN"/>
        </w:rPr>
        <w:t>生成新的交易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主要函数</w:t>
      </w:r>
    </w:p>
    <w:p>
      <w:r>
        <w:drawing>
          <wp:inline distT="0" distB="0" distL="114300" distR="114300">
            <wp:extent cx="5260975" cy="2572385"/>
            <wp:effectExtent l="0" t="0" r="1206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8" w:name="_Toc22029"/>
      <w:r>
        <w:rPr>
          <w:rFonts w:hint="eastAsia"/>
          <w:lang w:val="en-US" w:eastAsia="zh-CN"/>
        </w:rPr>
        <w:t>新交易的输入</w:t>
      </w:r>
      <w:bookmarkEnd w:id="8"/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b/>
          <w:bCs/>
          <w:i/>
          <w:iCs/>
          <w:color w:val="080808"/>
          <w:sz w:val="32"/>
          <w:szCs w:val="32"/>
        </w:rPr>
      </w:pPr>
      <w:r>
        <w:rPr>
          <w:rFonts w:hint="default" w:ascii="Times New Roman" w:hAnsi="Times New Roman" w:eastAsia="monospace" w:cs="Times New Roman"/>
          <w:b/>
          <w:bCs/>
          <w:i/>
          <w:iCs/>
          <w:color w:val="080808"/>
          <w:sz w:val="32"/>
          <w:szCs w:val="32"/>
          <w:shd w:val="clear" w:fill="FFFFFF"/>
        </w:rPr>
        <w:t>gen_tx(sk, inputs, output)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Sk 和原有交易的公钥对应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宋体" w:cs="monospace"/>
          <w:b/>
          <w:bCs/>
          <w:color w:val="008080"/>
          <w:sz w:val="19"/>
          <w:szCs w:val="19"/>
          <w:shd w:val="clear" w:fill="FFFFFF"/>
          <w:lang w:val="en-US"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sk = </w:t>
      </w:r>
      <w:r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  <w:t>'00B9AB0B828FF68872F21A837FC303668428DEA11DCD1B24429D0C99E24EED83D5'</w:t>
      </w:r>
      <w:r>
        <w:rPr>
          <w:rFonts w:hint="eastAsia" w:ascii="monospace" w:hAnsi="monospace" w:cs="monospace"/>
          <w:b/>
          <w:bCs/>
          <w:color w:val="008080"/>
          <w:sz w:val="19"/>
          <w:szCs w:val="19"/>
          <w:shd w:val="clear" w:fill="FFFFFF"/>
          <w:lang w:val="en-US" w:eastAsia="zh-CN"/>
        </w:rPr>
        <w:t xml:space="preserve"> 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output =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  <w:t>"num"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  <w:t>"pk"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:[</w:t>
      </w:r>
      <w:r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  <w:t>"0AE4C7798AA0F119471BEE11825BE46202BB79E2A5844495E97C04FF4DF25487C0240F88F1CD4E16352A73C17B7F16F07353E53A176D684A9FE0C6BB798E857"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  <w:t>"money"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6383"/>
      <w:r>
        <w:rPr>
          <w:rFonts w:hint="eastAsia"/>
          <w:lang w:val="en-US" w:eastAsia="zh-CN"/>
        </w:rPr>
        <w:t>交易类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包含交易的属性，交易的编码，交易的解码</w:t>
      </w:r>
    </w:p>
    <w:p>
      <w:r>
        <w:drawing>
          <wp:inline distT="0" distB="0" distL="114300" distR="114300">
            <wp:extent cx="5273675" cy="2075180"/>
            <wp:effectExtent l="0" t="0" r="1460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由list 实现多个输入和输出</w:t>
      </w:r>
    </w:p>
    <w:p>
      <w:pPr>
        <w:rPr>
          <w:rFonts w:hint="eastAsia"/>
          <w:sz w:val="21"/>
          <w:szCs w:val="22"/>
          <w:lang w:val="en-US" w:eastAsia="zh-CN"/>
        </w:rPr>
      </w:pPr>
    </w:p>
    <w:p>
      <w:pPr>
        <w:rPr>
          <w:rFonts w:hint="default"/>
          <w:sz w:val="21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NimbusMonL-Regu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4EF"/>
    <w:rsid w:val="004034EF"/>
    <w:rsid w:val="0047231D"/>
    <w:rsid w:val="004E004C"/>
    <w:rsid w:val="0089427C"/>
    <w:rsid w:val="00AF0F4C"/>
    <w:rsid w:val="0B817570"/>
    <w:rsid w:val="0C486A23"/>
    <w:rsid w:val="0D557AAD"/>
    <w:rsid w:val="0F8831E0"/>
    <w:rsid w:val="163E16A0"/>
    <w:rsid w:val="222C6D79"/>
    <w:rsid w:val="256B262C"/>
    <w:rsid w:val="2D1B35A3"/>
    <w:rsid w:val="321475D6"/>
    <w:rsid w:val="5FD15B08"/>
    <w:rsid w:val="77E9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semiHidden/>
    <w:unhideWhenUsed/>
    <w:qFormat/>
    <w:uiPriority w:val="39"/>
  </w:style>
  <w:style w:type="paragraph" w:styleId="5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147</Words>
  <Characters>840</Characters>
  <Lines>7</Lines>
  <Paragraphs>1</Paragraphs>
  <TotalTime>1</TotalTime>
  <ScaleCrop>false</ScaleCrop>
  <LinksUpToDate>false</LinksUpToDate>
  <CharactersWithSpaces>986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2021-09-27T06:49:00Z</dcterms:created>
  <dc:creator>Administrator</dc:creator>
  <cp:lastModifiedBy>宋佳维</cp:lastModifiedBy>
  <dcterms:modified xsi:type="dcterms:W3CDTF">2021-10-08T14:53:45Z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09A1A291F5324393B69B49BC2DECFF72</vt:lpwstr>
  </property>
</Properties>
</file>