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7"/>
        <w:ind w:left="360"/>
        <w:rPr>
          <w:rStyle w:val="18"/>
          <w:rFonts w:ascii="Calibri" w:hAnsi="Calibri" w:cs="Arial"/>
          <w:color w:val="000000"/>
          <w:szCs w:val="22"/>
        </w:rPr>
      </w:pPr>
      <w:bookmarkStart w:id="1" w:name="_GoBack"/>
      <w:bookmarkEnd w:id="1"/>
      <w:r>
        <w:rPr>
          <w:rStyle w:val="18"/>
          <w:rFonts w:ascii="Calibri" w:hAnsi="Calibri" w:cs="Arial"/>
          <w:color w:val="000000"/>
          <w:szCs w:val="22"/>
        </w:rPr>
        <w:t>The tutorial has three parts.</w:t>
      </w:r>
    </w:p>
    <w:p>
      <w:pPr>
        <w:pStyle w:val="27"/>
        <w:numPr>
          <w:ilvl w:val="0"/>
          <w:numId w:val="1"/>
        </w:numPr>
        <w:rPr>
          <w:rStyle w:val="18"/>
          <w:rFonts w:ascii="Calibri" w:hAnsi="Calibri" w:cs="Arial"/>
          <w:b w:val="0"/>
          <w:color w:val="000000"/>
          <w:szCs w:val="22"/>
        </w:rPr>
      </w:pPr>
      <w:r>
        <w:rPr>
          <w:rStyle w:val="18"/>
          <w:rFonts w:ascii="Calibri" w:hAnsi="Calibri" w:cs="Arial"/>
          <w:b w:val="0"/>
          <w:color w:val="000000"/>
          <w:szCs w:val="22"/>
        </w:rPr>
        <w:t>Creating the example scripts from the document “Database Forms with PHP - Part 1”</w:t>
      </w:r>
    </w:p>
    <w:p>
      <w:pPr>
        <w:pStyle w:val="27"/>
        <w:numPr>
          <w:ilvl w:val="0"/>
          <w:numId w:val="1"/>
        </w:numPr>
        <w:rPr>
          <w:rStyle w:val="18"/>
          <w:rFonts w:ascii="Calibri" w:hAnsi="Calibri" w:cs="Arial"/>
          <w:b w:val="0"/>
          <w:color w:val="000000"/>
          <w:szCs w:val="22"/>
        </w:rPr>
      </w:pPr>
      <w:r>
        <w:rPr>
          <w:rStyle w:val="18"/>
          <w:rFonts w:ascii="Calibri" w:hAnsi="Calibri" w:cs="Arial"/>
          <w:b w:val="0"/>
          <w:color w:val="000000"/>
          <w:szCs w:val="22"/>
        </w:rPr>
        <w:t>Answering the theory questions in part two (some of these will require additional research on the Internet).</w:t>
      </w:r>
    </w:p>
    <w:p>
      <w:pPr>
        <w:pStyle w:val="27"/>
        <w:numPr>
          <w:ilvl w:val="0"/>
          <w:numId w:val="1"/>
        </w:numPr>
        <w:rPr>
          <w:rStyle w:val="18"/>
          <w:rFonts w:ascii="Calibri" w:hAnsi="Calibri" w:cs="Arial"/>
          <w:b w:val="0"/>
          <w:color w:val="000000"/>
          <w:szCs w:val="22"/>
        </w:rPr>
      </w:pPr>
      <w:r>
        <w:rPr>
          <w:rStyle w:val="18"/>
          <w:rFonts w:ascii="Calibri" w:hAnsi="Calibri" w:cs="Arial"/>
          <w:b w:val="0"/>
          <w:color w:val="000000"/>
          <w:szCs w:val="22"/>
        </w:rPr>
        <w:t>Developing the practical scripts in part three.</w:t>
      </w:r>
    </w:p>
    <w:p>
      <w:pPr>
        <w:pStyle w:val="27"/>
        <w:ind w:left="360"/>
        <w:rPr>
          <w:rStyle w:val="18"/>
          <w:rFonts w:ascii="Calibri" w:hAnsi="Calibri" w:cs="Arial"/>
          <w:b w:val="0"/>
          <w:color w:val="000000"/>
          <w:szCs w:val="22"/>
        </w:rPr>
      </w:pPr>
      <w:r>
        <w:rPr>
          <w:rStyle w:val="18"/>
          <w:rFonts w:ascii="Calibri" w:hAnsi="Calibri" w:cs="Arial"/>
          <w:b w:val="0"/>
          <w:color w:val="000000"/>
          <w:szCs w:val="22"/>
        </w:rPr>
        <w:t>This tutorial includes practical and theoretical questions. It will require you to answer some questions based on existing knowledge, discussions with the teacher and research on selected web sites. The link below accesses the PDO section of the PHP manual.</w:t>
      </w:r>
    </w:p>
    <w:p>
      <w:pPr>
        <w:tabs>
          <w:tab w:val="left" w:pos="1976"/>
        </w:tabs>
        <w:spacing w:after="0" w:line="240" w:lineRule="auto"/>
        <w:ind w:left="720"/>
        <w:rPr>
          <w:rFonts w:ascii="Arial" w:hAnsi="Arial" w:cs="Arial"/>
          <w:sz w:val="20"/>
          <w:szCs w:val="20"/>
        </w:rPr>
      </w:pPr>
      <w:r>
        <w:fldChar w:fldCharType="begin"/>
      </w:r>
      <w:r>
        <w:instrText xml:space="preserve">HYPERLINK "http://php.net/manual/en/book.pdo.php" </w:instrText>
      </w:r>
      <w:r>
        <w:fldChar w:fldCharType="separate"/>
      </w:r>
      <w:r>
        <w:rPr>
          <w:rStyle w:val="19"/>
          <w:rFonts w:ascii="Arial" w:hAnsi="Arial" w:cs="Arial"/>
          <w:sz w:val="20"/>
          <w:szCs w:val="20"/>
        </w:rPr>
        <w:t>http://php.net/manual/en/book.pdo.php</w:t>
      </w:r>
      <w:r>
        <w:fldChar w:fldCharType="end"/>
      </w:r>
    </w:p>
    <w:p>
      <w:pPr>
        <w:pStyle w:val="27"/>
        <w:ind w:left="360"/>
        <w:rPr>
          <w:rStyle w:val="18"/>
          <w:rFonts w:ascii="Calibri" w:hAnsi="Calibri" w:cs="Arial"/>
          <w:b w:val="0"/>
          <w:color w:val="000000"/>
          <w:szCs w:val="22"/>
        </w:rPr>
      </w:pPr>
      <w:r>
        <w:rPr>
          <w:rStyle w:val="18"/>
          <w:rFonts w:ascii="Calibri" w:hAnsi="Calibri" w:cs="Arial"/>
          <w:b w:val="0"/>
          <w:color w:val="000000"/>
          <w:szCs w:val="22"/>
        </w:rPr>
        <w:t xml:space="preserve">If the question is a written answer questions insert some space at the end of the question and include your answer in blue text. If the question requires a PHP script to be created, create the script and save it for later submission. </w:t>
      </w:r>
    </w:p>
    <w:p>
      <w:pPr>
        <w:ind w:left="360"/>
        <w:rPr>
          <w:rFonts w:ascii="Calibri" w:hAnsi="Calibri"/>
          <w:b/>
        </w:rPr>
      </w:pPr>
      <w:r>
        <w:rPr>
          <w:rFonts w:ascii="Calibri" w:hAnsi="Calibri"/>
          <w:b/>
        </w:rPr>
        <w:t>Part 1 – Practical Examples (exercises)</w:t>
      </w:r>
    </w:p>
    <w:p>
      <w:pPr>
        <w:spacing w:line="276" w:lineRule="auto"/>
        <w:ind w:left="720"/>
        <w:rPr>
          <w:rFonts w:ascii="Calibri" w:hAnsi="Calibri"/>
        </w:rPr>
      </w:pPr>
      <w:r>
        <w:rPr>
          <w:rFonts w:ascii="Calibri" w:hAnsi="Calibri"/>
        </w:rPr>
        <w:t>Create each of the example programs in the document “</w:t>
      </w:r>
      <w:r>
        <w:rPr>
          <w:rStyle w:val="18"/>
          <w:rFonts w:ascii="Calibri" w:hAnsi="Calibri" w:cs="Arial"/>
          <w:b w:val="0"/>
          <w:color w:val="000000"/>
        </w:rPr>
        <w:t>Database Forms with PHP - Part 1</w:t>
      </w:r>
      <w:r>
        <w:rPr>
          <w:rFonts w:ascii="Calibri" w:hAnsi="Calibri"/>
        </w:rPr>
        <w:t xml:space="preserve">” </w:t>
      </w:r>
    </w:p>
    <w:p>
      <w:pPr>
        <w:ind w:left="360"/>
        <w:rPr>
          <w:rFonts w:ascii="Calibri" w:hAnsi="Calibri"/>
          <w:b/>
        </w:rPr>
      </w:pPr>
      <w:r>
        <w:rPr>
          <w:rFonts w:ascii="Calibri" w:hAnsi="Calibri"/>
          <w:b/>
        </w:rPr>
        <w:t>Part 2 - Theory Questions</w:t>
      </w:r>
    </w:p>
    <w:p>
      <w:pPr>
        <w:pStyle w:val="26"/>
        <w:numPr>
          <w:ilvl w:val="0"/>
          <w:numId w:val="2"/>
        </w:numPr>
        <w:spacing w:line="276" w:lineRule="auto"/>
        <w:ind w:left="1080"/>
        <w:rPr>
          <w:rFonts w:ascii="Calibri" w:hAnsi="Calibri"/>
          <w:b/>
          <w:bCs/>
        </w:rPr>
      </w:pPr>
      <w:r>
        <w:rPr>
          <w:rFonts w:ascii="Calibri" w:hAnsi="Calibri"/>
          <w:b/>
          <w:bCs/>
        </w:rPr>
        <w:t>What is PDO?</w:t>
      </w:r>
    </w:p>
    <w:p>
      <w:pPr>
        <w:pStyle w:val="26"/>
        <w:numPr>
          <w:numId w:val="0"/>
        </w:numPr>
        <w:spacing w:line="276" w:lineRule="auto"/>
        <w:ind w:left="720" w:leftChars="0" w:firstLine="0" w:firstLineChars="0"/>
        <w:rPr>
          <w:rFonts w:hint="eastAsia" w:ascii="Calibri" w:hAnsi="Calibri"/>
          <w:lang w:val="en-US" w:eastAsia="zh-CN"/>
        </w:rPr>
      </w:pPr>
      <w:r>
        <w:rPr>
          <w:rFonts w:hint="eastAsia" w:ascii="Calibri" w:hAnsi="Calibri"/>
          <w:lang w:val="en-US" w:eastAsia="zh-CN"/>
        </w:rPr>
        <w:t>PDO is an acronym for PHP Data Object. It is an extension which defines a lightweight, consistent API  for PHP accessing database.  PDO is more like a data access layer, but you can not perform any database functions by using  PDO extension itself. You must use a database-specific PDO database driver to access a database. When using PDO extension, you can use the same function to execute queries and fetch data regardless of what database you are running.</w:t>
      </w:r>
    </w:p>
    <w:p>
      <w:pPr>
        <w:pStyle w:val="26"/>
        <w:numPr>
          <w:numId w:val="0"/>
        </w:numPr>
        <w:spacing w:line="276" w:lineRule="auto"/>
        <w:ind w:left="720" w:leftChars="0" w:firstLine="0" w:firstLineChars="0"/>
        <w:rPr>
          <w:rFonts w:hint="eastAsia" w:ascii="Calibri" w:hAnsi="Calibri"/>
          <w:lang w:val="en-US" w:eastAsia="zh-CN"/>
        </w:rPr>
      </w:pPr>
    </w:p>
    <w:p>
      <w:pPr>
        <w:pStyle w:val="26"/>
        <w:numPr>
          <w:ilvl w:val="0"/>
          <w:numId w:val="2"/>
        </w:numPr>
        <w:spacing w:line="276" w:lineRule="auto"/>
        <w:ind w:left="1080"/>
        <w:rPr>
          <w:rFonts w:ascii="Calibri" w:hAnsi="Calibri"/>
          <w:b/>
          <w:bCs/>
        </w:rPr>
      </w:pPr>
      <w:r>
        <w:rPr>
          <w:rFonts w:ascii="Calibri" w:hAnsi="Calibri"/>
          <w:b/>
          <w:bCs/>
        </w:rPr>
        <w:t>What details need to be provided by your script for PHP to make a connection to a MySQL database using PDO?</w:t>
      </w:r>
    </w:p>
    <w:p>
      <w:pPr>
        <w:pStyle w:val="26"/>
        <w:numPr>
          <w:numId w:val="0"/>
        </w:numPr>
        <w:spacing w:line="276" w:lineRule="auto"/>
        <w:ind w:left="720" w:leftChars="0"/>
        <w:rPr>
          <w:rFonts w:hint="eastAsia" w:ascii="Calibri" w:hAnsi="Calibri"/>
          <w:lang w:val="en-US" w:eastAsia="zh-CN"/>
        </w:rPr>
      </w:pPr>
      <w:r>
        <w:rPr>
          <w:rFonts w:hint="eastAsia" w:ascii="Calibri" w:hAnsi="Calibri"/>
          <w:lang w:val="en-US" w:eastAsia="zh-CN"/>
        </w:rPr>
        <w:t>When creating a connection using PDO,   the connection is established by creating instance of new PDO class. The new PDO() method accepts 3 parameters: database source,  username and password. For example:</w:t>
      </w:r>
    </w:p>
    <w:p>
      <w:pPr>
        <w:pStyle w:val="26"/>
        <w:numPr>
          <w:numId w:val="0"/>
        </w:numPr>
        <w:spacing w:line="276" w:lineRule="auto"/>
        <w:ind w:left="720" w:leftChars="0"/>
        <w:rPr>
          <w:rFonts w:hint="eastAsia" w:ascii="Calibri" w:hAnsi="Calibri"/>
          <w:lang w:val="en-US" w:eastAsia="zh-CN"/>
        </w:rPr>
      </w:pPr>
      <w:r>
        <w:rPr>
          <w:rFonts w:hint="eastAsia" w:ascii="Calibri" w:hAnsi="Calibri"/>
          <w:lang w:val="en-US" w:eastAsia="zh-CN"/>
        </w:rPr>
        <w:t>$conn = new PDO(</w:t>
      </w:r>
      <w:r>
        <w:rPr>
          <w:rFonts w:hint="default" w:ascii="Calibri" w:hAnsi="Calibri"/>
          <w:lang w:val="en-US" w:eastAsia="zh-CN"/>
        </w:rPr>
        <w:t>“</w:t>
      </w:r>
      <w:r>
        <w:rPr>
          <w:rFonts w:hint="eastAsia" w:ascii="Calibri" w:hAnsi="Calibri"/>
          <w:lang w:val="en-US" w:eastAsia="zh-CN"/>
        </w:rPr>
        <w:t>mysql:host=localhost;dbname=test</w:t>
      </w:r>
      <w:r>
        <w:rPr>
          <w:rFonts w:hint="default" w:ascii="Calibri" w:hAnsi="Calibri"/>
          <w:lang w:val="en-US" w:eastAsia="zh-CN"/>
        </w:rPr>
        <w:t>”</w:t>
      </w:r>
      <w:r>
        <w:rPr>
          <w:rFonts w:hint="eastAsia" w:ascii="Calibri" w:hAnsi="Calibri"/>
          <w:lang w:val="en-US" w:eastAsia="zh-CN"/>
        </w:rPr>
        <w:t xml:space="preserve">, </w:t>
      </w:r>
      <w:r>
        <w:rPr>
          <w:rFonts w:hint="default" w:ascii="Calibri" w:hAnsi="Calibri"/>
          <w:lang w:val="en-US" w:eastAsia="zh-CN"/>
        </w:rPr>
        <w:t>“</w:t>
      </w:r>
      <w:r>
        <w:rPr>
          <w:rFonts w:hint="eastAsia" w:ascii="Calibri" w:hAnsi="Calibri"/>
          <w:lang w:val="en-US" w:eastAsia="zh-CN"/>
        </w:rPr>
        <w:t>username</w:t>
      </w:r>
      <w:r>
        <w:rPr>
          <w:rFonts w:hint="default" w:ascii="Calibri" w:hAnsi="Calibri"/>
          <w:lang w:val="en-US" w:eastAsia="zh-CN"/>
        </w:rPr>
        <w:t>”</w:t>
      </w:r>
      <w:r>
        <w:rPr>
          <w:rFonts w:hint="eastAsia" w:ascii="Calibri" w:hAnsi="Calibri"/>
          <w:lang w:val="en-US" w:eastAsia="zh-CN"/>
        </w:rPr>
        <w:t xml:space="preserve">, </w:t>
      </w:r>
      <w:r>
        <w:rPr>
          <w:rFonts w:hint="default" w:ascii="Calibri" w:hAnsi="Calibri"/>
          <w:lang w:val="en-US" w:eastAsia="zh-CN"/>
        </w:rPr>
        <w:t>“</w:t>
      </w:r>
      <w:r>
        <w:rPr>
          <w:rFonts w:hint="eastAsia" w:ascii="Calibri" w:hAnsi="Calibri"/>
          <w:lang w:val="en-US" w:eastAsia="zh-CN"/>
        </w:rPr>
        <w:t>password</w:t>
      </w:r>
      <w:r>
        <w:rPr>
          <w:rFonts w:hint="default" w:ascii="Calibri" w:hAnsi="Calibri"/>
          <w:lang w:val="en-US" w:eastAsia="zh-CN"/>
        </w:rPr>
        <w:t>”</w:t>
      </w:r>
      <w:r>
        <w:rPr>
          <w:rFonts w:hint="eastAsia" w:ascii="Calibri" w:hAnsi="Calibri"/>
          <w:lang w:val="en-US" w:eastAsia="zh-CN"/>
        </w:rPr>
        <w:t>);</w:t>
      </w:r>
    </w:p>
    <w:p>
      <w:pPr>
        <w:pStyle w:val="26"/>
        <w:numPr>
          <w:numId w:val="0"/>
        </w:numPr>
        <w:spacing w:line="276" w:lineRule="auto"/>
        <w:ind w:left="720" w:leftChars="0"/>
        <w:rPr>
          <w:rFonts w:ascii="Calibri" w:hAnsi="Calibri"/>
        </w:rPr>
      </w:pPr>
    </w:p>
    <w:p>
      <w:pPr>
        <w:pStyle w:val="26"/>
        <w:numPr>
          <w:ilvl w:val="0"/>
          <w:numId w:val="2"/>
        </w:numPr>
        <w:spacing w:line="276" w:lineRule="auto"/>
        <w:ind w:left="1080"/>
        <w:rPr>
          <w:rFonts w:ascii="Calibri" w:hAnsi="Calibri"/>
          <w:b/>
          <w:bCs/>
        </w:rPr>
      </w:pPr>
      <w:r>
        <w:rPr>
          <w:rFonts w:ascii="Calibri" w:hAnsi="Calibri"/>
          <w:b/>
          <w:bCs/>
        </w:rPr>
        <w:t>Name 4 PDO methods and describe the tasks they perform. (refer to the PHP</w:t>
      </w:r>
      <w:r>
        <w:rPr>
          <w:rFonts w:hint="eastAsia" w:ascii="Calibri" w:hAnsi="Calibri"/>
          <w:b/>
          <w:bCs/>
          <w:lang w:val="en-US" w:eastAsia="zh-CN"/>
        </w:rPr>
        <w:t>)</w:t>
      </w:r>
      <w:r>
        <w:rPr>
          <w:rFonts w:ascii="Calibri" w:hAnsi="Calibri"/>
          <w:b/>
          <w:bCs/>
        </w:rPr>
        <w:t xml:space="preserve"> </w:t>
      </w:r>
    </w:p>
    <w:p>
      <w:pPr>
        <w:pStyle w:val="26"/>
        <w:numPr>
          <w:numId w:val="0"/>
        </w:numPr>
        <w:spacing w:line="276" w:lineRule="auto"/>
        <w:ind w:left="720" w:leftChars="0"/>
        <w:rPr>
          <w:rFonts w:hint="eastAsia" w:ascii="Calibri" w:hAnsi="Calibri"/>
          <w:lang w:val="en-US" w:eastAsia="zh-CN"/>
        </w:rPr>
      </w:pPr>
      <w:r>
        <w:rPr>
          <w:rFonts w:hint="eastAsia" w:ascii="Calibri" w:hAnsi="Calibri"/>
          <w:lang w:val="en-US" w:eastAsia="zh-CN"/>
        </w:rPr>
        <w:t>PDO::query()</w:t>
      </w:r>
      <w:r>
        <w:rPr>
          <w:rFonts w:hint="eastAsia" w:ascii="Calibri" w:hAnsi="Calibri"/>
          <w:lang w:val="en-US" w:eastAsia="zh-CN"/>
        </w:rPr>
        <w:tab/>
      </w:r>
      <w:r>
        <w:rPr>
          <w:rFonts w:hint="eastAsia" w:ascii="Calibri" w:hAnsi="Calibri"/>
          <w:lang w:val="en-US" w:eastAsia="zh-CN"/>
        </w:rPr>
        <w:t>Executes an SQL statement, returning a result set as a PDOStatement object.</w:t>
      </w:r>
    </w:p>
    <w:p>
      <w:pPr>
        <w:pStyle w:val="26"/>
        <w:numPr>
          <w:numId w:val="0"/>
        </w:numPr>
        <w:spacing w:line="276" w:lineRule="auto"/>
        <w:ind w:left="720" w:leftChars="0"/>
        <w:rPr>
          <w:rFonts w:hint="eastAsia" w:ascii="Calibri" w:hAnsi="Calibri"/>
          <w:lang w:val="en-US" w:eastAsia="zh-CN"/>
        </w:rPr>
      </w:pPr>
      <w:r>
        <w:rPr>
          <w:rFonts w:hint="eastAsia" w:ascii="Calibri" w:hAnsi="Calibri"/>
          <w:lang w:val="en-US" w:eastAsia="zh-CN"/>
        </w:rPr>
        <w:t>PDO::beginTransaction()</w:t>
      </w:r>
      <w:r>
        <w:rPr>
          <w:rFonts w:hint="eastAsia" w:ascii="Calibri" w:hAnsi="Calibri"/>
          <w:lang w:val="en-US" w:eastAsia="zh-CN"/>
        </w:rPr>
        <w:tab/>
      </w:r>
      <w:r>
        <w:rPr>
          <w:rFonts w:hint="eastAsia" w:ascii="Calibri" w:hAnsi="Calibri"/>
          <w:lang w:val="en-US" w:eastAsia="zh-CN"/>
        </w:rPr>
        <w:t>Initiates a transaction, indicating the transaction is beginning.</w:t>
      </w:r>
    </w:p>
    <w:p>
      <w:pPr>
        <w:pStyle w:val="26"/>
        <w:numPr>
          <w:numId w:val="0"/>
        </w:numPr>
        <w:spacing w:line="276" w:lineRule="auto"/>
        <w:ind w:left="720" w:leftChars="0"/>
        <w:rPr>
          <w:rFonts w:hint="eastAsia" w:ascii="Calibri" w:hAnsi="Calibri"/>
          <w:lang w:val="en-US" w:eastAsia="zh-CN"/>
        </w:rPr>
      </w:pPr>
      <w:r>
        <w:rPr>
          <w:rFonts w:hint="eastAsia" w:ascii="Calibri" w:hAnsi="Calibri"/>
          <w:lang w:val="en-US" w:eastAsia="zh-CN"/>
        </w:rPr>
        <w:t>PDO::commit()</w:t>
      </w:r>
      <w:r>
        <w:rPr>
          <w:rFonts w:hint="eastAsia" w:ascii="Calibri" w:hAnsi="Calibri"/>
          <w:lang w:val="en-US" w:eastAsia="zh-CN"/>
        </w:rPr>
        <w:tab/>
      </w:r>
      <w:r>
        <w:rPr>
          <w:rFonts w:hint="eastAsia" w:ascii="Calibri" w:hAnsi="Calibri"/>
          <w:lang w:val="en-US" w:eastAsia="zh-CN"/>
        </w:rPr>
        <w:t>Commits a transaction, allowing any changes to database in a transaction to take effect.</w:t>
      </w:r>
    </w:p>
    <w:p>
      <w:pPr>
        <w:pStyle w:val="26"/>
        <w:numPr>
          <w:numId w:val="0"/>
        </w:numPr>
        <w:spacing w:line="276" w:lineRule="auto"/>
        <w:ind w:left="720" w:leftChars="0"/>
        <w:rPr>
          <w:rFonts w:hint="eastAsia" w:ascii="Calibri" w:hAnsi="Calibri"/>
          <w:lang w:val="en-US" w:eastAsia="zh-CN"/>
        </w:rPr>
      </w:pPr>
      <w:r>
        <w:rPr>
          <w:rFonts w:hint="eastAsia" w:ascii="Calibri" w:hAnsi="Calibri"/>
          <w:lang w:val="en-US" w:eastAsia="zh-CN"/>
        </w:rPr>
        <w:t>PDO::rollBack()</w:t>
      </w:r>
      <w:r>
        <w:rPr>
          <w:rFonts w:hint="eastAsia" w:ascii="Calibri" w:hAnsi="Calibri"/>
          <w:lang w:val="en-US" w:eastAsia="zh-CN"/>
        </w:rPr>
        <w:tab/>
      </w:r>
      <w:r>
        <w:rPr>
          <w:rFonts w:hint="eastAsia" w:ascii="Calibri" w:hAnsi="Calibri"/>
          <w:lang w:val="en-US" w:eastAsia="zh-CN"/>
        </w:rPr>
        <w:t>Rolls back a transaction, without doing any changes to database.</w:t>
      </w:r>
    </w:p>
    <w:p>
      <w:pPr>
        <w:pStyle w:val="26"/>
        <w:numPr>
          <w:numId w:val="0"/>
        </w:numPr>
        <w:spacing w:line="276" w:lineRule="auto"/>
        <w:ind w:left="720" w:leftChars="0"/>
        <w:rPr>
          <w:rFonts w:hint="eastAsia" w:ascii="Calibri" w:hAnsi="Calibri"/>
          <w:lang w:val="en-US" w:eastAsia="zh-CN"/>
        </w:rPr>
      </w:pPr>
      <w:r>
        <w:rPr>
          <w:rFonts w:hint="eastAsia" w:ascii="Calibri" w:hAnsi="Calibri"/>
          <w:lang w:val="en-US" w:eastAsia="zh-CN"/>
        </w:rPr>
        <w:t>PDO::prepare()</w:t>
      </w:r>
      <w:r>
        <w:rPr>
          <w:rFonts w:hint="eastAsia" w:ascii="Calibri" w:hAnsi="Calibri"/>
          <w:lang w:val="en-US" w:eastAsia="zh-CN"/>
        </w:rPr>
        <w:tab/>
      </w:r>
      <w:r>
        <w:rPr>
          <w:rFonts w:hint="eastAsia" w:ascii="Calibri" w:hAnsi="Calibri"/>
          <w:lang w:val="en-US" w:eastAsia="zh-CN"/>
        </w:rPr>
        <w:t>Prepares a SQL statement</w:t>
      </w:r>
      <w:r>
        <w:rPr>
          <w:rFonts w:hint="eastAsia" w:ascii="Calibri" w:hAnsi="Calibri"/>
          <w:lang w:val="en-US" w:eastAsia="zh-CN"/>
        </w:rPr>
        <w:tab/>
      </w:r>
    </w:p>
    <w:p>
      <w:pPr>
        <w:pStyle w:val="26"/>
        <w:numPr>
          <w:numId w:val="0"/>
        </w:numPr>
        <w:spacing w:line="276" w:lineRule="auto"/>
        <w:ind w:left="720" w:leftChars="0"/>
        <w:rPr>
          <w:rFonts w:hint="eastAsia" w:ascii="Calibri" w:hAnsi="Calibri"/>
          <w:lang w:val="en-US" w:eastAsia="zh-CN"/>
        </w:rPr>
      </w:pPr>
      <w:r>
        <w:rPr>
          <w:rFonts w:hint="eastAsia" w:ascii="Calibri" w:hAnsi="Calibri"/>
          <w:lang w:val="en-US" w:eastAsia="zh-CN"/>
        </w:rPr>
        <w:t>PDO::exec()</w:t>
      </w:r>
      <w:r>
        <w:rPr>
          <w:rFonts w:hint="eastAsia" w:ascii="Calibri" w:hAnsi="Calibri"/>
          <w:lang w:val="en-US" w:eastAsia="zh-CN"/>
        </w:rPr>
        <w:tab/>
      </w:r>
      <w:r>
        <w:rPr>
          <w:rFonts w:hint="eastAsia" w:ascii="Calibri" w:hAnsi="Calibri"/>
          <w:lang w:val="en-US" w:eastAsia="zh-CN"/>
        </w:rPr>
        <w:t>Executes a SQL statement and returns the number of affected rows.</w:t>
      </w:r>
    </w:p>
    <w:p>
      <w:pPr>
        <w:pStyle w:val="26"/>
        <w:numPr>
          <w:numId w:val="0"/>
        </w:numPr>
        <w:spacing w:line="276" w:lineRule="auto"/>
        <w:ind w:left="720" w:leftChars="0"/>
        <w:rPr>
          <w:rFonts w:ascii="Calibri" w:hAnsi="Calibri"/>
        </w:rPr>
      </w:pPr>
    </w:p>
    <w:p>
      <w:pPr>
        <w:pStyle w:val="26"/>
        <w:numPr>
          <w:ilvl w:val="0"/>
          <w:numId w:val="2"/>
        </w:numPr>
        <w:spacing w:line="276" w:lineRule="auto"/>
        <w:ind w:left="1080"/>
        <w:rPr>
          <w:rFonts w:ascii="Calibri" w:hAnsi="Calibri"/>
          <w:b/>
          <w:bCs/>
        </w:rPr>
      </w:pPr>
      <w:r>
        <w:rPr>
          <w:rFonts w:ascii="Calibri" w:hAnsi="Calibri"/>
          <w:b/>
          <w:bCs/>
        </w:rPr>
        <w:t>How do you make use of global variables inside a PHP function?</w:t>
      </w:r>
    </w:p>
    <w:p>
      <w:pPr>
        <w:pStyle w:val="26"/>
        <w:numPr>
          <w:numId w:val="0"/>
        </w:numPr>
        <w:spacing w:line="276" w:lineRule="auto"/>
        <w:ind w:left="720" w:leftChars="0"/>
        <w:rPr>
          <w:rFonts w:hint="eastAsia" w:ascii="Calibri" w:hAnsi="Calibri"/>
          <w:lang w:val="en-US" w:eastAsia="zh-CN"/>
        </w:rPr>
      </w:pPr>
      <w:r>
        <w:rPr>
          <w:rFonts w:hint="eastAsia" w:ascii="Calibri" w:hAnsi="Calibri"/>
          <w:lang w:val="en-US" w:eastAsia="zh-CN"/>
        </w:rPr>
        <w:t xml:space="preserve">Global variables are those variables that is always accessible in all scopes, in any function throughout the application programme.  To use a global variable, you first need to define a variable outside all functions,  and then use key word </w:t>
      </w:r>
      <w:r>
        <w:rPr>
          <w:rFonts w:hint="default" w:ascii="Calibri" w:hAnsi="Calibri"/>
          <w:lang w:val="en-US" w:eastAsia="zh-CN"/>
        </w:rPr>
        <w:t>‘</w:t>
      </w:r>
      <w:r>
        <w:rPr>
          <w:rFonts w:hint="eastAsia" w:ascii="Calibri" w:hAnsi="Calibri"/>
          <w:lang w:val="en-US" w:eastAsia="zh-CN"/>
        </w:rPr>
        <w:t>global</w:t>
      </w:r>
      <w:r>
        <w:rPr>
          <w:rFonts w:hint="default" w:ascii="Calibri" w:hAnsi="Calibri"/>
          <w:lang w:val="en-US" w:eastAsia="zh-CN"/>
        </w:rPr>
        <w:t>’</w:t>
      </w:r>
      <w:r>
        <w:rPr>
          <w:rFonts w:hint="eastAsia" w:ascii="Calibri" w:hAnsi="Calibri"/>
          <w:lang w:val="en-US" w:eastAsia="zh-CN"/>
        </w:rPr>
        <w:t xml:space="preserve"> to indicate that variable is a global variable and you intend to use it. For example:</w:t>
      </w:r>
    </w:p>
    <w:p>
      <w:pPr>
        <w:pStyle w:val="26"/>
        <w:numPr>
          <w:numId w:val="0"/>
        </w:numPr>
        <w:spacing w:line="276" w:lineRule="auto"/>
        <w:ind w:left="720" w:leftChars="0"/>
        <w:rPr>
          <w:rFonts w:hint="eastAsia" w:ascii="Calibri" w:hAnsi="Calibri"/>
          <w:lang w:val="en-US" w:eastAsia="zh-CN"/>
        </w:rPr>
      </w:pPr>
      <w:r>
        <w:rPr>
          <w:rFonts w:hint="eastAsia" w:ascii="Calibri" w:hAnsi="Calibri"/>
          <w:lang w:val="en-US" w:eastAsia="zh-CN"/>
        </w:rPr>
        <w:t xml:space="preserve">&lt;?php </w:t>
      </w:r>
    </w:p>
    <w:p>
      <w:pPr>
        <w:pStyle w:val="26"/>
        <w:numPr>
          <w:numId w:val="0"/>
        </w:numPr>
        <w:spacing w:line="276" w:lineRule="auto"/>
        <w:ind w:left="720" w:leftChars="0"/>
        <w:rPr>
          <w:rFonts w:hint="eastAsia" w:ascii="Calibri" w:hAnsi="Calibri"/>
          <w:lang w:val="en-US" w:eastAsia="zh-CN"/>
        </w:rPr>
      </w:pPr>
      <w:r>
        <w:rPr>
          <w:rFonts w:hint="eastAsia" w:ascii="Calibri" w:hAnsi="Calibri"/>
          <w:lang w:val="en-US" w:eastAsia="zh-CN"/>
        </w:rPr>
        <w:t xml:space="preserve">$value = </w:t>
      </w:r>
      <w:r>
        <w:rPr>
          <w:rFonts w:hint="default" w:ascii="Calibri" w:hAnsi="Calibri"/>
          <w:lang w:val="en-US" w:eastAsia="zh-CN"/>
        </w:rPr>
        <w:t>“</w:t>
      </w:r>
      <w:r>
        <w:rPr>
          <w:rFonts w:hint="eastAsia" w:ascii="Calibri" w:hAnsi="Calibri"/>
          <w:lang w:val="en-US" w:eastAsia="zh-CN"/>
        </w:rPr>
        <w:t>Hello World</w:t>
      </w:r>
      <w:r>
        <w:rPr>
          <w:rFonts w:hint="default" w:ascii="Calibri" w:hAnsi="Calibri"/>
          <w:lang w:val="en-US" w:eastAsia="zh-CN"/>
        </w:rPr>
        <w:t>”</w:t>
      </w:r>
      <w:r>
        <w:rPr>
          <w:rFonts w:hint="eastAsia" w:ascii="Calibri" w:hAnsi="Calibri"/>
          <w:lang w:val="en-US" w:eastAsia="zh-CN"/>
        </w:rPr>
        <w:t>;</w:t>
      </w:r>
      <w:r>
        <w:rPr>
          <w:rFonts w:hint="eastAsia" w:ascii="Calibri" w:hAnsi="Calibri"/>
          <w:lang w:val="en-US" w:eastAsia="zh-CN"/>
        </w:rPr>
        <w:tab/>
      </w:r>
      <w:r>
        <w:rPr>
          <w:rFonts w:hint="eastAsia" w:ascii="Calibri" w:hAnsi="Calibri"/>
          <w:lang w:val="en-US" w:eastAsia="zh-CN"/>
        </w:rPr>
        <w:t>// declare a variable outside functions</w:t>
      </w:r>
    </w:p>
    <w:p>
      <w:pPr>
        <w:pStyle w:val="26"/>
        <w:numPr>
          <w:numId w:val="0"/>
        </w:numPr>
        <w:spacing w:line="276" w:lineRule="auto"/>
        <w:ind w:left="720" w:leftChars="0"/>
        <w:rPr>
          <w:rFonts w:hint="eastAsia" w:ascii="Calibri" w:hAnsi="Calibri"/>
          <w:lang w:val="en-US" w:eastAsia="zh-CN"/>
        </w:rPr>
      </w:pPr>
    </w:p>
    <w:p>
      <w:pPr>
        <w:pStyle w:val="26"/>
        <w:numPr>
          <w:numId w:val="0"/>
        </w:numPr>
        <w:spacing w:line="276" w:lineRule="auto"/>
        <w:ind w:left="720" w:leftChars="0"/>
        <w:rPr>
          <w:rFonts w:hint="eastAsia" w:ascii="Calibri" w:hAnsi="Calibri"/>
          <w:lang w:val="en-US" w:eastAsia="zh-CN"/>
        </w:rPr>
      </w:pPr>
      <w:r>
        <w:rPr>
          <w:rFonts w:hint="eastAsia" w:ascii="Calibri" w:hAnsi="Calibri"/>
          <w:lang w:val="en-US" w:eastAsia="zh-CN"/>
        </w:rPr>
        <w:t>function test() {</w:t>
      </w:r>
    </w:p>
    <w:p>
      <w:pPr>
        <w:pStyle w:val="26"/>
        <w:numPr>
          <w:numId w:val="0"/>
        </w:numPr>
        <w:spacing w:line="276" w:lineRule="auto"/>
        <w:ind w:left="720" w:leftChars="0" w:firstLine="720" w:firstLineChars="0"/>
        <w:rPr>
          <w:rFonts w:hint="eastAsia" w:ascii="Calibri" w:hAnsi="Calibri"/>
          <w:lang w:val="en-US" w:eastAsia="zh-CN"/>
        </w:rPr>
      </w:pPr>
      <w:r>
        <w:rPr>
          <w:rFonts w:hint="eastAsia" w:ascii="Calibri" w:hAnsi="Calibri"/>
          <w:lang w:val="en-US" w:eastAsia="zh-CN"/>
        </w:rPr>
        <w:t>global $value;</w:t>
      </w:r>
    </w:p>
    <w:p>
      <w:pPr>
        <w:pStyle w:val="26"/>
        <w:numPr>
          <w:numId w:val="0"/>
        </w:numPr>
        <w:spacing w:line="276" w:lineRule="auto"/>
        <w:ind w:left="720" w:leftChars="0" w:firstLine="720" w:firstLineChars="0"/>
        <w:rPr>
          <w:rFonts w:hint="eastAsia" w:ascii="Calibri" w:hAnsi="Calibri"/>
          <w:lang w:val="en-US" w:eastAsia="zh-CN"/>
        </w:rPr>
      </w:pPr>
      <w:r>
        <w:rPr>
          <w:rFonts w:hint="eastAsia" w:ascii="Calibri" w:hAnsi="Calibri"/>
          <w:lang w:val="en-US" w:eastAsia="zh-CN"/>
        </w:rPr>
        <w:t>echo $value;</w:t>
      </w:r>
      <w:r>
        <w:rPr>
          <w:rFonts w:hint="eastAsia" w:ascii="Calibri" w:hAnsi="Calibri"/>
          <w:lang w:val="en-US" w:eastAsia="zh-CN"/>
        </w:rPr>
        <w:tab/>
      </w:r>
      <w:r>
        <w:rPr>
          <w:rFonts w:hint="eastAsia" w:ascii="Calibri" w:hAnsi="Calibri"/>
          <w:lang w:val="en-US" w:eastAsia="zh-CN"/>
        </w:rPr>
        <w:t>//output Hello World</w:t>
      </w:r>
    </w:p>
    <w:p>
      <w:pPr>
        <w:pStyle w:val="26"/>
        <w:numPr>
          <w:numId w:val="0"/>
        </w:numPr>
        <w:spacing w:line="276" w:lineRule="auto"/>
        <w:ind w:left="720" w:leftChars="0"/>
        <w:rPr>
          <w:rFonts w:hint="eastAsia" w:ascii="Calibri" w:hAnsi="Calibri"/>
          <w:lang w:val="en-US" w:eastAsia="zh-CN"/>
        </w:rPr>
      </w:pPr>
      <w:r>
        <w:rPr>
          <w:rFonts w:hint="eastAsia" w:ascii="Calibri" w:hAnsi="Calibri"/>
          <w:lang w:val="en-US" w:eastAsia="zh-CN"/>
        </w:rPr>
        <w:t>}</w:t>
      </w:r>
    </w:p>
    <w:p>
      <w:pPr>
        <w:pStyle w:val="26"/>
        <w:numPr>
          <w:numId w:val="0"/>
        </w:numPr>
        <w:spacing w:line="276" w:lineRule="auto"/>
        <w:ind w:left="720" w:leftChars="0"/>
        <w:rPr>
          <w:rFonts w:hint="eastAsia" w:ascii="Calibri" w:hAnsi="Calibri"/>
          <w:lang w:val="en-US" w:eastAsia="zh-CN"/>
        </w:rPr>
      </w:pPr>
      <w:r>
        <w:rPr>
          <w:rFonts w:hint="eastAsia" w:ascii="Calibri" w:hAnsi="Calibri"/>
          <w:lang w:val="en-US" w:eastAsia="zh-CN"/>
        </w:rPr>
        <w:t>?&gt;</w:t>
      </w:r>
    </w:p>
    <w:p>
      <w:pPr>
        <w:pStyle w:val="26"/>
        <w:numPr>
          <w:numId w:val="0"/>
        </w:numPr>
        <w:spacing w:line="276" w:lineRule="auto"/>
        <w:ind w:left="720" w:leftChars="0"/>
        <w:rPr>
          <w:rFonts w:ascii="Calibri" w:hAnsi="Calibri"/>
        </w:rPr>
      </w:pPr>
    </w:p>
    <w:p>
      <w:pPr>
        <w:pStyle w:val="26"/>
        <w:numPr>
          <w:ilvl w:val="0"/>
          <w:numId w:val="2"/>
        </w:numPr>
        <w:spacing w:line="276" w:lineRule="auto"/>
        <w:ind w:left="1080"/>
        <w:rPr>
          <w:rFonts w:ascii="Calibri" w:hAnsi="Calibri"/>
          <w:b/>
          <w:bCs/>
        </w:rPr>
      </w:pPr>
      <w:r>
        <w:rPr>
          <w:rFonts w:ascii="Calibri" w:hAnsi="Calibri"/>
          <w:b/>
          <w:bCs/>
        </w:rPr>
        <w:t>How would you develop user-defined database functions to ensure they have the maximum potential for re-use in other web applications?</w:t>
      </w:r>
    </w:p>
    <w:p>
      <w:pPr>
        <w:pStyle w:val="26"/>
        <w:numPr>
          <w:numId w:val="0"/>
        </w:numPr>
        <w:spacing w:line="276" w:lineRule="auto"/>
        <w:ind w:left="720" w:leftChars="0"/>
        <w:rPr>
          <w:rFonts w:hint="eastAsia" w:ascii="Calibri" w:hAnsi="Calibri" w:eastAsia="宋体"/>
          <w:lang w:val="en-US" w:eastAsia="zh-CN"/>
        </w:rPr>
      </w:pPr>
      <w:r>
        <w:rPr>
          <w:rFonts w:hint="eastAsia" w:ascii="Calibri" w:hAnsi="Calibri"/>
          <w:lang w:val="en-US" w:eastAsia="zh-CN"/>
        </w:rPr>
        <w:t>We can create all relevant functions in one php page and this page is considered as a library. When someone intends to use functions in this library, all he needs to do is using require() or require_once() method to import this php library page.  These two methods enable us to include the content of another PHP page.</w:t>
      </w:r>
    </w:p>
    <w:p>
      <w:pPr>
        <w:spacing w:line="276" w:lineRule="auto"/>
        <w:ind w:left="360"/>
        <w:rPr>
          <w:rFonts w:ascii="Calibri" w:hAnsi="Calibri"/>
          <w:b/>
        </w:rPr>
      </w:pPr>
      <w:r>
        <w:rPr>
          <w:rFonts w:ascii="Calibri" w:hAnsi="Calibri"/>
          <w:b/>
        </w:rPr>
        <w:t>Part 3- Practical Question</w:t>
      </w:r>
    </w:p>
    <w:p>
      <w:pPr>
        <w:pStyle w:val="26"/>
        <w:numPr>
          <w:ilvl w:val="0"/>
          <w:numId w:val="2"/>
        </w:numPr>
        <w:spacing w:before="120" w:after="0" w:line="240" w:lineRule="auto"/>
        <w:ind w:left="1134" w:hanging="425"/>
        <w:rPr>
          <w:rStyle w:val="18"/>
          <w:rFonts w:ascii="Calibri" w:hAnsi="Calibri" w:cs="Arial"/>
          <w:b w:val="0"/>
          <w:color w:val="000000"/>
        </w:rPr>
      </w:pPr>
      <w:r>
        <w:rPr>
          <w:rStyle w:val="18"/>
          <w:rFonts w:ascii="Calibri" w:hAnsi="Calibri" w:cs="Arial"/>
          <w:b w:val="0"/>
          <w:color w:val="000000"/>
        </w:rPr>
        <w:t>Create a new PHP page (in the PHP folder) that displays all of the Customers of Mavis in a table with the same format as the “View Branch” page. Use the existing database functions and CSS file.</w:t>
      </w:r>
    </w:p>
    <w:sectPr>
      <w:headerReference r:id="rId4" w:type="default"/>
      <w:footerReference r:id="rId5" w:type="default"/>
      <w:pgSz w:w="11906" w:h="16838"/>
      <w:pgMar w:top="1440" w:right="1080" w:bottom="1440" w:left="1080" w:header="708" w:footer="708"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Palatino">
    <w:altName w:val="Book Antiqua"/>
    <w:panose1 w:val="00000000000000000000"/>
    <w:charset w:val="00"/>
    <w:family w:val="auto"/>
    <w:pitch w:val="default"/>
    <w:sig w:usb0="00000003" w:usb1="00000000" w:usb2="00000000" w:usb3="00000000" w:csb0="00000001" w:csb1="00000000"/>
  </w:font>
  <w:font w:name="Calibri">
    <w:panose1 w:val="020F0502020204030204"/>
    <w:charset w:val="00"/>
    <w:family w:val="auto"/>
    <w:pitch w:val="default"/>
    <w:sig w:usb0="E00002FF" w:usb1="4000ACFF" w:usb2="00000001" w:usb3="00000000" w:csb0="2000019F" w:csb1="00000000"/>
  </w:font>
  <w:font w:name="Book Antiqua">
    <w:panose1 w:val="020406020503050303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Bdr>
        <w:top w:val="single" w:color="auto" w:sz="4" w:space="1"/>
      </w:pBdr>
      <w:tabs>
        <w:tab w:val="right" w:pos="8222"/>
      </w:tabs>
      <w:rPr>
        <w:rFonts w:ascii="Arial" w:hAnsi="Arial" w:cs="Arial"/>
        <w:sz w:val="12"/>
        <w:szCs w:val="12"/>
      </w:rPr>
    </w:pPr>
    <w:r>
      <w:rPr>
        <w:rFonts w:ascii="Arial" w:hAnsi="Arial" w:cs="Arial"/>
        <w:sz w:val="12"/>
        <w:szCs w:val="12"/>
      </w:rPr>
      <w:t xml:space="preserve">Holmesglen:   EEIT ASC:  </w:t>
    </w:r>
    <w:r>
      <w:rPr>
        <w:rFonts w:ascii="Arial" w:hAnsi="Arial" w:cs="Arial"/>
        <w:sz w:val="12"/>
        <w:szCs w:val="12"/>
      </w:rPr>
      <w:fldChar w:fldCharType="begin"/>
    </w:r>
    <w:r>
      <w:rPr>
        <w:rFonts w:ascii="Arial" w:hAnsi="Arial" w:cs="Arial"/>
        <w:sz w:val="12"/>
        <w:szCs w:val="12"/>
      </w:rPr>
      <w:instrText xml:space="preserve"> FILENAME  \p  \* MERGEFORMAT </w:instrText>
    </w:r>
    <w:r>
      <w:rPr>
        <w:rFonts w:ascii="Arial" w:hAnsi="Arial" w:cs="Arial"/>
        <w:sz w:val="12"/>
        <w:szCs w:val="12"/>
      </w:rPr>
      <w:fldChar w:fldCharType="separate"/>
    </w:r>
    <w:r>
      <w:rPr>
        <w:rFonts w:ascii="Arial" w:hAnsi="Arial" w:cs="Arial"/>
        <w:sz w:val="12"/>
        <w:szCs w:val="12"/>
      </w:rPr>
      <w:t>X:\CIT\AQTF Documents\Subjects\ICA11\Cert_IV\ICT24A_Web_2_Programming\Sem_2_2013\Weekly\Week 10\Web 2 Programming - Tutorial 8.docx</w:t>
    </w:r>
    <w:r>
      <w:rPr>
        <w:rFonts w:ascii="Arial" w:hAnsi="Arial" w:cs="Arial"/>
        <w:sz w:val="12"/>
        <w:szCs w:val="12"/>
      </w:rPr>
      <w:fldChar w:fldCharType="end"/>
    </w:r>
    <w:r>
      <w:rPr>
        <w:rFonts w:ascii="Arial" w:hAnsi="Arial" w:cs="Arial"/>
        <w:sz w:val="12"/>
        <w:szCs w:val="12"/>
      </w:rPr>
      <w:tab/>
    </w:r>
  </w:p>
  <w:p>
    <w:pPr>
      <w:pStyle w:val="12"/>
      <w:pBdr>
        <w:top w:val="single" w:color="auto" w:sz="4" w:space="1"/>
      </w:pBdr>
      <w:tabs>
        <w:tab w:val="right" w:pos="8222"/>
      </w:tabs>
      <w:rPr>
        <w:rFonts w:ascii="Arial" w:hAnsi="Arial" w:cs="Arial"/>
        <w:sz w:val="12"/>
        <w:szCs w:val="12"/>
      </w:rPr>
    </w:pPr>
    <w:r>
      <w:rPr>
        <w:rFonts w:ascii="Arial" w:hAnsi="Arial" w:cs="Arial"/>
        <w:sz w:val="12"/>
        <w:szCs w:val="12"/>
      </w:rPr>
      <w:tab/>
    </w:r>
    <w:r>
      <w:rPr>
        <w:rFonts w:ascii="Arial" w:hAnsi="Arial" w:cs="Arial"/>
        <w:sz w:val="12"/>
        <w:szCs w:val="12"/>
      </w:rPr>
      <w:tab/>
    </w:r>
    <w:r>
      <w:rPr>
        <w:rFonts w:ascii="Arial" w:hAnsi="Arial" w:cs="Arial"/>
        <w:sz w:val="12"/>
        <w:szCs w:val="12"/>
      </w:rPr>
      <w:t>Semester 2, 2013</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rPr>
        <w:szCs w:val="22"/>
      </w:rPr>
    </w:pPr>
    <w:bookmarkStart w:id="0" w:name="_Toc315252615"/>
    <w:r>
      <w:rPr>
        <w:szCs w:val="22"/>
      </w:rPr>
      <w:t>Web 2 Programming</w:t>
    </w:r>
    <w:bookmarkEnd w:id="0"/>
    <w:r>
      <w:rPr>
        <w:szCs w:val="22"/>
      </w:rPr>
      <w:t xml:space="preserve"> Tutorial 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8034022">
    <w:nsid w:val="0B352BE6"/>
    <w:multiLevelType w:val="multilevel"/>
    <w:tmpl w:val="0B352BE6"/>
    <w:lvl w:ilvl="0" w:tentative="1">
      <w:start w:val="1"/>
      <w:numFmt w:val="bullet"/>
      <w:lvlText w:val=""/>
      <w:lvlJc w:val="left"/>
      <w:pPr>
        <w:ind w:left="720" w:hanging="360"/>
      </w:pPr>
      <w:rPr>
        <w:rFonts w:hint="default" w:ascii="Wingdings" w:hAnsi="Wingding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339445">
    <w:nsid w:val="02860C75"/>
    <w:multiLevelType w:val="multilevel"/>
    <w:tmpl w:val="02860C75"/>
    <w:lvl w:ilvl="0" w:tentative="1">
      <w:start w:val="1"/>
      <w:numFmt w:val="decimal"/>
      <w:lvlText w:val="%1."/>
      <w:lvlJc w:val="left"/>
      <w:pPr>
        <w:ind w:left="720" w:hanging="360"/>
      </w:pPr>
    </w:lvl>
    <w:lvl w:ilvl="1" w:tentative="1">
      <w:start w:val="1"/>
      <w:numFmt w:val="decimal"/>
      <w:lvlText w:val="%2."/>
      <w:lvlJc w:val="left"/>
      <w:pPr>
        <w:ind w:left="1440" w:hanging="360"/>
      </w:pPr>
      <w:rPr>
        <w:rFonts w:hint="default"/>
      </w:rPr>
    </w:lvl>
    <w:lvl w:ilvl="2" w:tentative="1">
      <w:start w:val="1"/>
      <w:numFmt w:val="bullet"/>
      <w:lvlText w:val=""/>
      <w:lvlJc w:val="left"/>
      <w:pPr>
        <w:ind w:left="2160" w:hanging="180"/>
      </w:pPr>
      <w:rPr>
        <w:rFonts w:hint="default" w:ascii="Symbol" w:hAnsi="Symbol"/>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88034022"/>
  </w:num>
  <w:num w:numId="2">
    <w:abstractNumId w:val="423394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spacing w:after="200" w:line="252" w:lineRule="auto"/>
    </w:pPr>
    <w:rPr>
      <w:rFonts w:ascii="Verdana" w:hAnsi="Verdana" w:eastAsia="宋体" w:cs="Times New Roman"/>
      <w:sz w:val="22"/>
      <w:szCs w:val="22"/>
      <w:lang w:val="en-US" w:eastAsia="en-US" w:bidi="en-US"/>
    </w:rPr>
  </w:style>
  <w:style w:type="paragraph" w:styleId="2">
    <w:name w:val="heading 1"/>
    <w:basedOn w:val="1"/>
    <w:next w:val="1"/>
    <w:link w:val="32"/>
    <w:pPr>
      <w:pBdr>
        <w:bottom w:val="thinThickSmallGap" w:color="943634" w:sz="12" w:space="1"/>
      </w:pBdr>
      <w:spacing w:before="400"/>
      <w:jc w:val="center"/>
      <w:outlineLvl w:val="0"/>
    </w:pPr>
    <w:rPr>
      <w:caps/>
      <w:color w:val="632423"/>
      <w:spacing w:val="20"/>
      <w:sz w:val="28"/>
      <w:szCs w:val="28"/>
    </w:rPr>
  </w:style>
  <w:style w:type="paragraph" w:styleId="3">
    <w:name w:val="heading 2"/>
    <w:basedOn w:val="1"/>
    <w:next w:val="1"/>
    <w:link w:val="34"/>
    <w:pPr>
      <w:pBdr>
        <w:bottom w:val="single" w:color="622423" w:sz="4" w:space="1"/>
      </w:pBdr>
      <w:spacing w:before="400"/>
      <w:jc w:val="center"/>
      <w:outlineLvl w:val="1"/>
    </w:pPr>
    <w:rPr>
      <w:caps/>
      <w:color w:val="632423"/>
      <w:spacing w:val="15"/>
      <w:sz w:val="24"/>
      <w:szCs w:val="24"/>
    </w:rPr>
  </w:style>
  <w:style w:type="paragraph" w:styleId="4">
    <w:name w:val="heading 3"/>
    <w:basedOn w:val="1"/>
    <w:next w:val="1"/>
    <w:link w:val="35"/>
    <w:pPr>
      <w:pBdr>
        <w:top w:val="dotted" w:color="622423" w:sz="4" w:space="1"/>
        <w:bottom w:val="dotted" w:color="622423" w:sz="4" w:space="1"/>
      </w:pBdr>
      <w:spacing w:before="300"/>
      <w:jc w:val="center"/>
      <w:outlineLvl w:val="2"/>
    </w:pPr>
    <w:rPr>
      <w:caps/>
      <w:color w:val="612422"/>
      <w:sz w:val="24"/>
      <w:szCs w:val="24"/>
    </w:rPr>
  </w:style>
  <w:style w:type="paragraph" w:styleId="5">
    <w:name w:val="heading 4"/>
    <w:basedOn w:val="1"/>
    <w:next w:val="1"/>
    <w:link w:val="36"/>
    <w:pPr>
      <w:pBdr>
        <w:bottom w:val="dotted" w:color="943634" w:sz="4" w:space="1"/>
      </w:pBdr>
      <w:spacing w:after="120"/>
      <w:jc w:val="center"/>
      <w:outlineLvl w:val="3"/>
    </w:pPr>
    <w:rPr>
      <w:caps/>
      <w:color w:val="612422"/>
      <w:spacing w:val="10"/>
    </w:rPr>
  </w:style>
  <w:style w:type="paragraph" w:styleId="6">
    <w:name w:val="heading 5"/>
    <w:basedOn w:val="1"/>
    <w:next w:val="1"/>
    <w:link w:val="37"/>
    <w:pPr>
      <w:spacing w:before="320" w:after="120"/>
      <w:jc w:val="center"/>
      <w:outlineLvl w:val="4"/>
    </w:pPr>
    <w:rPr>
      <w:caps/>
      <w:color w:val="612422"/>
      <w:spacing w:val="10"/>
    </w:rPr>
  </w:style>
  <w:style w:type="paragraph" w:styleId="7">
    <w:name w:val="heading 6"/>
    <w:basedOn w:val="1"/>
    <w:next w:val="1"/>
    <w:link w:val="38"/>
    <w:pPr>
      <w:spacing w:after="120"/>
      <w:jc w:val="center"/>
      <w:outlineLvl w:val="5"/>
    </w:pPr>
    <w:rPr>
      <w:caps/>
      <w:color w:val="933634"/>
      <w:spacing w:val="10"/>
    </w:rPr>
  </w:style>
  <w:style w:type="paragraph" w:styleId="8">
    <w:name w:val="heading 7"/>
    <w:basedOn w:val="1"/>
    <w:next w:val="1"/>
    <w:link w:val="39"/>
    <w:pPr>
      <w:spacing w:after="120"/>
      <w:jc w:val="center"/>
      <w:outlineLvl w:val="6"/>
    </w:pPr>
    <w:rPr>
      <w:i/>
      <w:iCs/>
      <w:caps/>
      <w:color w:val="933634"/>
      <w:spacing w:val="10"/>
    </w:rPr>
  </w:style>
  <w:style w:type="paragraph" w:styleId="9">
    <w:name w:val="heading 8"/>
    <w:basedOn w:val="1"/>
    <w:next w:val="1"/>
    <w:link w:val="40"/>
    <w:pPr>
      <w:spacing w:after="120"/>
      <w:jc w:val="center"/>
      <w:outlineLvl w:val="7"/>
    </w:pPr>
    <w:rPr>
      <w:caps/>
      <w:spacing w:val="10"/>
      <w:sz w:val="20"/>
      <w:szCs w:val="20"/>
    </w:rPr>
  </w:style>
  <w:style w:type="paragraph" w:styleId="10">
    <w:name w:val="heading 9"/>
    <w:basedOn w:val="1"/>
    <w:next w:val="1"/>
    <w:link w:val="41"/>
    <w:pPr>
      <w:spacing w:after="120"/>
      <w:jc w:val="center"/>
      <w:outlineLvl w:val="8"/>
    </w:pPr>
    <w:rPr>
      <w:i/>
      <w:iCs/>
      <w:caps/>
      <w:spacing w:val="10"/>
      <w:sz w:val="20"/>
      <w:szCs w:val="20"/>
    </w:rPr>
  </w:style>
  <w:style w:type="character" w:default="1" w:styleId="17">
    <w:name w:val="Default Paragraph Font"/>
  </w:style>
  <w:style w:type="paragraph" w:styleId="11">
    <w:name w:val="caption"/>
    <w:basedOn w:val="1"/>
    <w:next w:val="1"/>
    <w:rPr>
      <w:caps/>
      <w:spacing w:val="10"/>
      <w:sz w:val="18"/>
      <w:szCs w:val="18"/>
    </w:rPr>
  </w:style>
  <w:style w:type="paragraph" w:styleId="12">
    <w:name w:val="footer"/>
    <w:basedOn w:val="1"/>
    <w:link w:val="51"/>
    <w:pPr>
      <w:tabs>
        <w:tab w:val="center" w:pos="4153"/>
        <w:tab w:val="right" w:pos="8306"/>
      </w:tabs>
    </w:pPr>
  </w:style>
  <w:style w:type="paragraph" w:styleId="13">
    <w:name w:val="header"/>
    <w:basedOn w:val="1"/>
    <w:pPr>
      <w:tabs>
        <w:tab w:val="center" w:pos="4153"/>
        <w:tab w:val="right" w:pos="8306"/>
      </w:tabs>
    </w:pPr>
  </w:style>
  <w:style w:type="paragraph" w:styleId="14">
    <w:name w:val="toc 1"/>
    <w:basedOn w:val="1"/>
    <w:next w:val="1"/>
    <w:pPr>
      <w:spacing w:after="100"/>
    </w:pPr>
  </w:style>
  <w:style w:type="paragraph" w:styleId="15">
    <w:name w:val="Subtitle"/>
    <w:basedOn w:val="1"/>
    <w:next w:val="1"/>
    <w:link w:val="42"/>
    <w:pPr>
      <w:spacing w:after="560" w:line="240" w:lineRule="auto"/>
      <w:jc w:val="center"/>
    </w:pPr>
    <w:rPr>
      <w:caps/>
      <w:spacing w:val="20"/>
      <w:sz w:val="18"/>
      <w:szCs w:val="18"/>
    </w:rPr>
  </w:style>
  <w:style w:type="paragraph" w:styleId="16">
    <w:name w:val="Title"/>
    <w:basedOn w:val="1"/>
    <w:next w:val="1"/>
    <w:link w:val="33"/>
    <w:pPr>
      <w:pBdr>
        <w:top w:val="dotted" w:color="632423" w:sz="2" w:space="1"/>
        <w:bottom w:val="dotted" w:color="632423" w:sz="2" w:space="6"/>
      </w:pBdr>
      <w:spacing w:before="500" w:after="300" w:line="240" w:lineRule="auto"/>
      <w:jc w:val="center"/>
    </w:pPr>
    <w:rPr>
      <w:caps/>
      <w:color w:val="632423"/>
      <w:spacing w:val="50"/>
      <w:sz w:val="44"/>
      <w:szCs w:val="44"/>
    </w:rPr>
  </w:style>
  <w:style w:type="character" w:styleId="18">
    <w:name w:val="Strong"/>
    <w:rPr>
      <w:b/>
      <w:bCs/>
      <w:color w:val="933634"/>
      <w:spacing w:val="5"/>
    </w:rPr>
  </w:style>
  <w:style w:type="character" w:styleId="19">
    <w:name w:val="FollowedHyperlink"/>
    <w:basedOn w:val="17"/>
    <w:rPr>
      <w:color w:val="800080"/>
      <w:u w:val="single"/>
    </w:rPr>
  </w:style>
  <w:style w:type="character" w:styleId="20">
    <w:name w:val="Emphasis"/>
    <w:rPr>
      <w:caps/>
      <w:spacing w:val="5"/>
      <w:sz w:val="20"/>
      <w:szCs w:val="20"/>
    </w:rPr>
  </w:style>
  <w:style w:type="character" w:styleId="21">
    <w:name w:val="Hyperlink"/>
    <w:basedOn w:val="17"/>
    <w:rPr>
      <w:color w:val="0000FF"/>
      <w:u w:val="single"/>
    </w:rPr>
  </w:style>
  <w:style w:type="paragraph" w:customStyle="1" w:styleId="22">
    <w:name w:val="Block Text"/>
    <w:basedOn w:val="1"/>
    <w:next w:val="1"/>
    <w:link w:val="44"/>
    <w:rPr>
      <w:i/>
      <w:iCs/>
    </w:rPr>
  </w:style>
  <w:style w:type="paragraph" w:customStyle="1" w:styleId="23">
    <w:name w:val="批注框文本 Char Char"/>
    <w:basedOn w:val="1"/>
    <w:rPr>
      <w:rFonts w:ascii="Tahoma" w:hAnsi="Tahoma" w:cs="Tahoma"/>
      <w:sz w:val="16"/>
      <w:szCs w:val="16"/>
    </w:rPr>
  </w:style>
  <w:style w:type="paragraph" w:customStyle="1" w:styleId="24">
    <w:name w:val="Plain Text"/>
    <w:basedOn w:val="1"/>
    <w:link w:val="31"/>
    <w:rPr>
      <w:rFonts w:ascii="Courier New" w:hAnsi="Courier New"/>
      <w:lang w:val="en-US" w:eastAsia="en-US"/>
    </w:rPr>
  </w:style>
  <w:style w:type="paragraph" w:customStyle="1" w:styleId="25">
    <w:name w:val="NormalItalic"/>
    <w:basedOn w:val="1"/>
    <w:pPr>
      <w:widowControl w:val="0"/>
      <w:tabs>
        <w:tab w:val="decimal" w:pos="240"/>
        <w:tab w:val="left" w:pos="480"/>
        <w:tab w:val="left" w:pos="840"/>
      </w:tabs>
      <w:spacing w:after="180" w:line="260" w:lineRule="atLeast"/>
    </w:pPr>
    <w:rPr>
      <w:rFonts w:ascii="Palatino" w:hAnsi="Palatino"/>
      <w:i/>
      <w:sz w:val="21"/>
    </w:rPr>
  </w:style>
  <w:style w:type="paragraph" w:customStyle="1" w:styleId="26">
    <w:name w:val="List Paragraph"/>
    <w:basedOn w:val="1"/>
    <w:pPr>
      <w:ind w:left="720"/>
      <w:contextualSpacing/>
    </w:pPr>
  </w:style>
  <w:style w:type="paragraph" w:customStyle="1" w:styleId="27">
    <w:name w:val="Normal (Web)"/>
    <w:basedOn w:val="1"/>
    <w:pPr>
      <w:spacing w:before="100" w:beforeAutospacing="1" w:after="100" w:afterAutospacing="1"/>
    </w:pPr>
    <w:rPr>
      <w:rFonts w:ascii="Times New Roman" w:hAnsi="Times New Roman"/>
      <w:szCs w:val="24"/>
    </w:rPr>
  </w:style>
  <w:style w:type="paragraph" w:customStyle="1" w:styleId="28">
    <w:name w:val="No Spacing"/>
    <w:basedOn w:val="1"/>
    <w:link w:val="43"/>
    <w:pPr>
      <w:spacing w:after="0" w:line="240" w:lineRule="auto"/>
    </w:pPr>
    <w:rPr>
      <w:rFonts w:ascii="Verdana" w:hAnsi="Verdana" w:eastAsia="宋体" w:cs="Times New Roman"/>
      <w:sz w:val="22"/>
      <w:szCs w:val="22"/>
      <w:lang w:val="en-US" w:eastAsia="en-US" w:bidi="en-US"/>
    </w:rPr>
  </w:style>
  <w:style w:type="paragraph" w:customStyle="1" w:styleId="29">
    <w:name w:val="Intense Quote"/>
    <w:basedOn w:val="1"/>
    <w:next w:val="1"/>
    <w:link w:val="45"/>
    <w:pPr>
      <w:pBdr>
        <w:top w:val="dotted" w:color="632423" w:sz="2" w:space="10"/>
        <w:bottom w:val="dotted" w:color="632423" w:sz="2" w:space="4"/>
      </w:pBdr>
      <w:spacing w:before="160" w:line="300" w:lineRule="auto"/>
      <w:ind w:left="1440" w:right="1440"/>
    </w:pPr>
    <w:rPr>
      <w:caps/>
      <w:color w:val="612422"/>
      <w:spacing w:val="5"/>
      <w:sz w:val="20"/>
      <w:szCs w:val="20"/>
    </w:rPr>
  </w:style>
  <w:style w:type="paragraph" w:customStyle="1" w:styleId="30">
    <w:name w:val="TOC Heading"/>
    <w:basedOn w:val="2"/>
    <w:next w:val="1"/>
    <w:pPr>
      <w:outlineLvl w:val="9"/>
    </w:pPr>
  </w:style>
  <w:style w:type="character" w:customStyle="1" w:styleId="31">
    <w:name w:val="Plain Text Char Char"/>
    <w:basedOn w:val="17"/>
    <w:link w:val="24"/>
    <w:semiHidden/>
    <w:rPr>
      <w:rFonts w:ascii="Courier New" w:hAnsi="Courier New"/>
      <w:lang w:val="en-US" w:eastAsia="en-US"/>
    </w:rPr>
  </w:style>
  <w:style w:type="character" w:customStyle="1" w:styleId="32">
    <w:name w:val="Heading 1 Char"/>
    <w:basedOn w:val="17"/>
    <w:link w:val="2"/>
    <w:semiHidden/>
    <w:rPr>
      <w:caps/>
      <w:color w:val="632423"/>
      <w:spacing w:val="20"/>
      <w:sz w:val="28"/>
      <w:szCs w:val="28"/>
    </w:rPr>
  </w:style>
  <w:style w:type="character" w:customStyle="1" w:styleId="33">
    <w:name w:val="Title Char"/>
    <w:basedOn w:val="17"/>
    <w:link w:val="16"/>
    <w:semiHidden/>
    <w:rPr>
      <w:caps/>
      <w:color w:val="632423"/>
      <w:spacing w:val="50"/>
      <w:sz w:val="44"/>
      <w:szCs w:val="44"/>
    </w:rPr>
  </w:style>
  <w:style w:type="character" w:customStyle="1" w:styleId="34">
    <w:name w:val="Heading 2 Char"/>
    <w:basedOn w:val="17"/>
    <w:link w:val="3"/>
    <w:semiHidden/>
    <w:rPr>
      <w:caps/>
      <w:color w:val="632423"/>
      <w:spacing w:val="15"/>
      <w:sz w:val="24"/>
      <w:szCs w:val="24"/>
    </w:rPr>
  </w:style>
  <w:style w:type="character" w:customStyle="1" w:styleId="35">
    <w:name w:val="Heading 3 Char"/>
    <w:basedOn w:val="17"/>
    <w:link w:val="4"/>
    <w:semiHidden/>
    <w:rPr>
      <w:caps/>
      <w:color w:val="612422"/>
      <w:sz w:val="24"/>
      <w:szCs w:val="24"/>
    </w:rPr>
  </w:style>
  <w:style w:type="character" w:customStyle="1" w:styleId="36">
    <w:name w:val="Heading 4 Char"/>
    <w:basedOn w:val="17"/>
    <w:link w:val="5"/>
    <w:semiHidden/>
    <w:rPr>
      <w:caps/>
      <w:color w:val="612422"/>
      <w:spacing w:val="10"/>
    </w:rPr>
  </w:style>
  <w:style w:type="character" w:customStyle="1" w:styleId="37">
    <w:name w:val="Heading 5 Char"/>
    <w:basedOn w:val="17"/>
    <w:link w:val="6"/>
    <w:semiHidden/>
    <w:rPr>
      <w:caps/>
      <w:color w:val="612422"/>
      <w:spacing w:val="10"/>
    </w:rPr>
  </w:style>
  <w:style w:type="character" w:customStyle="1" w:styleId="38">
    <w:name w:val="Heading 6 Char"/>
    <w:basedOn w:val="17"/>
    <w:link w:val="7"/>
    <w:semiHidden/>
    <w:rPr>
      <w:caps/>
      <w:color w:val="933634"/>
      <w:spacing w:val="10"/>
    </w:rPr>
  </w:style>
  <w:style w:type="character" w:customStyle="1" w:styleId="39">
    <w:name w:val="Heading 7 Char"/>
    <w:basedOn w:val="17"/>
    <w:link w:val="8"/>
    <w:semiHidden/>
    <w:rPr>
      <w:i/>
      <w:iCs/>
      <w:caps/>
      <w:color w:val="933634"/>
      <w:spacing w:val="10"/>
    </w:rPr>
  </w:style>
  <w:style w:type="character" w:customStyle="1" w:styleId="40">
    <w:name w:val="Heading 8 Char"/>
    <w:basedOn w:val="17"/>
    <w:link w:val="9"/>
    <w:semiHidden/>
    <w:rPr>
      <w:caps/>
      <w:spacing w:val="10"/>
      <w:sz w:val="20"/>
      <w:szCs w:val="20"/>
    </w:rPr>
  </w:style>
  <w:style w:type="character" w:customStyle="1" w:styleId="41">
    <w:name w:val="Heading 9 Char"/>
    <w:basedOn w:val="17"/>
    <w:link w:val="10"/>
    <w:semiHidden/>
    <w:rPr>
      <w:i/>
      <w:iCs/>
      <w:caps/>
      <w:spacing w:val="10"/>
      <w:sz w:val="20"/>
      <w:szCs w:val="20"/>
    </w:rPr>
  </w:style>
  <w:style w:type="character" w:customStyle="1" w:styleId="42">
    <w:name w:val="Subtitle Char"/>
    <w:basedOn w:val="17"/>
    <w:link w:val="15"/>
    <w:semiHidden/>
    <w:rPr>
      <w:caps/>
      <w:spacing w:val="20"/>
      <w:sz w:val="18"/>
      <w:szCs w:val="18"/>
    </w:rPr>
  </w:style>
  <w:style w:type="character" w:customStyle="1" w:styleId="43">
    <w:name w:val="No Spacing Char Char"/>
    <w:basedOn w:val="17"/>
    <w:link w:val="28"/>
    <w:semiHidden/>
    <w:rPr>
      <w:rFonts w:ascii="Verdana" w:hAnsi="Verdana" w:eastAsia="宋体" w:cs="Times New Roman"/>
      <w:sz w:val="22"/>
      <w:szCs w:val="22"/>
      <w:lang w:val="en-US" w:eastAsia="en-US" w:bidi="en-US"/>
    </w:rPr>
  </w:style>
  <w:style w:type="character" w:customStyle="1" w:styleId="44">
    <w:name w:val="Quote Char"/>
    <w:basedOn w:val="17"/>
    <w:link w:val="22"/>
    <w:semiHidden/>
    <w:rPr>
      <w:i/>
      <w:iCs/>
    </w:rPr>
  </w:style>
  <w:style w:type="character" w:customStyle="1" w:styleId="45">
    <w:name w:val="Intense Quote Char Char"/>
    <w:basedOn w:val="17"/>
    <w:link w:val="29"/>
    <w:semiHidden/>
    <w:rPr>
      <w:caps/>
      <w:color w:val="612422"/>
      <w:spacing w:val="5"/>
      <w:sz w:val="20"/>
      <w:szCs w:val="20"/>
    </w:rPr>
  </w:style>
  <w:style w:type="character" w:customStyle="1" w:styleId="46">
    <w:name w:val="Subtle Emphasis"/>
    <w:rPr>
      <w:i/>
      <w:iCs/>
    </w:rPr>
  </w:style>
  <w:style w:type="character" w:customStyle="1" w:styleId="47">
    <w:name w:val="Intense Emphasis"/>
    <w:rPr>
      <w:i/>
      <w:iCs/>
      <w:caps/>
      <w:spacing w:val="10"/>
      <w:sz w:val="20"/>
      <w:szCs w:val="20"/>
    </w:rPr>
  </w:style>
  <w:style w:type="character" w:customStyle="1" w:styleId="48">
    <w:name w:val="Subtle Reference"/>
    <w:basedOn w:val="17"/>
    <w:rPr>
      <w:rFonts w:ascii="Verdana" w:hAnsi="Verdana"/>
      <w:i/>
      <w:iCs/>
      <w:color w:val="612422"/>
    </w:rPr>
  </w:style>
  <w:style w:type="character" w:customStyle="1" w:styleId="49">
    <w:name w:val="Intense Reference"/>
    <w:rPr>
      <w:rFonts w:ascii="Verdana" w:hAnsi="Verdana"/>
      <w:b/>
      <w:bCs/>
      <w:i/>
      <w:iCs/>
      <w:color w:val="612422"/>
    </w:rPr>
  </w:style>
  <w:style w:type="character" w:customStyle="1" w:styleId="50">
    <w:name w:val="Book Title"/>
    <w:rPr>
      <w:caps/>
      <w:color w:val="612422"/>
      <w:spacing w:val="5"/>
      <w:u w:val="none" w:color="622423"/>
    </w:rPr>
  </w:style>
  <w:style w:type="character" w:customStyle="1" w:styleId="51">
    <w:name w:val="Footer Char"/>
    <w:basedOn w:val="17"/>
    <w:link w:val="12"/>
    <w:semiHidden/>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Holmesglen TAFE</Company>
  <Pages>1</Pages>
  <Words>273</Words>
  <Characters>1350</Characters>
  <Lines>11</Lines>
  <Paragraphs>3</Paragraphs>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2013-03-20T05:09:00Z</dcterms:created>
  <dc:creator>Technology Services Department</dc:creator>
  <cp:lastModifiedBy>qiu</cp:lastModifiedBy>
  <cp:lastPrinted>2013-04-17T05:49:00Z</cp:lastPrinted>
  <dcterms:modified xsi:type="dcterms:W3CDTF">2013-10-25T02:12:02Z</dcterms:modified>
  <dc:title>Required Reading: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