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ulim" w:cs="Gulim" w:eastAsia="Gulim" w:hAnsi="Gulim"/>
          <w:b w:val="1"/>
          <w:sz w:val="86"/>
          <w:szCs w:val="86"/>
        </w:rPr>
      </w:pPr>
      <w:r w:rsidDel="00000000" w:rsidR="00000000" w:rsidRPr="00000000">
        <w:rPr>
          <w:rFonts w:ascii="Gulim" w:cs="Gulim" w:eastAsia="Gulim" w:hAnsi="Gulim"/>
          <w:b w:val="1"/>
          <w:sz w:val="86"/>
          <w:szCs w:val="86"/>
          <w:rtl w:val="0"/>
        </w:rPr>
        <w:t xml:space="preserve">캡스톤 디자인 I </w:t>
      </w:r>
    </w:p>
    <w:p w:rsidR="00000000" w:rsidDel="00000000" w:rsidP="00000000" w:rsidRDefault="00000000" w:rsidRPr="00000000" w14:paraId="00000002">
      <w:pPr>
        <w:jc w:val="center"/>
        <w:rPr>
          <w:rFonts w:ascii="Gulim" w:cs="Gulim" w:eastAsia="Gulim" w:hAnsi="Gulim"/>
          <w:b w:val="1"/>
          <w:sz w:val="86"/>
          <w:szCs w:val="86"/>
        </w:rPr>
      </w:pPr>
      <w:r w:rsidDel="00000000" w:rsidR="00000000" w:rsidRPr="00000000">
        <w:rPr>
          <w:rFonts w:ascii="Gulim" w:cs="Gulim" w:eastAsia="Gulim" w:hAnsi="Gulim"/>
          <w:b w:val="1"/>
          <w:sz w:val="86"/>
          <w:szCs w:val="86"/>
          <w:rtl w:val="0"/>
        </w:rPr>
        <w:t xml:space="preserve">종합설계 프로젝트</w:t>
      </w:r>
    </w:p>
    <w:p w:rsidR="00000000" w:rsidDel="00000000" w:rsidP="00000000" w:rsidRDefault="00000000" w:rsidRPr="00000000" w14:paraId="00000003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7.0" w:type="dxa"/>
        <w:jc w:val="left"/>
        <w:tblInd w:w="1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0"/>
        <w:gridCol w:w="7087"/>
        <w:tblGridChange w:id="0">
          <w:tblGrid>
            <w:gridCol w:w="2410"/>
            <w:gridCol w:w="708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프로젝트 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spacing w:after="80" w:before="8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MDW (Motion Detecting WiFi)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팀 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spacing w:after="80" w:before="8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Team 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문서 제목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1"/>
                <w:sz w:val="24"/>
                <w:szCs w:val="24"/>
                <w:rtl w:val="0"/>
              </w:rPr>
              <w:t xml:space="preserve">중간 계획서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110.0" w:type="dxa"/>
        <w:jc w:val="left"/>
        <w:tblInd w:w="27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61"/>
        <w:gridCol w:w="2749"/>
        <w:tblGridChange w:id="0">
          <w:tblGrid>
            <w:gridCol w:w="1361"/>
            <w:gridCol w:w="274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13"/>
                <w:tab w:val="right" w:pos="9026"/>
              </w:tabs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mallCaps w:val="1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13"/>
                <w:tab w:val="right" w:pos="9026"/>
              </w:tabs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2019-</w:t>
            </w:r>
            <w:r w:rsidDel="00000000" w:rsidR="00000000" w:rsidRPr="00000000">
              <w:rPr>
                <w:smallCaps w:val="1"/>
                <w:rtl w:val="0"/>
              </w:rPr>
              <w:t xml:space="preserve">4-18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110.0" w:type="dxa"/>
        <w:jc w:val="left"/>
        <w:tblInd w:w="27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61"/>
        <w:gridCol w:w="2749"/>
        <w:tblGridChange w:id="0">
          <w:tblGrid>
            <w:gridCol w:w="1361"/>
            <w:gridCol w:w="2749"/>
          </w:tblGrid>
        </w:tblGridChange>
      </w:tblGrid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13"/>
                <w:tab w:val="right" w:pos="9026"/>
              </w:tabs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팀원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안재관 (조장)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김용환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김상원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이종호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224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24"/>
        <w:tblGridChange w:id="0">
          <w:tblGrid>
            <w:gridCol w:w="9224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CONFIDENTIALITY/SECURITY WARNING</w:t>
            </w:r>
          </w:p>
          <w:p w:rsidR="00000000" w:rsidDel="00000000" w:rsidP="00000000" w:rsidRDefault="00000000" w:rsidRPr="00000000" w14:paraId="00000030">
            <w:pPr>
              <w:jc w:val="left"/>
              <w:rPr/>
            </w:pPr>
            <w:r w:rsidDel="00000000" w:rsidR="00000000" w:rsidRPr="00000000">
              <w:rPr>
                <w:rFonts w:ascii="HY견고딕" w:cs="HY견고딕" w:eastAsia="HY견고딕" w:hAnsi="HY견고딕"/>
                <w:rtl w:val="0"/>
              </w:rPr>
              <w:t xml:space="preserve">이 문서에 포함되어 있는 정보는 국민대학교 전자정보통신대학 컴퓨터공학부 및 컴퓨터공학부 개설 교과목 캡스톤 디자인I 수강 학생 중 프로젝트 “MDW (Motion Detecting WiFi)”를 수행하는 팀 “</w:t>
            </w:r>
            <w:r w:rsidDel="00000000" w:rsidR="00000000" w:rsidRPr="00000000">
              <w:rPr>
                <w:rFonts w:ascii="HY견고딕" w:cs="HY견고딕" w:eastAsia="HY견고딕" w:hAnsi="HY견고딕"/>
                <w:color w:val="ff0000"/>
                <w:rtl w:val="0"/>
              </w:rPr>
              <w:t xml:space="preserve">22조</w:t>
            </w:r>
            <w:r w:rsidDel="00000000" w:rsidR="00000000" w:rsidRPr="00000000">
              <w:rPr>
                <w:rFonts w:ascii="HY견고딕" w:cs="HY견고딕" w:eastAsia="HY견고딕" w:hAnsi="HY견고딕"/>
                <w:rtl w:val="0"/>
              </w:rPr>
              <w:t xml:space="preserve">”의 팀원들의 자산입니다. 국민대학교 컴퓨터공학부 및 팀 “</w:t>
            </w:r>
            <w:r w:rsidDel="00000000" w:rsidR="00000000" w:rsidRPr="00000000">
              <w:rPr>
                <w:rFonts w:ascii="HY견고딕" w:cs="HY견고딕" w:eastAsia="HY견고딕" w:hAnsi="HY견고딕"/>
                <w:color w:val="ff0000"/>
                <w:rtl w:val="0"/>
              </w:rPr>
              <w:t xml:space="preserve">22조</w:t>
            </w:r>
            <w:r w:rsidDel="00000000" w:rsidR="00000000" w:rsidRPr="00000000">
              <w:rPr>
                <w:rFonts w:ascii="HY견고딕" w:cs="HY견고딕" w:eastAsia="HY견고딕" w:hAnsi="HY견고딕"/>
                <w:rtl w:val="0"/>
              </w:rPr>
              <w:t xml:space="preserve">”의 팀원들의 서면 허락없이 사용되거나, 재가공 될 수 없습니다.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32"/>
          <w:szCs w:val="32"/>
          <w:rtl w:val="0"/>
        </w:rPr>
        <w:t xml:space="preserve">문서 정보 </w:t>
      </w:r>
      <w:r w:rsidDel="00000000" w:rsidR="00000000" w:rsidRPr="00000000">
        <w:rPr>
          <w:b w:val="1"/>
          <w:sz w:val="32"/>
          <w:szCs w:val="32"/>
          <w:rtl w:val="0"/>
        </w:rPr>
        <w:t xml:space="preserve">/ </w:t>
      </w:r>
      <w:r w:rsidDel="00000000" w:rsidR="00000000" w:rsidRPr="00000000">
        <w:rPr>
          <w:rFonts w:ascii="Malgun Gothic" w:cs="Malgun Gothic" w:eastAsia="Malgun Gothic" w:hAnsi="Malgun Gothic"/>
          <w:b w:val="1"/>
          <w:sz w:val="32"/>
          <w:szCs w:val="32"/>
          <w:rtl w:val="0"/>
        </w:rPr>
        <w:t xml:space="preserve">수정 내역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98.0" w:type="dxa"/>
        <w:jc w:val="center"/>
        <w:tblBorders>
          <w:top w:color="000000" w:space="0" w:sz="12" w:val="single"/>
          <w:left w:color="000000" w:space="0" w:sz="12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80"/>
        <w:gridCol w:w="5418"/>
        <w:tblGridChange w:id="0">
          <w:tblGrid>
            <w:gridCol w:w="4080"/>
            <w:gridCol w:w="5418"/>
          </w:tblGrid>
        </w:tblGridChange>
      </w:tblGrid>
      <w:tr>
        <w:tc>
          <w:tcPr>
            <w:tcBorders>
              <w:top w:color="000000" w:space="0" w:sz="12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Filename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프로젝트 계획서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원안작성자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안재관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12" w:val="single"/>
              <w:bottom w:color="000000" w:space="0" w:sz="12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수정작업자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김상원, 김용환, 안재관, 이종호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jc w:val="center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2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05"/>
        <w:gridCol w:w="1167"/>
        <w:gridCol w:w="954"/>
        <w:gridCol w:w="1539"/>
        <w:gridCol w:w="4159"/>
        <w:tblGridChange w:id="0">
          <w:tblGrid>
            <w:gridCol w:w="1405"/>
            <w:gridCol w:w="1167"/>
            <w:gridCol w:w="954"/>
            <w:gridCol w:w="1539"/>
            <w:gridCol w:w="415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수정날짜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대표수정자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Revision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추가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 항목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내    용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2019-04-18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안재관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최초 작성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프로젝트 목표, 연구 내용 작성.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jc w:val="center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ulim" w:cs="Gulim" w:eastAsia="Gulim" w:hAnsi="Gulim"/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1"/>
        <w:jc w:val="left"/>
        <w:rPr>
          <w:rFonts w:ascii="Gulim" w:cs="Gulim" w:eastAsia="Gulim" w:hAnsi="Gulim"/>
          <w:b w:val="1"/>
          <w:color w:val="cc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2"/>
          <w:szCs w:val="32"/>
          <w:rtl w:val="0"/>
        </w:rPr>
        <w:t xml:space="preserve">목 차</w:t>
      </w:r>
    </w:p>
    <w:p w:rsidR="00000000" w:rsidDel="00000000" w:rsidP="00000000" w:rsidRDefault="00000000" w:rsidRPr="00000000" w14:paraId="0000006B">
      <w:pPr>
        <w:widowControl w:val="1"/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C">
          <w:pPr>
            <w:numPr>
              <w:ilvl w:val="0"/>
              <w:numId w:val="2"/>
            </w:numPr>
            <w:ind w:left="720" w:hanging="360"/>
            <w:rPr>
              <w:u w:val="no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  <w:t xml:space="preserve">프로젝트 목표</w:t>
          </w:r>
        </w:p>
        <w:p w:rsidR="00000000" w:rsidDel="00000000" w:rsidP="00000000" w:rsidRDefault="00000000" w:rsidRPr="00000000" w14:paraId="0000006D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numPr>
              <w:ilvl w:val="0"/>
              <w:numId w:val="2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연구 내용 및 결과</w:t>
          </w:r>
        </w:p>
        <w:p w:rsidR="00000000" w:rsidDel="00000000" w:rsidP="00000000" w:rsidRDefault="00000000" w:rsidRPr="00000000" w14:paraId="0000006F">
          <w:pPr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2.1 학습 데이터 수집</w:t>
          </w:r>
        </w:p>
        <w:p w:rsidR="00000000" w:rsidDel="00000000" w:rsidP="00000000" w:rsidRDefault="00000000" w:rsidRPr="00000000" w14:paraId="00000070">
          <w:pPr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2.2 CSV 파일 변환</w:t>
          </w:r>
        </w:p>
        <w:p w:rsidR="00000000" w:rsidDel="00000000" w:rsidP="00000000" w:rsidRDefault="00000000" w:rsidRPr="00000000" w14:paraId="00000071">
          <w:pPr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2.3 기계학습</w:t>
          </w:r>
        </w:p>
        <w:p w:rsidR="00000000" w:rsidDel="00000000" w:rsidP="00000000" w:rsidRDefault="00000000" w:rsidRPr="00000000" w14:paraId="00000072">
          <w:pPr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2.4 데이터 검증</w:t>
          </w:r>
        </w:p>
        <w:p w:rsidR="00000000" w:rsidDel="00000000" w:rsidP="00000000" w:rsidRDefault="00000000" w:rsidRPr="00000000" w14:paraId="00000073">
          <w:pPr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2.5 환경변화 고려</w:t>
          </w:r>
        </w:p>
        <w:p w:rsidR="00000000" w:rsidDel="00000000" w:rsidP="00000000" w:rsidRDefault="00000000" w:rsidRPr="00000000" w14:paraId="00000074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numPr>
              <w:ilvl w:val="0"/>
              <w:numId w:val="2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진행한 내용</w:t>
          </w:r>
        </w:p>
        <w:p w:rsidR="00000000" w:rsidDel="00000000" w:rsidP="00000000" w:rsidRDefault="00000000" w:rsidRPr="00000000" w14:paraId="00000076">
          <w:pPr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3.1 패킷 데이터의 파일화</w:t>
          </w:r>
        </w:p>
        <w:p w:rsidR="00000000" w:rsidDel="00000000" w:rsidP="00000000" w:rsidRDefault="00000000" w:rsidRPr="00000000" w14:paraId="00000077">
          <w:pPr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3.2 CSV 파일로의 변환</w:t>
          </w:r>
        </w:p>
        <w:p w:rsidR="00000000" w:rsidDel="00000000" w:rsidP="00000000" w:rsidRDefault="00000000" w:rsidRPr="00000000" w14:paraId="00000078">
          <w:pPr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3.3 APP UI 작성</w:t>
          </w:r>
        </w:p>
        <w:p w:rsidR="00000000" w:rsidDel="00000000" w:rsidP="00000000" w:rsidRDefault="00000000" w:rsidRPr="00000000" w14:paraId="00000079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numPr>
              <w:ilvl w:val="0"/>
              <w:numId w:val="2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개선 사항 및 미해결 과제</w:t>
          </w:r>
        </w:p>
        <w:p w:rsidR="00000000" w:rsidDel="00000000" w:rsidP="00000000" w:rsidRDefault="00000000" w:rsidRPr="00000000" w14:paraId="0000007B">
          <w:pPr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4.1 AWS 로 송신</w:t>
          </w:r>
        </w:p>
        <w:p w:rsidR="00000000" w:rsidDel="00000000" w:rsidP="00000000" w:rsidRDefault="00000000" w:rsidRPr="00000000" w14:paraId="0000007C">
          <w:pPr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4.2 AWS 와 APP 의 연동</w:t>
          </w:r>
        </w:p>
        <w:p w:rsidR="00000000" w:rsidDel="00000000" w:rsidP="00000000" w:rsidRDefault="00000000" w:rsidRPr="00000000" w14:paraId="0000007D">
          <w:pPr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4.3 User DB 와의 매칭</w:t>
          </w:r>
        </w:p>
        <w:p w:rsidR="00000000" w:rsidDel="00000000" w:rsidP="00000000" w:rsidRDefault="00000000" w:rsidRPr="00000000" w14:paraId="0000007E">
          <w:pPr>
            <w:ind w:left="0"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F">
      <w:pPr>
        <w:widowControl w:val="1"/>
        <w:jc w:val="left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jc w:val="left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tabs>
          <w:tab w:val="left" w:pos="3960"/>
        </w:tabs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프로젝트 목표</w:t>
      </w:r>
    </w:p>
    <w:p w:rsidR="00000000" w:rsidDel="00000000" w:rsidP="00000000" w:rsidRDefault="00000000" w:rsidRPr="00000000" w14:paraId="00000083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본 프로젝트에서는 기존의 광학장비의 문제점을 개선하고 좀 더 나은 감지 장비를 만들기 위해서 노력한다. 현재 사용되고 있는 광학에 의존한 감지 장비들은 시각적인 제한이 있을시에 제 기능을 발휘하는데 많은 문제가 있다. 그러나 Wifi 신호를 이용하여 감지장비를 개발할 경우 이러한 시각적 제한 사항이 있는 상황에서도 본 장비의 제 기능을 무리없이 수행 할 수 있을 것으로 기대된다. 이러한 감지장비는 사각지대의 단점을 보완할 뿐만 아니라, 사생활 침해가 우려되는 지역에서의 감지 활동과 위급상황 발생시 긴급연락망 가동 등에도 유용하게 사용 될 수 있을 것으로 사용된다. 본 프로젝트에서는 사람의 동작중 ‘앉기, 서기, 걷기, 눕기’ 를 인식하여 사용자의 APP 로 어떠한 동작이 감지되었는지 송신 / 수신 할 수 있는 프로그램을 제작하는 것을 목적으로 한다.</w:t>
      </w:r>
    </w:p>
    <w:p w:rsidR="00000000" w:rsidDel="00000000" w:rsidP="00000000" w:rsidRDefault="00000000" w:rsidRPr="00000000" w14:paraId="0000008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2.연구 내용 및 결과</w:t>
      </w:r>
    </w:p>
    <w:p w:rsidR="00000000" w:rsidDel="00000000" w:rsidP="00000000" w:rsidRDefault="00000000" w:rsidRPr="00000000" w14:paraId="000000B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2.1 학습 시킬 데이터를 수집한다.</w:t>
      </w:r>
    </w:p>
    <w:p w:rsidR="00000000" w:rsidDel="00000000" w:rsidP="00000000" w:rsidRDefault="00000000" w:rsidRPr="00000000" w14:paraId="000000B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Wifi Access Point 사이에 주고받는 패킷을 이진화된 파일로 만들어서 저장한다. 이 파일에는 Wifi 송 / 수신 관련된 데이터들이 저장 되어 있다. </w:t>
      </w:r>
    </w:p>
    <w:p w:rsidR="00000000" w:rsidDel="00000000" w:rsidP="00000000" w:rsidRDefault="00000000" w:rsidRPr="00000000" w14:paraId="000000B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2.2 파일을 CSV 파일로 전환한다.</w:t>
      </w:r>
    </w:p>
    <w:p w:rsidR="00000000" w:rsidDel="00000000" w:rsidP="00000000" w:rsidRDefault="00000000" w:rsidRPr="00000000" w14:paraId="000000B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패킷 데이터를 저장한 파일은 이진화된 파일로 되어 있기 때문에 그대로 사용하기 어려운 측면이 있다. 그래서 우리는 패킷 내용들을 분석하여 학습 시키기위해서 그 파일들을 CSV 파일로 변환하려고 한다. 이때 변환은 Matlab 을 이용하여 변환한다.</w:t>
      </w:r>
    </w:p>
    <w:p w:rsidR="00000000" w:rsidDel="00000000" w:rsidP="00000000" w:rsidRDefault="00000000" w:rsidRPr="00000000" w14:paraId="000000B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2.3 전환된 파일을 사용하여 기계학습 시킨다.</w:t>
      </w:r>
    </w:p>
    <w:p w:rsidR="00000000" w:rsidDel="00000000" w:rsidP="00000000" w:rsidRDefault="00000000" w:rsidRPr="00000000" w14:paraId="000000B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 CSV 파일로 변환된 파일을 재료로 텐서플로우로 학습을 시킨다. 이후 학습된 내용을 바탕으로 동작을 감지 할 수 있다.</w:t>
      </w:r>
    </w:p>
    <w:p w:rsidR="00000000" w:rsidDel="00000000" w:rsidP="00000000" w:rsidRDefault="00000000" w:rsidRPr="00000000" w14:paraId="000000B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2.4  학습된 데이터를 검증해 본다.</w:t>
      </w:r>
    </w:p>
    <w:p w:rsidR="00000000" w:rsidDel="00000000" w:rsidP="00000000" w:rsidRDefault="00000000" w:rsidRPr="00000000" w14:paraId="000000B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 학습을 마친 후 실제 동작을 통하여 우리가 원하는 모션이 제대로 감지 되는지 확인해본다. 움직임은 주고받는 패킷의 크기, 위상 의 정보를 갖고 모션을 파악 하기 때문에 테스트시에 AP 사이에 사람이 있다면 그 동작을 감지 할 수 있을 것이다.</w:t>
      </w:r>
    </w:p>
    <w:p w:rsidR="00000000" w:rsidDel="00000000" w:rsidP="00000000" w:rsidRDefault="00000000" w:rsidRPr="00000000" w14:paraId="000000C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2.5 환경 변화에 따른 적용을 고려한다.</w:t>
      </w:r>
    </w:p>
    <w:p w:rsidR="00000000" w:rsidDel="00000000" w:rsidP="00000000" w:rsidRDefault="00000000" w:rsidRPr="00000000" w14:paraId="000000C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 우리는 Wifi 패킷을 의미있는 정보로 바꾸어서 사용한다. 이때 크기, 위상과 같은 정보를 사용하게 되는데 이러한 정보는 우리가 실험을 하는 환경에 따라서 변화량이 있을 수 있다. 따라서 우리는 제한된 우리만의 환경을 조성하거나 변화하는 환경에 대하여 유동적으로 대처 할 수 있는 방안을 고려해야 할 것이다.</w:t>
      </w:r>
    </w:p>
    <w:p w:rsidR="00000000" w:rsidDel="00000000" w:rsidP="00000000" w:rsidRDefault="00000000" w:rsidRPr="00000000" w14:paraId="000000C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pos="3960"/>
        </w:tabs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3.0 진행한 내용</w:t>
      </w:r>
    </w:p>
    <w:p w:rsidR="00000000" w:rsidDel="00000000" w:rsidP="00000000" w:rsidRDefault="00000000" w:rsidRPr="00000000" w14:paraId="000000D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3.1 패킷 데이터의 파일화</w:t>
      </w:r>
    </w:p>
    <w:p w:rsidR="00000000" w:rsidDel="00000000" w:rsidP="00000000" w:rsidRDefault="00000000" w:rsidRPr="00000000" w14:paraId="000000D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 패킷을 송신 하는 쪽의 모습이다.</w:t>
      </w:r>
    </w:p>
    <w:p w:rsidR="00000000" w:rsidDel="00000000" w:rsidP="00000000" w:rsidRDefault="00000000" w:rsidRPr="00000000" w14:paraId="000000D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1498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 패킷을 수신 하는 쪽의 모습이다.</w:t>
      </w:r>
    </w:p>
    <w:p w:rsidR="00000000" w:rsidDel="00000000" w:rsidP="00000000" w:rsidRDefault="00000000" w:rsidRPr="00000000" w14:paraId="000000E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48150" cy="3086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 이렇게 송 / 수신 내용을 이진화 파일로 저장하게 된다.</w:t>
      </w:r>
    </w:p>
    <w:p w:rsidR="00000000" w:rsidDel="00000000" w:rsidP="00000000" w:rsidRDefault="00000000" w:rsidRPr="00000000" w14:paraId="000000E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3.2이진화 파일을 CSV 파일로 전환할 코드</w:t>
      </w:r>
    </w:p>
    <w:p w:rsidR="00000000" w:rsidDel="00000000" w:rsidP="00000000" w:rsidRDefault="00000000" w:rsidRPr="00000000" w14:paraId="000000F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14315" cy="682212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315" cy="6822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3.3  사용할 APP 의 대략적인 UI 모습.</w:t>
      </w:r>
    </w:p>
    <w:p w:rsidR="00000000" w:rsidDel="00000000" w:rsidP="00000000" w:rsidRDefault="00000000" w:rsidRPr="00000000" w14:paraId="000000F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3.3.1 APP 를 사용할 사용자를 등록한다.</w:t>
      </w:r>
    </w:p>
    <w:p w:rsidR="00000000" w:rsidDel="00000000" w:rsidP="00000000" w:rsidRDefault="00000000" w:rsidRPr="00000000" w14:paraId="000000F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76563" cy="52732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52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</w:r>
    </w:p>
    <w:p w:rsidR="00000000" w:rsidDel="00000000" w:rsidP="00000000" w:rsidRDefault="00000000" w:rsidRPr="00000000" w14:paraId="0000010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3.3.2 등록된 사용자의 정보와 연동된 AP 에서 움직임이 감지되지 않은 평상시의 APP 의 모습이다.</w:t>
        <w:tab/>
      </w:r>
    </w:p>
    <w:p w:rsidR="00000000" w:rsidDel="00000000" w:rsidP="00000000" w:rsidRDefault="00000000" w:rsidRPr="00000000" w14:paraId="0000010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62138" cy="3297288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329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3.3.3 지정된 AP 에서 움직임이 감지 되었을때 사용자의 APP 로 접근이 감지 되었음을 알려주는 알람   발생.</w:t>
      </w:r>
    </w:p>
    <w:p w:rsidR="00000000" w:rsidDel="00000000" w:rsidP="00000000" w:rsidRDefault="00000000" w:rsidRPr="00000000" w14:paraId="0000010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81188" cy="28956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3.3.4 AP 에서 움직임을 감지 하였을때 그 시간과 장소, 그리고 어떠한 움직임이 감지 되었는지 알 수 있다.</w:t>
      </w:r>
    </w:p>
    <w:p w:rsidR="00000000" w:rsidDel="00000000" w:rsidP="00000000" w:rsidRDefault="00000000" w:rsidRPr="00000000" w14:paraId="0000011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90713" cy="28575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3.3.5 APP 에 등록해 놓은 사용자의 정보와 지정한 AP 의 위치를 알 수 있다.</w:t>
      </w:r>
    </w:p>
    <w:p w:rsidR="00000000" w:rsidDel="00000000" w:rsidP="00000000" w:rsidRDefault="00000000" w:rsidRPr="00000000" w14:paraId="0000011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74415" cy="2745423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415" cy="2745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pos="3960"/>
        </w:tabs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4.0 개선사항 및 남은 해결 과제.</w:t>
      </w:r>
    </w:p>
    <w:p w:rsidR="00000000" w:rsidDel="00000000" w:rsidP="00000000" w:rsidRDefault="00000000" w:rsidRPr="00000000" w14:paraId="0000012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4.1 인식된 동작을 AWS 로 송신 해야한다. </w:t>
      </w:r>
    </w:p>
    <w:p w:rsidR="00000000" w:rsidDel="00000000" w:rsidP="00000000" w:rsidRDefault="00000000" w:rsidRPr="00000000" w14:paraId="0000012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 학습된 데이터를 바탕으로 동작을 인식한뒤 Acess Point 에서 AWS 로 알람을 전송 해야한다. 이는 실시간으로 이루어 질 수 있도록 해야한다.</w:t>
      </w:r>
    </w:p>
    <w:p w:rsidR="00000000" w:rsidDel="00000000" w:rsidP="00000000" w:rsidRDefault="00000000" w:rsidRPr="00000000" w14:paraId="0000012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4.2 AWS 와 User APP 간에 연동이 되어야 한다.</w:t>
      </w:r>
    </w:p>
    <w:p w:rsidR="00000000" w:rsidDel="00000000" w:rsidP="00000000" w:rsidRDefault="00000000" w:rsidRPr="00000000" w14:paraId="0000012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 4.1에서 제시된 문제가 해결되어서 AWS 에서 알람을 수신 받는다면 AWS 에서도 역시 User APP 로 알람을 전송할 수 있어야 한다. 이를 통해 사용자는 감지 지역에서 어떠한 동작이 감지 되었는지 실시간으로 알 수 있다.</w:t>
      </w:r>
    </w:p>
    <w:p w:rsidR="00000000" w:rsidDel="00000000" w:rsidP="00000000" w:rsidRDefault="00000000" w:rsidRPr="00000000" w14:paraId="0000012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4.3 AWS 에 저장된 유저 정보와 AP 에서 받은 정보, APP 로 보낼 정보가 일치 해야한다.</w:t>
      </w:r>
    </w:p>
    <w:p w:rsidR="00000000" w:rsidDel="00000000" w:rsidP="00000000" w:rsidRDefault="00000000" w:rsidRPr="00000000" w14:paraId="0000012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 알람을 받았을때 불특정 대상에게 알람을 보낼 수 는 없다. 때문에 지정된 Ap에서 알람이 수신 되었을때 이를 적합한 User App 로 연동시켜 줘야 하기 때문에 User DB 가 서버에 저장 되어 있어야 할 것이다.</w:t>
      </w:r>
    </w:p>
    <w:p w:rsidR="00000000" w:rsidDel="00000000" w:rsidP="00000000" w:rsidRDefault="00000000" w:rsidRPr="00000000" w14:paraId="0000013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pos="3960"/>
        </w:tabs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3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pos="3960"/>
        </w:tabs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</w:t>
      </w:r>
    </w:p>
    <w:p w:rsidR="00000000" w:rsidDel="00000000" w:rsidP="00000000" w:rsidRDefault="00000000" w:rsidRPr="00000000" w14:paraId="0000013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pos="3960"/>
        </w:tabs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left" w:pos="3960"/>
        </w:tabs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tabs>
          <w:tab w:val="left" w:pos="3960"/>
        </w:tabs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/>
      <w:pgMar w:bottom="1440" w:top="1701" w:left="1440" w:right="1440" w:header="851" w:footer="99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Dotum"/>
  <w:font w:name="Georgia"/>
  <w:font w:name="Gulim"/>
  <w:font w:name="Gungsuh"/>
  <w:font w:name="Times New Roman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Y견고딕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9923.0" w:type="dxa"/>
      <w:jc w:val="left"/>
      <w:tblInd w:w="0.0" w:type="pct"/>
      <w:tblBorders>
        <w:top w:color="000000" w:space="0" w:sz="12" w:val="single"/>
        <w:bottom w:color="000000" w:space="0" w:sz="12" w:val="single"/>
        <w:insideH w:color="000000" w:space="0" w:sz="12" w:val="single"/>
      </w:tblBorders>
      <w:tblLayout w:type="fixed"/>
      <w:tblLook w:val="0000"/>
    </w:tblPr>
    <w:tblGrid>
      <w:gridCol w:w="2976"/>
      <w:gridCol w:w="4536"/>
      <w:gridCol w:w="2411"/>
      <w:tblGridChange w:id="0">
        <w:tblGrid>
          <w:gridCol w:w="2976"/>
          <w:gridCol w:w="4536"/>
          <w:gridCol w:w="2411"/>
        </w:tblGrid>
      </w:tblGridChange>
    </w:tblGrid>
    <w:tr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16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캡스톤 디자인 I</w:t>
          </w:r>
        </w:p>
      </w:tc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16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Page 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of 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16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righ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제안서</w:t>
          </w:r>
        </w:p>
      </w:tc>
    </w:tr>
  </w:tbl>
  <w:p w:rsidR="00000000" w:rsidDel="00000000" w:rsidP="00000000" w:rsidRDefault="00000000" w:rsidRPr="00000000" w14:paraId="0000016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  <w:rtl w:val="0"/>
      </w:rPr>
      <w:t xml:space="preserve">All rights are reserved. Reproduction in whole or in parts is prohibited without the written consent of the copyright owner.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0"/>
      <w:tblW w:w="9923.0" w:type="dxa"/>
      <w:jc w:val="left"/>
      <w:tblInd w:w="0.0" w:type="pct"/>
      <w:tblBorders>
        <w:top w:color="000000" w:space="0" w:sz="12" w:val="single"/>
        <w:bottom w:color="000000" w:space="0" w:sz="12" w:val="single"/>
        <w:insideH w:color="000000" w:space="0" w:sz="12" w:val="single"/>
      </w:tblBorders>
      <w:tblLayout w:type="fixed"/>
      <w:tblLook w:val="0000"/>
    </w:tblPr>
    <w:tblGrid>
      <w:gridCol w:w="2976"/>
      <w:gridCol w:w="4536"/>
      <w:gridCol w:w="2411"/>
      <w:tblGridChange w:id="0">
        <w:tblGrid>
          <w:gridCol w:w="2976"/>
          <w:gridCol w:w="4536"/>
          <w:gridCol w:w="2411"/>
        </w:tblGrid>
      </w:tblGridChange>
    </w:tblGrid>
    <w:tr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17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캡스톤 디자인 I</w:t>
          </w:r>
        </w:p>
      </w:tc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17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Page 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of 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17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righ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제안서 </w:t>
          </w:r>
        </w:p>
      </w:tc>
    </w:tr>
  </w:tbl>
  <w:p w:rsidR="00000000" w:rsidDel="00000000" w:rsidP="00000000" w:rsidRDefault="00000000" w:rsidRPr="00000000" w14:paraId="0000017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  <w:rtl w:val="0"/>
      </w:rPr>
      <w:t xml:space="preserve">All rights are reserved. Reproduction in whole or in parts is prohibited without the written consent of the copyright owner.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7"/>
      <w:tblW w:w="10491.000000000002" w:type="dxa"/>
      <w:jc w:val="left"/>
      <w:tblInd w:w="-426.0" w:type="dxa"/>
      <w:tblBorders>
        <w:top w:color="000000" w:space="0" w:sz="12" w:val="single"/>
        <w:left w:color="000000" w:space="0" w:sz="12" w:val="single"/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1419"/>
      <w:gridCol w:w="1842"/>
      <w:gridCol w:w="2128"/>
      <w:gridCol w:w="2693"/>
      <w:gridCol w:w="2409"/>
      <w:tblGridChange w:id="0">
        <w:tblGrid>
          <w:gridCol w:w="1419"/>
          <w:gridCol w:w="1842"/>
          <w:gridCol w:w="2128"/>
          <w:gridCol w:w="2693"/>
          <w:gridCol w:w="2409"/>
        </w:tblGrid>
      </w:tblGridChange>
    </w:tblGrid>
    <w:tr>
      <w:trPr>
        <w:trHeight w:val="100" w:hRule="atLeast"/>
      </w:trPr>
      <w:tc>
        <w:tcPr>
          <w:vMerge w:val="restart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4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752475" cy="752475"/>
                <wp:effectExtent b="0" l="0" r="0" t="0"/>
                <wp:docPr id="1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752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12" w:val="single"/>
            <w:bottom w:color="000000" w:space="0" w:sz="12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4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국민대학교</w:t>
          </w:r>
        </w:p>
        <w:p w:rsidR="00000000" w:rsidDel="00000000" w:rsidP="00000000" w:rsidRDefault="00000000" w:rsidRPr="00000000" w14:paraId="0000014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컴퓨터공학부</w:t>
          </w:r>
        </w:p>
        <w:p w:rsidR="00000000" w:rsidDel="00000000" w:rsidP="00000000" w:rsidRDefault="00000000" w:rsidRPr="00000000" w14:paraId="0000015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캡스톤 디자인 I</w:t>
          </w:r>
        </w:p>
      </w:tc>
      <w:tc>
        <w:tcPr>
          <w:gridSpan w:val="3"/>
          <w:tcBorders>
            <w:top w:color="000000" w:space="0" w:sz="12" w:val="single"/>
            <w:left w:color="000000" w:space="0" w:sz="4" w:val="single"/>
            <w:bottom w:color="000000" w:space="0" w:sz="4" w:val="single"/>
            <w:right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15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계획서</w:t>
          </w:r>
        </w:p>
      </w:tc>
    </w:tr>
    <w:tr>
      <w:trPr>
        <w:trHeight w:val="16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5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5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5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프로젝트 명</w:t>
          </w:r>
        </w:p>
      </w:tc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15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2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5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5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5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팀 명</w:t>
          </w:r>
        </w:p>
      </w:tc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15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2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5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5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12" w:val="single"/>
            <w:right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6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6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MDW </w:t>
          </w:r>
        </w:p>
        <w:p w:rsidR="00000000" w:rsidDel="00000000" w:rsidP="00000000" w:rsidRDefault="00000000" w:rsidRPr="00000000" w14:paraId="0000016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(Motion Detecting WiFi)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12" w:val="single"/>
            <w:right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6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6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Version </w:t>
          </w:r>
          <w:r w:rsidDel="00000000" w:rsidR="00000000" w:rsidRPr="00000000">
            <w:rPr>
              <w:sz w:val="16"/>
              <w:szCs w:val="16"/>
              <w:rtl w:val="0"/>
            </w:rPr>
            <w:t xml:space="preserve">2.0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12" w:val="single"/>
            <w:right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16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6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2019--4-18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9"/>
      <w:tblW w:w="3261.0" w:type="dxa"/>
      <w:jc w:val="left"/>
      <w:tblInd w:w="-426.0" w:type="dxa"/>
      <w:tblBorders>
        <w:top w:color="000000" w:space="0" w:sz="12" w:val="single"/>
        <w:left w:color="000000" w:space="0" w:sz="12" w:val="single"/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1419"/>
      <w:gridCol w:w="1842"/>
      <w:tblGridChange w:id="0">
        <w:tblGrid>
          <w:gridCol w:w="1419"/>
          <w:gridCol w:w="1842"/>
        </w:tblGrid>
      </w:tblGridChange>
    </w:tblGrid>
    <w:tr>
      <w:trPr>
        <w:trHeight w:val="340" w:hRule="atLeast"/>
      </w:trPr>
      <w:tc>
        <w:tcPr>
          <w:vMerge w:val="restart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6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752475" cy="752475"/>
                <wp:effectExtent b="0" l="0" r="0" t="0"/>
                <wp:docPr id="9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752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12" w:val="single"/>
            <w:bottom w:color="000000" w:space="0" w:sz="12" w:val="single"/>
            <w:right w:color="000000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6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국민대학교</w:t>
          </w:r>
        </w:p>
        <w:p w:rsidR="00000000" w:rsidDel="00000000" w:rsidP="00000000" w:rsidRDefault="00000000" w:rsidRPr="00000000" w14:paraId="0000017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전자정보통신대학</w:t>
          </w:r>
        </w:p>
        <w:p w:rsidR="00000000" w:rsidDel="00000000" w:rsidP="00000000" w:rsidRDefault="00000000" w:rsidRPr="00000000" w14:paraId="0000017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컴퓨터공학부</w:t>
          </w:r>
        </w:p>
      </w:tc>
    </w:tr>
    <w:tr>
      <w:trPr>
        <w:trHeight w:val="34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7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7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34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7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7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34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7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7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7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360" w:lineRule="auto"/>
      <w:ind w:left="567" w:hanging="567"/>
    </w:pPr>
    <w:rPr>
      <w:rFonts w:ascii="HY견고딕" w:cs="HY견고딕" w:eastAsia="HY견고딕" w:hAnsi="HY견고딕"/>
      <w:sz w:val="32"/>
      <w:szCs w:val="32"/>
    </w:rPr>
  </w:style>
  <w:style w:type="paragraph" w:styleId="Heading2">
    <w:name w:val="heading 2"/>
    <w:basedOn w:val="Normal"/>
    <w:next w:val="Normal"/>
    <w:pPr>
      <w:keepNext w:val="1"/>
      <w:tabs>
        <w:tab w:val="left" w:pos="601"/>
      </w:tabs>
      <w:ind w:left="0" w:right="425" w:firstLine="0"/>
    </w:pPr>
    <w:rPr>
      <w:rFonts w:ascii="Dotum" w:cs="Dotum" w:eastAsia="Dotum" w:hAnsi="Dotum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pos="799"/>
      </w:tabs>
      <w:ind w:left="2921" w:hanging="1361"/>
    </w:pPr>
    <w:rPr>
      <w:rFonts w:ascii="HY견고딕" w:cs="HY견고딕" w:eastAsia="HY견고딕" w:hAnsi="HY견고딕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6.jpg"/><Relationship Id="rId13" Type="http://schemas.openxmlformats.org/officeDocument/2006/relationships/image" Target="media/image4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