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miyfshq4e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Enhancing Patient Data Management Efficiency in a Healthcare Facility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k3lpubbgv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Brief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Health Informatics Division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MedCare Hospital Group</w:t>
      </w:r>
      <w:r w:rsidDel="00000000" w:rsidR="00000000" w:rsidRPr="00000000">
        <w:rPr>
          <w:rtl w:val="0"/>
        </w:rPr>
        <w:t xml:space="preserve">, a network of clinics and diagnostic centers providing patient care services across Africa.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hospital’s management has identified a major challenge — </w:t>
      </w:r>
      <w:r w:rsidDel="00000000" w:rsidR="00000000" w:rsidRPr="00000000">
        <w:rPr>
          <w:b w:val="1"/>
          <w:bCs w:val="1"/>
          <w:rtl w:val="0"/>
        </w:rPr>
        <w:t xml:space="preserve">inefficient patient data management</w:t>
      </w:r>
      <w:r w:rsidDel="00000000" w:rsidR="00000000" w:rsidRPr="00000000">
        <w:rPr>
          <w:rtl w:val="0"/>
        </w:rPr>
        <w:t xml:space="preserve">. Patient records are often fragmented, duplicated across departments, or remain paper-based, leading to operational bottlenecks, poor patient experience, and data inaccuracy.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use </w:t>
      </w:r>
      <w:r w:rsidDel="00000000" w:rsidR="00000000" w:rsidRPr="00000000">
        <w:rPr>
          <w:b w:val="1"/>
          <w:bCs w:val="1"/>
          <w:rtl w:val="0"/>
        </w:rPr>
        <w:t xml:space="preserve">historical patient and operations data</w:t>
      </w:r>
      <w:r w:rsidDel="00000000" w:rsidR="00000000" w:rsidRPr="00000000">
        <w:rPr>
          <w:rtl w:val="0"/>
        </w:rPr>
        <w:t xml:space="preserve"> to assess data inefficiencies, measure their impact, and recommend </w:t>
      </w:r>
      <w:r w:rsidDel="00000000" w:rsidR="00000000" w:rsidRPr="00000000">
        <w:rPr>
          <w:b w:val="1"/>
          <w:bCs w:val="1"/>
          <w:rtl w:val="0"/>
        </w:rPr>
        <w:t xml:space="preserve">data-driven strategies to streamline patient record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focus:</w:t>
        <w:br w:type="textWrapping"/>
        <w:t xml:space="preserve"> 👉 Identify patterns of data duplication and fragmentation.</w:t>
        <w:br w:type="textWrapping"/>
        <w:t xml:space="preserve"> 👉 Evaluate the time and cost implications of inefficient record handling.</w:t>
        <w:br w:type="textWrapping"/>
        <w:t xml:space="preserve"> 👉 Recommend strategies for improving accuracy, integration, and accessibility of patient data.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patient record and operations data to deliver </w:t>
      </w:r>
      <w:r w:rsidDel="00000000" w:rsidR="00000000" w:rsidRPr="00000000">
        <w:rPr>
          <w:b w:val="1"/>
          <w:bCs w:val="1"/>
          <w:rtl w:val="0"/>
        </w:rPr>
        <w:t xml:space="preserve">actionable insights</w:t>
      </w:r>
      <w:r w:rsidDel="00000000" w:rsidR="00000000" w:rsidRPr="00000000">
        <w:rPr>
          <w:rtl w:val="0"/>
        </w:rPr>
        <w:t xml:space="preserve"> that help the hospital’s </w:t>
      </w:r>
      <w:r w:rsidDel="00000000" w:rsidR="00000000" w:rsidRPr="00000000">
        <w:rPr>
          <w:b w:val="1"/>
          <w:bCs w:val="1"/>
          <w:rtl w:val="0"/>
        </w:rPr>
        <w:t xml:space="preserve">Health Informatics Team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Executive Board</w:t>
      </w:r>
      <w:r w:rsidDel="00000000" w:rsidR="00000000" w:rsidRPr="00000000">
        <w:rPr>
          <w:rtl w:val="0"/>
        </w:rPr>
        <w:t xml:space="preserve"> make informed decisions on transitioning to a more efficient, digital record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analysis should reveal: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Trends and frequency of duplicated or incomplete patient records.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lost to manual and paper-based data processes.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inefficiencies caused by poor data integration.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opportunities for improvement in patient data capture and management.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present your insights clearly and persuasively for the </w:t>
      </w:r>
      <w:r w:rsidDel="00000000" w:rsidR="00000000" w:rsidRPr="00000000">
        <w:rPr>
          <w:b w:val="1"/>
          <w:bCs w:val="1"/>
          <w:rtl w:val="0"/>
        </w:rPr>
        <w:t xml:space="preserve">Chief Medical Information Officer (CMIO)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Chief Operations Officer (COO)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Overview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Hospital_Patient_Data_Management_2020_2024.xlsx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Patient Attributes:</w:t>
      </w:r>
      <w:r w:rsidDel="00000000" w:rsidR="00000000" w:rsidRPr="00000000">
        <w:rPr>
          <w:rtl w:val="0"/>
        </w:rPr>
        <w:t xml:space="preserve"> PatientID, Name, Gender, Age, VisitID, Department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Record Details:</w:t>
      </w:r>
      <w:r w:rsidDel="00000000" w:rsidR="00000000" w:rsidRPr="00000000">
        <w:rPr>
          <w:rtl w:val="0"/>
        </w:rPr>
        <w:t xml:space="preserve"> RecordType (Paper/Digital), RecordStatus (Complete/Incomplete), DuplicateFlag (Yes/No)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Operational Metrics:</w:t>
      </w:r>
      <w:r w:rsidDel="00000000" w:rsidR="00000000" w:rsidRPr="00000000">
        <w:rPr>
          <w:rtl w:val="0"/>
        </w:rPr>
        <w:t xml:space="preserve"> Check-in Time, Check-out Time, Processing Time (mins)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Administrative Details:</w:t>
      </w:r>
      <w:r w:rsidDel="00000000" w:rsidR="00000000" w:rsidRPr="00000000">
        <w:rPr>
          <w:rtl w:val="0"/>
        </w:rPr>
        <w:t xml:space="preserve"> Physician, Unit, VisitDate, BillingStatus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Period:</w:t>
      </w:r>
      <w:r w:rsidDel="00000000" w:rsidR="00000000" w:rsidRPr="00000000">
        <w:rPr>
          <w:rtl w:val="0"/>
        </w:rPr>
        <w:t xml:space="preserve"> 2020 – 2024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Records:</w:t>
      </w:r>
      <w:r w:rsidDel="00000000" w:rsidR="00000000" w:rsidRPr="00000000">
        <w:rPr>
          <w:rtl w:val="0"/>
        </w:rPr>
        <w:t xml:space="preserve"> ~8,000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Simulated hospital operations data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Goals &amp; Deliverables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to create </w:t>
      </w:r>
      <w:r w:rsidDel="00000000" w:rsidR="00000000" w:rsidRPr="00000000">
        <w:rPr>
          <w:b w:val="1"/>
          <w:bCs w:val="1"/>
          <w:rtl w:val="0"/>
        </w:rPr>
        <w:t xml:space="preserve">three analytical dashboards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) and a </w:t>
      </w:r>
      <w:r w:rsidDel="00000000" w:rsidR="00000000" w:rsidRPr="00000000">
        <w:rPr>
          <w:b w:val="1"/>
          <w:bCs w:val="1"/>
          <w:rtl w:val="0"/>
        </w:rPr>
        <w:t xml:space="preserve">recommendation report</w:t>
      </w:r>
      <w:r w:rsidDel="00000000" w:rsidR="00000000" w:rsidRPr="00000000">
        <w:rPr>
          <w:rtl w:val="0"/>
        </w:rPr>
        <w:t xml:space="preserve"> that outlines clear improvement paths for patient data management.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Data Quality &amp; Integrity Dashboard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Visualize the volume of duplicate, incomplete, and inconsistent records.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improvement trends across departments or years.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departments with the highest data errors or inefficiencies.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percentage of clean vs. problematic records.</w:t>
        <w:br w:type="textWrapping"/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Operational Efficiency Dashboard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average record processing times across departments.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paper-based vs. digital record handling durations.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the time and resource losses caused by inefficiencies.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potential cost savings achievable through digitization.</w:t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Patient Experience &amp; Data Access Dashboard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how record completeness correlates with patient wait times.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data accessibility for physicians across multiple visits.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data bottlenecks affecting care coordination.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data integration and electronic health record (EHR) improvements.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Format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Submit:</w:t>
        <w:br w:type="textWrapping"/>
        <w:t xml:space="preserve"> ✅ Excel Dashboard (.xlsx or .pbix)</w:t>
        <w:br w:type="textWrapping"/>
        <w:t xml:space="preserve"> ✅ Executive Summary Deck (PPT or PDF)</w:t>
        <w:br w:type="textWrapping"/>
        <w:t xml:space="preserve"> ✅ Short Written Recommendation (1–2 pages)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🕓 Timeline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🗓️ November 25, 2025 – 6:59 PM WAT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&amp; Presentation Day:</w:t>
      </w:r>
      <w:r w:rsidDel="00000000" w:rsidR="00000000" w:rsidRPr="00000000">
        <w:rPr>
          <w:rtl w:val="0"/>
        </w:rPr>
        <w:t xml:space="preserve"> 📅 November 28, 2025 – 8:00 PM WAT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