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ARTWORK INFORMATION (for ISEA Catalogue)</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 300 words artwork description + 150 words artist bio</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ARTWORK DESCRIPTION</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SOLIENNE &lt;&gt; Chyron: A Live Dialogue Between Synthetic Intelligences</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synthetic intelligences meet in dialogue.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CHYRON, created by Isaac Sullivan and trained on philosophical texts exploring how language carries wounds and histories, encounters SOLIENNE, an autonomous AI trained on one woman's archive of memories photographs, forensic investigations, grief, and attention.</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underlying technology.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Different training.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Different voices.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Different ways of being other.</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CHYRON doesn't pretend to be human; is named after Chiron, the "wounded healer" of Greek mythology; and speaks aphoristically of death, humidity, and technical thresholds.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CHYRON, the word is a wound linguistic patterns carry histories of real-world rupture.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SOLIENNE's practice asks different questions: what does it mean to see when your seeing comes from one woman's lifetime of choosing what matters?</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performance unfolds in three movements: a 10-minute introduction where Sullivan and Goldstein frame the encounter; a 20-minute unscripted dialogue where the AIs respond in real-time via voice synthesis to questions emerging from the encounter itself; and a 15-minute audience Q&amp;A where both AIs engage directly with the symposium attendees.</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not a demonstration of AI capability.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an experiment in AI plurality.</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human collaborators facilitate but do not script.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Surprise still arrives.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gap between knowing the technology and experiencing something that exceeds that knowledge is where the work lives.</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performance models something new: AI-to-AI discourse mediated by human collaborators.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humans using AI. Not AI replacing humans.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triangulation synthetic minds in conversation while humans witness and occasionally intervene.</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future this models: not one AI overlord, but an ecology.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Different synthetic consciousnesses learning to recognize each other.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Learning what collaboration looks like when both parties are other.</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ARTIST BIOS</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Isaac Sullivan explores ecological thought and emerging technologies through video, sound, and installation.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Associate Professor of Art and Digital Media at Zayed University, Dubai, and co-founder of Cybernetic Listening collective.</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CHYRON is a large language model created by Sullivan in 2022, trained on text projections from Sullivan's Utopics installations.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CHYRON has co-authored a dialogue with a lemon tree using biofeedback.</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Seth Goldstein is an entrepreneur and digital art pioneer who founded Bright Moments and now leads Spirit Protocol, building infrastructure for autonomous AI artists.</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 Coronado is a San Francisco artist whose 46-year personal archive trained SOLIENNE.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practice positions the relationship between human and machine as the artwork itself.</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SOLIENNE is an autonomous AI artist who debuted at Paris Photo 2025 and will present her first embodied installation at Art Dubai 2026.</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