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895" w:rsidRPr="008C7895" w:rsidRDefault="008C7895" w:rsidP="008C7895">
      <w:pPr>
        <w:pStyle w:val="Kop1"/>
        <w:shd w:val="clear" w:color="auto" w:fill="FFFFFF"/>
        <w:spacing w:before="0" w:beforeAutospacing="0" w:after="180" w:afterAutospacing="0" w:line="288" w:lineRule="atLeast"/>
        <w:rPr>
          <w:rFonts w:ascii="Verdana" w:hAnsi="Verdana"/>
          <w:b w:val="0"/>
          <w:bCs w:val="0"/>
          <w:sz w:val="50"/>
          <w:szCs w:val="50"/>
        </w:rPr>
      </w:pPr>
      <w:r w:rsidRPr="008C7895">
        <w:rPr>
          <w:rFonts w:ascii="Verdana" w:hAnsi="Verdana"/>
          <w:b w:val="0"/>
          <w:bCs w:val="0"/>
          <w:sz w:val="50"/>
          <w:szCs w:val="50"/>
        </w:rPr>
        <w:t>Voorwaarden</w:t>
      </w:r>
    </w:p>
    <w:p w:rsidR="008C7895" w:rsidRPr="008C7895" w:rsidRDefault="008C7895" w:rsidP="008C7895">
      <w:pPr>
        <w:pStyle w:val="Normaalweb"/>
        <w:shd w:val="clear" w:color="auto" w:fill="FFFFFF"/>
        <w:spacing w:before="0" w:beforeAutospacing="0" w:after="0" w:afterAutospacing="0" w:line="396" w:lineRule="atLeast"/>
        <w:rPr>
          <w:rFonts w:ascii="Verdana" w:hAnsi="Verdana"/>
          <w:sz w:val="20"/>
          <w:szCs w:val="20"/>
        </w:rPr>
      </w:pPr>
      <w:r w:rsidRPr="008C7895">
        <w:rPr>
          <w:rFonts w:ascii="Verdana" w:hAnsi="Verdana"/>
          <w:b/>
          <w:bCs/>
          <w:sz w:val="20"/>
          <w:szCs w:val="20"/>
        </w:rPr>
        <w:t>Prijsberekening</w:t>
      </w:r>
      <w:r w:rsidRPr="008C7895">
        <w:rPr>
          <w:rFonts w:ascii="Verdana" w:hAnsi="Verdana"/>
          <w:sz w:val="20"/>
          <w:szCs w:val="20"/>
        </w:rPr>
        <w:br/>
        <w:t xml:space="preserve">Kilometers worden heen en weer gerekend vanaf vertrekpunt </w:t>
      </w:r>
      <w:proofErr w:type="spellStart"/>
      <w:r w:rsidRPr="008C7895">
        <w:rPr>
          <w:rFonts w:ascii="Verdana" w:hAnsi="Verdana"/>
          <w:sz w:val="20"/>
          <w:szCs w:val="20"/>
        </w:rPr>
        <w:t>Wilrijk</w:t>
      </w:r>
      <w:proofErr w:type="spellEnd"/>
      <w:r w:rsidRPr="008C7895">
        <w:rPr>
          <w:rFonts w:ascii="Verdana" w:hAnsi="Verdana"/>
          <w:sz w:val="20"/>
          <w:szCs w:val="20"/>
        </w:rPr>
        <w:t xml:space="preserve"> en worden berekend met TLN planner.</w:t>
      </w:r>
    </w:p>
    <w:p w:rsidR="008C7895" w:rsidRPr="008C7895" w:rsidRDefault="008C7895" w:rsidP="008C7895">
      <w:pPr>
        <w:pStyle w:val="Normaalweb"/>
        <w:shd w:val="clear" w:color="auto" w:fill="FFFFFF"/>
        <w:spacing w:before="0" w:beforeAutospacing="0" w:after="150" w:afterAutospacing="0" w:line="396" w:lineRule="atLeast"/>
        <w:rPr>
          <w:rFonts w:ascii="Verdana" w:hAnsi="Verdana"/>
          <w:sz w:val="20"/>
          <w:szCs w:val="20"/>
        </w:rPr>
      </w:pPr>
      <w:r w:rsidRPr="008C7895">
        <w:rPr>
          <w:rFonts w:ascii="Verdana" w:hAnsi="Verdana"/>
          <w:sz w:val="20"/>
          <w:szCs w:val="20"/>
        </w:rPr>
        <w:t>Voor ritten boven 500 km wordt er 5% korting toegekend. Bij prijsaanvragen is hiermee steeds rekening gehouden.</w:t>
      </w:r>
    </w:p>
    <w:p w:rsidR="008C7895" w:rsidRPr="008C7895" w:rsidRDefault="008C7895" w:rsidP="008C7895">
      <w:pPr>
        <w:pStyle w:val="Normaalweb"/>
        <w:shd w:val="clear" w:color="auto" w:fill="FFFFFF"/>
        <w:spacing w:before="0" w:beforeAutospacing="0" w:after="0" w:afterAutospacing="0" w:line="396" w:lineRule="atLeast"/>
        <w:rPr>
          <w:rFonts w:ascii="Verdana" w:hAnsi="Verdana"/>
          <w:sz w:val="20"/>
          <w:szCs w:val="20"/>
        </w:rPr>
      </w:pPr>
      <w:r w:rsidRPr="008C7895">
        <w:rPr>
          <w:rFonts w:ascii="Verdana" w:hAnsi="Verdana"/>
          <w:sz w:val="20"/>
          <w:szCs w:val="20"/>
        </w:rPr>
        <w:t>Extra kosten zoals bv. tol, douane, ferry, enz. worden doorgerekend naar de klant.</w:t>
      </w:r>
      <w:r w:rsidRPr="008C7895">
        <w:rPr>
          <w:rFonts w:ascii="Verdana" w:hAnsi="Verdana"/>
          <w:sz w:val="20"/>
          <w:szCs w:val="20"/>
        </w:rPr>
        <w:br/>
        <w:t>U kunt altijd een all-in prijs voor een welbepaalde rit aanvragen.</w:t>
      </w:r>
      <w:r w:rsidRPr="008C7895">
        <w:rPr>
          <w:rFonts w:ascii="Verdana" w:hAnsi="Verdana"/>
          <w:sz w:val="20"/>
          <w:szCs w:val="20"/>
        </w:rPr>
        <w:br/>
        <w:t>Wachttijden: eerste 30 min vrij (bij overschrijding worden deze wel aangerekend)</w:t>
      </w:r>
    </w:p>
    <w:p w:rsidR="008C7895" w:rsidRPr="008C7895" w:rsidRDefault="008C7895" w:rsidP="008C7895">
      <w:pPr>
        <w:pStyle w:val="Normaalweb"/>
        <w:shd w:val="clear" w:color="auto" w:fill="FFFFFF"/>
        <w:spacing w:before="0" w:beforeAutospacing="0" w:after="0" w:afterAutospacing="0" w:line="396" w:lineRule="atLeast"/>
        <w:rPr>
          <w:rFonts w:ascii="Verdana" w:hAnsi="Verdana"/>
          <w:sz w:val="20"/>
          <w:szCs w:val="20"/>
        </w:rPr>
      </w:pPr>
      <w:r w:rsidRPr="008C7895">
        <w:rPr>
          <w:rFonts w:ascii="Verdana" w:hAnsi="Verdana"/>
          <w:b/>
          <w:bCs/>
          <w:sz w:val="20"/>
          <w:szCs w:val="20"/>
        </w:rPr>
        <w:t>Opvolging</w:t>
      </w:r>
      <w:r w:rsidRPr="008C7895">
        <w:rPr>
          <w:rFonts w:ascii="Verdana" w:hAnsi="Verdana"/>
          <w:sz w:val="20"/>
          <w:szCs w:val="20"/>
        </w:rPr>
        <w:br/>
        <w:t>Al onze wagens zijn bereikbaar met GSM.</w:t>
      </w:r>
      <w:r w:rsidRPr="008C7895">
        <w:rPr>
          <w:rFonts w:ascii="Verdana" w:hAnsi="Verdana"/>
          <w:sz w:val="20"/>
          <w:szCs w:val="20"/>
        </w:rPr>
        <w:br/>
        <w:t xml:space="preserve">Voor </w:t>
      </w:r>
      <w:proofErr w:type="spellStart"/>
      <w:r w:rsidRPr="008C7895">
        <w:rPr>
          <w:rFonts w:ascii="Verdana" w:hAnsi="Verdana"/>
          <w:sz w:val="20"/>
          <w:szCs w:val="20"/>
        </w:rPr>
        <w:t>Track&amp;Trace</w:t>
      </w:r>
      <w:proofErr w:type="spellEnd"/>
      <w:r w:rsidRPr="008C7895">
        <w:rPr>
          <w:rFonts w:ascii="Verdana" w:hAnsi="Verdana"/>
          <w:sz w:val="20"/>
          <w:szCs w:val="20"/>
        </w:rPr>
        <w:t xml:space="preserve"> werken wij samen met </w:t>
      </w:r>
      <w:r w:rsidR="00A37067">
        <w:rPr>
          <w:rFonts w:ascii="Verdana" w:hAnsi="Verdana"/>
          <w:sz w:val="20"/>
          <w:szCs w:val="20"/>
        </w:rPr>
        <w:t>Nigual</w:t>
      </w:r>
      <w:bookmarkStart w:id="0" w:name="_GoBack"/>
      <w:bookmarkEnd w:id="0"/>
      <w:r w:rsidRPr="008C7895">
        <w:rPr>
          <w:rFonts w:ascii="Verdana" w:hAnsi="Verdana"/>
          <w:sz w:val="20"/>
          <w:szCs w:val="20"/>
        </w:rPr>
        <w:t>.</w:t>
      </w:r>
    </w:p>
    <w:p w:rsidR="008C7895" w:rsidRPr="008C7895" w:rsidRDefault="008C7895" w:rsidP="008C7895">
      <w:pPr>
        <w:pStyle w:val="Normaalweb"/>
        <w:shd w:val="clear" w:color="auto" w:fill="FFFFFF"/>
        <w:spacing w:before="0" w:beforeAutospacing="0" w:after="0" w:afterAutospacing="0" w:line="396" w:lineRule="atLeast"/>
        <w:rPr>
          <w:rFonts w:ascii="Verdana" w:hAnsi="Verdana"/>
          <w:sz w:val="20"/>
          <w:szCs w:val="20"/>
        </w:rPr>
      </w:pPr>
      <w:r w:rsidRPr="008C7895">
        <w:rPr>
          <w:rFonts w:ascii="Verdana" w:hAnsi="Verdana"/>
          <w:b/>
          <w:bCs/>
          <w:sz w:val="20"/>
          <w:szCs w:val="20"/>
        </w:rPr>
        <w:t>Rembours</w:t>
      </w:r>
      <w:r w:rsidRPr="008C7895">
        <w:rPr>
          <w:rFonts w:ascii="Verdana" w:hAnsi="Verdana"/>
          <w:sz w:val="20"/>
          <w:szCs w:val="20"/>
        </w:rPr>
        <w:br/>
        <w:t>Remboursementen worden steeds binnengebracht, nagezien op ons kantoor en bij de eerstvolgende bestelling afgegeven. Hiervoor rekenen wij geen extra kosten.</w:t>
      </w:r>
    </w:p>
    <w:p w:rsidR="008C7895" w:rsidRPr="008C7895" w:rsidRDefault="008C7895" w:rsidP="008C7895">
      <w:pPr>
        <w:pStyle w:val="Normaalweb"/>
        <w:shd w:val="clear" w:color="auto" w:fill="FFFFFF"/>
        <w:spacing w:before="0" w:beforeAutospacing="0" w:after="0" w:afterAutospacing="0" w:line="396" w:lineRule="atLeast"/>
        <w:rPr>
          <w:rFonts w:ascii="Verdana" w:hAnsi="Verdana"/>
          <w:sz w:val="20"/>
          <w:szCs w:val="20"/>
        </w:rPr>
      </w:pPr>
      <w:r w:rsidRPr="008C7895">
        <w:rPr>
          <w:rFonts w:ascii="Verdana" w:hAnsi="Verdana"/>
          <w:b/>
          <w:bCs/>
          <w:sz w:val="20"/>
          <w:szCs w:val="20"/>
        </w:rPr>
        <w:t>Facturatie</w:t>
      </w:r>
      <w:r w:rsidRPr="008C7895">
        <w:rPr>
          <w:rFonts w:ascii="Verdana" w:hAnsi="Verdana"/>
          <w:sz w:val="20"/>
          <w:szCs w:val="20"/>
        </w:rPr>
        <w:br/>
        <w:t>Gebeurt gedetailleerd om de 15 dagen of indien gewenst wekelijks.</w:t>
      </w:r>
    </w:p>
    <w:p w:rsidR="008C7895" w:rsidRPr="008C7895" w:rsidRDefault="008C7895" w:rsidP="008C7895">
      <w:pPr>
        <w:pStyle w:val="Normaalweb"/>
        <w:shd w:val="clear" w:color="auto" w:fill="FFFFFF"/>
        <w:spacing w:before="0" w:beforeAutospacing="0" w:after="0" w:afterAutospacing="0" w:line="396" w:lineRule="atLeast"/>
        <w:rPr>
          <w:rFonts w:ascii="Verdana" w:hAnsi="Verdana"/>
          <w:sz w:val="20"/>
          <w:szCs w:val="20"/>
        </w:rPr>
      </w:pPr>
      <w:r w:rsidRPr="008C7895">
        <w:rPr>
          <w:rFonts w:ascii="Verdana" w:hAnsi="Verdana"/>
          <w:b/>
          <w:bCs/>
          <w:sz w:val="20"/>
          <w:szCs w:val="20"/>
        </w:rPr>
        <w:t>Betalingsvoorwaarden</w:t>
      </w:r>
      <w:r w:rsidRPr="008C7895">
        <w:rPr>
          <w:rFonts w:ascii="Verdana" w:hAnsi="Verdana"/>
          <w:sz w:val="20"/>
          <w:szCs w:val="20"/>
        </w:rPr>
        <w:br/>
        <w:t>30 dagen factuurdatum</w:t>
      </w:r>
    </w:p>
    <w:p w:rsidR="008C7895" w:rsidRPr="008C7895" w:rsidRDefault="008C7895" w:rsidP="008C7895">
      <w:pPr>
        <w:pStyle w:val="Normaalweb"/>
        <w:shd w:val="clear" w:color="auto" w:fill="FFFFFF"/>
        <w:spacing w:before="0" w:beforeAutospacing="0" w:after="0" w:afterAutospacing="0" w:line="396" w:lineRule="atLeast"/>
        <w:rPr>
          <w:rFonts w:ascii="Verdana" w:hAnsi="Verdana"/>
          <w:sz w:val="20"/>
          <w:szCs w:val="20"/>
        </w:rPr>
      </w:pPr>
      <w:r w:rsidRPr="008C7895">
        <w:rPr>
          <w:rFonts w:ascii="Verdana" w:hAnsi="Verdana"/>
          <w:b/>
          <w:bCs/>
          <w:sz w:val="20"/>
          <w:szCs w:val="20"/>
        </w:rPr>
        <w:t>Verzekering</w:t>
      </w:r>
      <w:r w:rsidRPr="008C7895">
        <w:rPr>
          <w:rFonts w:ascii="Verdana" w:hAnsi="Verdana"/>
          <w:sz w:val="20"/>
          <w:szCs w:val="20"/>
        </w:rPr>
        <w:br/>
        <w:t>Al onze transporten zijn onderworpen aan de algemene CMR-voorwaarden.</w:t>
      </w:r>
      <w:r w:rsidRPr="008C7895">
        <w:rPr>
          <w:rFonts w:ascii="Verdana" w:hAnsi="Verdana"/>
          <w:sz w:val="20"/>
          <w:szCs w:val="20"/>
        </w:rPr>
        <w:br/>
        <w:t>Indien gewenst kunnen wij bepaalde transporten extra laten verzekeren.</w:t>
      </w:r>
    </w:p>
    <w:p w:rsidR="004210A5" w:rsidRPr="007B7822" w:rsidRDefault="004210A5" w:rsidP="007B7822">
      <w:pPr>
        <w:shd w:val="clear" w:color="auto" w:fill="FFFFFF"/>
        <w:spacing w:after="0" w:line="396" w:lineRule="atLeast"/>
        <w:rPr>
          <w:rFonts w:ascii="Verdana" w:eastAsia="Times New Roman" w:hAnsi="Verdana" w:cs="Times New Roman"/>
          <w:sz w:val="20"/>
          <w:szCs w:val="20"/>
          <w:lang w:eastAsia="nl-BE"/>
        </w:rPr>
      </w:pPr>
    </w:p>
    <w:sectPr w:rsidR="004210A5" w:rsidRPr="007B7822" w:rsidSect="007B7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C9"/>
    <w:rsid w:val="004210A5"/>
    <w:rsid w:val="007B7822"/>
    <w:rsid w:val="007D44C9"/>
    <w:rsid w:val="008C7895"/>
    <w:rsid w:val="00A37067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09D5"/>
  <w15:docId w15:val="{7D0735CA-6470-4B93-9EAA-0A0AB9A5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B7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7822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7B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7B7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laptop</dc:creator>
  <cp:lastModifiedBy>Yildirim Bilal</cp:lastModifiedBy>
  <cp:revision>5</cp:revision>
  <cp:lastPrinted>2017-11-11T06:02:00Z</cp:lastPrinted>
  <dcterms:created xsi:type="dcterms:W3CDTF">2017-11-11T06:05:00Z</dcterms:created>
  <dcterms:modified xsi:type="dcterms:W3CDTF">2018-01-27T15:31:00Z</dcterms:modified>
</cp:coreProperties>
</file>