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auto" w:space="6" w:sz="0" w:val="none"/>
        </w:pBdr>
        <w:shd w:fill="ffffff" w:val="clear"/>
        <w:spacing w:after="240" w:before="480" w:line="300" w:lineRule="auto"/>
        <w:rPr>
          <w:b w:val="1"/>
          <w:color w:val="24292f"/>
          <w:sz w:val="46"/>
          <w:szCs w:val="46"/>
        </w:rPr>
      </w:pPr>
      <w:bookmarkStart w:colFirst="0" w:colLast="0" w:name="_a6jwq2nawbri" w:id="0"/>
      <w:bookmarkEnd w:id="0"/>
      <w:r w:rsidDel="00000000" w:rsidR="00000000" w:rsidRPr="00000000">
        <w:rPr>
          <w:b w:val="1"/>
          <w:color w:val="24292f"/>
          <w:sz w:val="46"/>
          <w:szCs w:val="46"/>
          <w:rtl w:val="0"/>
        </w:rPr>
        <w:t xml:space="preserve">Brightway Enhancement Proposal (BEP) </w:t>
      </w:r>
    </w:p>
    <w:tbl>
      <w:tblPr>
        <w:tblStyle w:val="Table1"/>
        <w:tblW w:w="7335.0" w:type="dxa"/>
        <w:jc w:val="left"/>
        <w:tblInd w:w="2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5565"/>
        <w:tblGridChange w:id="0">
          <w:tblGrid>
            <w:gridCol w:w="1770"/>
            <w:gridCol w:w="5565"/>
          </w:tblGrid>
        </w:tblGridChange>
      </w:tblGrid>
      <w:tr>
        <w:trPr>
          <w:cantSplit w:val="0"/>
          <w:trHeight w:val="18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02">
            <w:pPr>
              <w:spacing w:after="240" w:lineRule="auto"/>
              <w:jc w:val="center"/>
              <w:rPr>
                <w:color w:val="24292f"/>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03">
            <w:pPr>
              <w:spacing w:after="240" w:lineRule="auto"/>
              <w:jc w:val="center"/>
              <w:rPr>
                <w:color w:val="24292f"/>
                <w:sz w:val="24"/>
                <w:szCs w:val="24"/>
              </w:rPr>
            </w:pPr>
            <w:r w:rsidDel="00000000" w:rsidR="00000000" w:rsidRPr="00000000">
              <w:rPr>
                <w:rtl w:val="0"/>
              </w:rPr>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04">
            <w:pPr>
              <w:spacing w:after="240" w:lineRule="auto"/>
              <w:rPr>
                <w:color w:val="24292f"/>
                <w:sz w:val="24"/>
                <w:szCs w:val="24"/>
              </w:rPr>
            </w:pPr>
            <w:r w:rsidDel="00000000" w:rsidR="00000000" w:rsidRPr="00000000">
              <w:rPr>
                <w:color w:val="24292f"/>
                <w:sz w:val="24"/>
                <w:szCs w:val="24"/>
                <w:rtl w:val="0"/>
              </w:rPr>
              <w:t xml:space="preserve">Number</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05">
            <w:pPr>
              <w:spacing w:after="240" w:lineRule="auto"/>
              <w:rPr>
                <w:color w:val="24292f"/>
                <w:sz w:val="24"/>
                <w:szCs w:val="24"/>
              </w:rPr>
            </w:pPr>
            <w:r w:rsidDel="00000000" w:rsidR="00000000" w:rsidRPr="00000000">
              <w:rPr>
                <w:color w:val="24292f"/>
                <w:sz w:val="24"/>
                <w:szCs w:val="24"/>
                <w:rtl w:val="0"/>
              </w:rPr>
              <w:t xml:space="preserve">1</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06">
            <w:pPr>
              <w:spacing w:after="240" w:lineRule="auto"/>
              <w:rPr>
                <w:color w:val="24292f"/>
                <w:sz w:val="24"/>
                <w:szCs w:val="24"/>
              </w:rPr>
            </w:pPr>
            <w:r w:rsidDel="00000000" w:rsidR="00000000" w:rsidRPr="00000000">
              <w:rPr>
                <w:color w:val="24292f"/>
                <w:sz w:val="24"/>
                <w:szCs w:val="24"/>
                <w:rtl w:val="0"/>
              </w:rPr>
              <w:t xml:space="preserve">Title</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07">
            <w:pPr>
              <w:spacing w:after="240" w:lineRule="auto"/>
              <w:rPr>
                <w:color w:val="24292f"/>
                <w:sz w:val="24"/>
                <w:szCs w:val="24"/>
              </w:rPr>
            </w:pPr>
            <w:r w:rsidDel="00000000" w:rsidR="00000000" w:rsidRPr="00000000">
              <w:rPr>
                <w:color w:val="24292f"/>
                <w:sz w:val="24"/>
                <w:szCs w:val="24"/>
                <w:rtl w:val="0"/>
              </w:rPr>
              <w:t xml:space="preserve">Storing &amp; using LCIA method (family) @ MultiLCA</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08">
            <w:pPr>
              <w:spacing w:after="240" w:lineRule="auto"/>
              <w:rPr>
                <w:color w:val="24292f"/>
                <w:sz w:val="24"/>
                <w:szCs w:val="24"/>
              </w:rPr>
            </w:pPr>
            <w:r w:rsidDel="00000000" w:rsidR="00000000" w:rsidRPr="00000000">
              <w:rPr>
                <w:color w:val="24292f"/>
                <w:sz w:val="24"/>
                <w:szCs w:val="24"/>
                <w:rtl w:val="0"/>
              </w:rPr>
              <w:t xml:space="preserve">Status</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09">
            <w:pPr>
              <w:spacing w:after="240" w:lineRule="auto"/>
              <w:rPr>
                <w:color w:val="24292f"/>
                <w:sz w:val="24"/>
                <w:szCs w:val="24"/>
              </w:rPr>
            </w:pPr>
            <w:r w:rsidDel="00000000" w:rsidR="00000000" w:rsidRPr="00000000">
              <w:rPr>
                <w:color w:val="24292f"/>
                <w:sz w:val="24"/>
                <w:szCs w:val="24"/>
                <w:rtl w:val="0"/>
              </w:rPr>
              <w:t xml:space="preserve">Draft</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0A">
            <w:pPr>
              <w:spacing w:after="240" w:lineRule="auto"/>
              <w:rPr>
                <w:color w:val="24292f"/>
                <w:sz w:val="24"/>
                <w:szCs w:val="24"/>
              </w:rPr>
            </w:pPr>
            <w:r w:rsidDel="00000000" w:rsidR="00000000" w:rsidRPr="00000000">
              <w:rPr>
                <w:color w:val="24292f"/>
                <w:sz w:val="24"/>
                <w:szCs w:val="24"/>
                <w:rtl w:val="0"/>
              </w:rPr>
              <w:t xml:space="preserve">Type</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0B">
            <w:pPr>
              <w:spacing w:after="240" w:lineRule="auto"/>
              <w:rPr>
                <w:color w:val="24292f"/>
                <w:sz w:val="24"/>
                <w:szCs w:val="24"/>
              </w:rPr>
            </w:pPr>
            <w:r w:rsidDel="00000000" w:rsidR="00000000" w:rsidRPr="00000000">
              <w:rPr>
                <w:color w:val="24292f"/>
                <w:sz w:val="24"/>
                <w:szCs w:val="24"/>
                <w:rtl w:val="0"/>
              </w:rPr>
              <w:t xml:space="preserve">Proposal</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0C">
            <w:pPr>
              <w:spacing w:after="240" w:lineRule="auto"/>
              <w:rPr>
                <w:color w:val="24292f"/>
                <w:sz w:val="24"/>
                <w:szCs w:val="24"/>
              </w:rPr>
            </w:pPr>
            <w:r w:rsidDel="00000000" w:rsidR="00000000" w:rsidRPr="00000000">
              <w:rPr>
                <w:color w:val="24292f"/>
                <w:sz w:val="24"/>
                <w:szCs w:val="24"/>
                <w:rtl w:val="0"/>
              </w:rPr>
              <w:t xml:space="preserve">Proposed By</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0D">
            <w:pPr>
              <w:spacing w:after="240" w:lineRule="auto"/>
              <w:rPr>
                <w:color w:val="24292f"/>
                <w:sz w:val="24"/>
                <w:szCs w:val="24"/>
              </w:rPr>
            </w:pPr>
            <w:r w:rsidDel="00000000" w:rsidR="00000000" w:rsidRPr="00000000">
              <w:rPr>
                <w:color w:val="24292f"/>
                <w:sz w:val="24"/>
                <w:szCs w:val="24"/>
                <w:rtl w:val="0"/>
              </w:rPr>
              <w:t xml:space="preserve">Marc Van der Meide, Jonathan Kidner, Victor Tulus, Cecilia Salah, Margarita Charalambous,Sidi Peng, Guillaume Batôt, Sander Van Nielen</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0E">
            <w:pPr>
              <w:spacing w:after="240" w:lineRule="auto"/>
              <w:rPr>
                <w:color w:val="24292f"/>
                <w:sz w:val="24"/>
                <w:szCs w:val="24"/>
              </w:rPr>
            </w:pPr>
            <w:r w:rsidDel="00000000" w:rsidR="00000000" w:rsidRPr="00000000">
              <w:rPr>
                <w:color w:val="24292f"/>
                <w:sz w:val="24"/>
                <w:szCs w:val="24"/>
                <w:rtl w:val="0"/>
              </w:rPr>
              <w:t xml:space="preserve">Editor</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0F">
            <w:pPr>
              <w:spacing w:after="240" w:lineRule="auto"/>
              <w:rPr>
                <w:color w:val="24292f"/>
                <w:sz w:val="24"/>
                <w:szCs w:val="24"/>
              </w:rPr>
            </w:pPr>
            <w:r w:rsidDel="00000000" w:rsidR="00000000" w:rsidRPr="00000000">
              <w:rPr>
                <w:color w:val="24292f"/>
                <w:sz w:val="24"/>
                <w:szCs w:val="24"/>
                <w:rtl w:val="0"/>
              </w:rPr>
              <w:t xml:space="preserve">All </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10">
            <w:pPr>
              <w:spacing w:after="240" w:lineRule="auto"/>
              <w:rPr>
                <w:color w:val="24292f"/>
                <w:sz w:val="24"/>
                <w:szCs w:val="24"/>
              </w:rPr>
            </w:pPr>
            <w:r w:rsidDel="00000000" w:rsidR="00000000" w:rsidRPr="00000000">
              <w:rPr>
                <w:color w:val="24292f"/>
                <w:sz w:val="24"/>
                <w:szCs w:val="24"/>
                <w:rtl w:val="0"/>
              </w:rPr>
              <w:t xml:space="preserve">Created</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11">
            <w:pPr>
              <w:spacing w:after="240" w:lineRule="auto"/>
              <w:rPr>
                <w:color w:val="24292f"/>
                <w:sz w:val="24"/>
                <w:szCs w:val="24"/>
              </w:rPr>
            </w:pPr>
            <w:r w:rsidDel="00000000" w:rsidR="00000000" w:rsidRPr="00000000">
              <w:rPr>
                <w:color w:val="24292f"/>
                <w:sz w:val="24"/>
                <w:szCs w:val="24"/>
                <w:rtl w:val="0"/>
              </w:rPr>
              <w:t xml:space="preserve">2022-09-30</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12">
            <w:pPr>
              <w:spacing w:after="240" w:lineRule="auto"/>
              <w:rPr>
                <w:color w:val="24292f"/>
                <w:sz w:val="24"/>
                <w:szCs w:val="24"/>
              </w:rPr>
            </w:pPr>
            <w:r w:rsidDel="00000000" w:rsidR="00000000" w:rsidRPr="00000000">
              <w:rPr>
                <w:color w:val="24292f"/>
                <w:sz w:val="24"/>
                <w:szCs w:val="24"/>
                <w:rtl w:val="0"/>
              </w:rPr>
              <w:t xml:space="preserve">Last updated</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13">
            <w:pPr>
              <w:spacing w:after="240" w:lineRule="auto"/>
              <w:rPr>
                <w:color w:val="24292f"/>
                <w:sz w:val="24"/>
                <w:szCs w:val="24"/>
              </w:rPr>
            </w:pPr>
            <w:r w:rsidDel="00000000" w:rsidR="00000000" w:rsidRPr="00000000">
              <w:rPr>
                <w:color w:val="24292f"/>
                <w:sz w:val="24"/>
                <w:szCs w:val="24"/>
                <w:rtl w:val="0"/>
              </w:rPr>
              <w:t xml:space="preserve">2022-09-30</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14">
            <w:pPr>
              <w:spacing w:after="240" w:lineRule="auto"/>
              <w:rPr>
                <w:color w:val="24292f"/>
                <w:sz w:val="24"/>
                <w:szCs w:val="24"/>
              </w:rPr>
            </w:pPr>
            <w:r w:rsidDel="00000000" w:rsidR="00000000" w:rsidRPr="00000000">
              <w:rPr>
                <w:color w:val="24292f"/>
                <w:sz w:val="24"/>
                <w:szCs w:val="24"/>
                <w:rtl w:val="0"/>
              </w:rPr>
              <w:t xml:space="preserve">Version</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15">
            <w:pPr>
              <w:spacing w:after="240" w:lineRule="auto"/>
              <w:rPr>
                <w:color w:val="24292f"/>
                <w:sz w:val="24"/>
                <w:szCs w:val="24"/>
              </w:rPr>
            </w:pPr>
            <w:r w:rsidDel="00000000" w:rsidR="00000000" w:rsidRPr="00000000">
              <w:rPr>
                <w:color w:val="24292f"/>
                <w:sz w:val="24"/>
                <w:szCs w:val="24"/>
                <w:rtl w:val="0"/>
              </w:rPr>
              <w:t xml:space="preserve">1</w:t>
            </w:r>
          </w:p>
        </w:tc>
      </w:tr>
    </w:tbl>
    <w:p w:rsidR="00000000" w:rsidDel="00000000" w:rsidP="00000000" w:rsidRDefault="00000000" w:rsidRPr="00000000" w14:paraId="00000016">
      <w:pPr>
        <w:pStyle w:val="Heading2"/>
        <w:keepNext w:val="0"/>
        <w:keepLines w:val="0"/>
        <w:pBdr>
          <w:bottom w:color="auto" w:space="5" w:sz="0" w:val="none"/>
        </w:pBdr>
        <w:shd w:fill="ffffff" w:val="clear"/>
        <w:spacing w:after="240" w:line="240" w:lineRule="auto"/>
        <w:ind w:left="-300" w:firstLine="0"/>
        <w:rPr>
          <w:b w:val="1"/>
          <w:color w:val="24292f"/>
          <w:sz w:val="34"/>
          <w:szCs w:val="34"/>
        </w:rPr>
      </w:pPr>
      <w:bookmarkStart w:colFirst="0" w:colLast="0" w:name="_24t9mskzl79e" w:id="1"/>
      <w:bookmarkEnd w:id="1"/>
      <w:r w:rsidDel="00000000" w:rsidR="00000000" w:rsidRPr="00000000">
        <w:rPr>
          <w:rtl w:val="0"/>
        </w:rPr>
      </w:r>
    </w:p>
    <w:p w:rsidR="00000000" w:rsidDel="00000000" w:rsidP="00000000" w:rsidRDefault="00000000" w:rsidRPr="00000000" w14:paraId="00000017">
      <w:pPr>
        <w:pStyle w:val="Heading2"/>
        <w:keepNext w:val="0"/>
        <w:keepLines w:val="0"/>
        <w:pBdr>
          <w:bottom w:color="auto" w:space="5" w:sz="0" w:val="none"/>
        </w:pBdr>
        <w:shd w:fill="ffffff" w:val="clear"/>
        <w:spacing w:after="240" w:line="240" w:lineRule="auto"/>
        <w:ind w:left="-300" w:firstLine="0"/>
        <w:rPr>
          <w:b w:val="1"/>
          <w:color w:val="24292f"/>
          <w:sz w:val="34"/>
          <w:szCs w:val="34"/>
        </w:rPr>
      </w:pPr>
      <w:bookmarkStart w:colFirst="0" w:colLast="0" w:name="_p7k6yu5foxne" w:id="2"/>
      <w:bookmarkEnd w:id="2"/>
      <w:r w:rsidDel="00000000" w:rsidR="00000000" w:rsidRPr="00000000">
        <w:rPr>
          <w:rtl w:val="0"/>
        </w:rPr>
      </w:r>
    </w:p>
    <w:p w:rsidR="00000000" w:rsidDel="00000000" w:rsidP="00000000" w:rsidRDefault="00000000" w:rsidRPr="00000000" w14:paraId="00000018">
      <w:pPr>
        <w:pStyle w:val="Heading2"/>
        <w:keepNext w:val="0"/>
        <w:keepLines w:val="0"/>
        <w:pBdr>
          <w:bottom w:color="auto" w:space="5" w:sz="0" w:val="none"/>
        </w:pBdr>
        <w:shd w:fill="ffffff" w:val="clear"/>
        <w:spacing w:after="240" w:line="240" w:lineRule="auto"/>
        <w:ind w:left="-300" w:firstLine="0"/>
        <w:rPr>
          <w:b w:val="1"/>
          <w:color w:val="24292f"/>
          <w:sz w:val="34"/>
          <w:szCs w:val="34"/>
        </w:rPr>
      </w:pPr>
      <w:bookmarkStart w:colFirst="0" w:colLast="0" w:name="_1yw0m7dub0ma" w:id="3"/>
      <w:bookmarkEnd w:id="3"/>
      <w:r w:rsidDel="00000000" w:rsidR="00000000" w:rsidRPr="00000000">
        <w:rPr>
          <w:b w:val="1"/>
          <w:color w:val="24292f"/>
          <w:sz w:val="34"/>
          <w:szCs w:val="34"/>
          <w:rtl w:val="0"/>
        </w:rPr>
        <w:t xml:space="preserve">Abstract</w:t>
      </w:r>
    </w:p>
    <w:p w:rsidR="00000000" w:rsidDel="00000000" w:rsidP="00000000" w:rsidRDefault="00000000" w:rsidRPr="00000000" w14:paraId="00000019">
      <w:pPr>
        <w:shd w:fill="ffffff" w:val="clear"/>
        <w:spacing w:after="240" w:lineRule="auto"/>
        <w:rPr>
          <w:color w:val="24292f"/>
          <w:sz w:val="24"/>
          <w:szCs w:val="24"/>
        </w:rPr>
      </w:pPr>
      <w:r w:rsidDel="00000000" w:rsidR="00000000" w:rsidRPr="00000000">
        <w:rPr>
          <w:color w:val="24292f"/>
          <w:sz w:val="24"/>
          <w:szCs w:val="24"/>
          <w:rtl w:val="0"/>
        </w:rPr>
        <w:t xml:space="preserve">LCA practitioners usually want to do LCA calculation with multiple impact categories (for example the 18 impact categories under ReCiPe). At present the function multi_lca in brightway currently performs calculations with multiple methods after the user enters a tuple of complete method names. In addition, the data of LCIA methods are complicated to access, which hinders the users ability to understand, modify or add characterization factors. Therefore, we proposed a new interface design for multi-LCA, which would support the user entering only a method name (like ReCiPe), in addition to full specifications. Also, we compare different alternatives for CF data storage. The user preference being for centrally stored data with safe, reliable, and efficient data management.</w:t>
      </w:r>
    </w:p>
    <w:p w:rsidR="00000000" w:rsidDel="00000000" w:rsidP="00000000" w:rsidRDefault="00000000" w:rsidRPr="00000000" w14:paraId="0000001A">
      <w:pPr>
        <w:shd w:fill="ffffff" w:val="clear"/>
        <w:spacing w:after="240" w:lineRule="auto"/>
        <w:rPr>
          <w:color w:val="24292f"/>
          <w:sz w:val="24"/>
          <w:szCs w:val="24"/>
        </w:rPr>
      </w:pPr>
      <w:r w:rsidDel="00000000" w:rsidR="00000000" w:rsidRPr="00000000">
        <w:rPr>
          <w:rtl w:val="0"/>
        </w:rPr>
      </w:r>
    </w:p>
    <w:p w:rsidR="00000000" w:rsidDel="00000000" w:rsidP="00000000" w:rsidRDefault="00000000" w:rsidRPr="00000000" w14:paraId="0000001B">
      <w:pPr>
        <w:pStyle w:val="Heading2"/>
        <w:keepNext w:val="0"/>
        <w:keepLines w:val="0"/>
        <w:pBdr>
          <w:bottom w:color="auto" w:space="5" w:sz="0" w:val="none"/>
        </w:pBdr>
        <w:shd w:fill="ffffff" w:val="clear"/>
        <w:spacing w:after="240" w:line="240" w:lineRule="auto"/>
        <w:ind w:left="-300" w:firstLine="0"/>
        <w:rPr>
          <w:color w:val="24292f"/>
          <w:sz w:val="24"/>
          <w:szCs w:val="24"/>
        </w:rPr>
      </w:pPr>
      <w:bookmarkStart w:colFirst="0" w:colLast="0" w:name="_sl9dbnuw9rb" w:id="4"/>
      <w:bookmarkEnd w:id="4"/>
      <w:r w:rsidDel="00000000" w:rsidR="00000000" w:rsidRPr="00000000">
        <w:rPr>
          <w:b w:val="1"/>
          <w:color w:val="24292f"/>
          <w:sz w:val="34"/>
          <w:szCs w:val="34"/>
          <w:rtl w:val="0"/>
        </w:rPr>
        <w:t xml:space="preserve">Motivation</w:t>
      </w:r>
      <w:r w:rsidDel="00000000" w:rsidR="00000000" w:rsidRPr="00000000">
        <w:rPr>
          <w:rtl w:val="0"/>
        </w:rPr>
      </w:r>
    </w:p>
    <w:p w:rsidR="00000000" w:rsidDel="00000000" w:rsidP="00000000" w:rsidRDefault="00000000" w:rsidRPr="00000000" w14:paraId="0000001C">
      <w:pPr>
        <w:shd w:fill="ffffff" w:val="clear"/>
        <w:spacing w:after="240" w:lineRule="auto"/>
        <w:rPr>
          <w:color w:val="24292f"/>
          <w:sz w:val="24"/>
          <w:szCs w:val="24"/>
        </w:rPr>
      </w:pPr>
      <w:r w:rsidDel="00000000" w:rsidR="00000000" w:rsidRPr="00000000">
        <w:rPr>
          <w:color w:val="24292f"/>
          <w:sz w:val="24"/>
          <w:szCs w:val="24"/>
          <w:rtl w:val="0"/>
        </w:rPr>
        <w:t xml:space="preserve">Currently, the data of LCIA methods are very complicated to access, since it is not centrally stored. The metadata is stored in a json file and the LCIA methods are stored in Brightway (1) in different folders, processed version and intermediate version,  (2) as multiple .npy files, one per method. This current structure has clear elements that make it more complicated for users to interrogate the data by hand and can also lead to errors through a more complicated linkage structure between the metadata file and low-level data files. Additionally, this structure does not lend itself naturally to extend the usage of the LCIA methods - incorporating multiple different levels, or multiple elements within the LCIA calculations. </w:t>
      </w:r>
    </w:p>
    <w:p w:rsidR="00000000" w:rsidDel="00000000" w:rsidP="00000000" w:rsidRDefault="00000000" w:rsidRPr="00000000" w14:paraId="0000001D">
      <w:pPr>
        <w:pStyle w:val="Heading2"/>
        <w:keepNext w:val="0"/>
        <w:keepLines w:val="0"/>
        <w:pBdr>
          <w:bottom w:color="auto" w:space="5" w:sz="0" w:val="none"/>
        </w:pBdr>
        <w:shd w:fill="ffffff" w:val="clear"/>
        <w:spacing w:after="240" w:line="240" w:lineRule="auto"/>
        <w:ind w:left="-300" w:firstLine="0"/>
        <w:rPr/>
      </w:pPr>
      <w:bookmarkStart w:colFirst="0" w:colLast="0" w:name="_eb751mq7go2u" w:id="5"/>
      <w:bookmarkEnd w:id="5"/>
      <w:r w:rsidDel="00000000" w:rsidR="00000000" w:rsidRPr="00000000">
        <w:rPr>
          <w:b w:val="1"/>
          <w:color w:val="24292f"/>
          <w:sz w:val="34"/>
          <w:szCs w:val="34"/>
          <w:rtl w:val="0"/>
        </w:rPr>
        <w:t xml:space="preserve">Proposal</w:t>
      </w:r>
      <w:r w:rsidDel="00000000" w:rsidR="00000000" w:rsidRPr="00000000">
        <w:rPr>
          <w:rtl w:val="0"/>
        </w:rPr>
      </w:r>
    </w:p>
    <w:p w:rsidR="00000000" w:rsidDel="00000000" w:rsidP="00000000" w:rsidRDefault="00000000" w:rsidRPr="00000000" w14:paraId="0000001E">
      <w:pPr>
        <w:shd w:fill="ffffff" w:val="clear"/>
        <w:spacing w:after="240" w:lineRule="auto"/>
        <w:rPr>
          <w:b w:val="1"/>
          <w:color w:val="24292f"/>
          <w:sz w:val="24"/>
          <w:szCs w:val="24"/>
        </w:rPr>
      </w:pPr>
      <w:r w:rsidDel="00000000" w:rsidR="00000000" w:rsidRPr="00000000">
        <w:rPr>
          <w:b w:val="1"/>
          <w:color w:val="24292f"/>
          <w:sz w:val="24"/>
          <w:szCs w:val="24"/>
          <w:rtl w:val="0"/>
        </w:rPr>
        <w:t xml:space="preserve">Interface design for multiple LCIA</w:t>
      </w:r>
    </w:p>
    <w:p w:rsidR="00000000" w:rsidDel="00000000" w:rsidP="00000000" w:rsidRDefault="00000000" w:rsidRPr="00000000" w14:paraId="0000001F">
      <w:pPr>
        <w:shd w:fill="ffffff" w:val="clear"/>
        <w:spacing w:after="240" w:lineRule="auto"/>
        <w:rPr>
          <w:color w:val="24292f"/>
          <w:sz w:val="24"/>
          <w:szCs w:val="24"/>
        </w:rPr>
      </w:pPr>
      <w:r w:rsidDel="00000000" w:rsidR="00000000" w:rsidRPr="00000000">
        <w:rPr>
          <w:color w:val="24292f"/>
          <w:sz w:val="24"/>
          <w:szCs w:val="24"/>
          <w:rtl w:val="0"/>
        </w:rPr>
        <w:t xml:space="preserve">The MultiLCA class should support the user entering only the method name. The latter should be a string, that auto-completes once the user starts writing the name of the method of interest (e.g., the user can write “ReCiPe 2016” and the interface will propose a list of all unique entries that start by “ReCiPe 2016”). The code in the background should then be able to detect if the method entered as an argument for the MultiLCA class is a string or a list. If it is a string, it will call a function on the backend that lists all the tuples associated with the method in question. If it is a list, it will operate as it does now. This would avoid breaking the code of users of previous versions of Brightway.</w:t>
      </w:r>
    </w:p>
    <w:p w:rsidR="00000000" w:rsidDel="00000000" w:rsidP="00000000" w:rsidRDefault="00000000" w:rsidRPr="00000000" w14:paraId="00000020">
      <w:pPr>
        <w:shd w:fill="ffffff" w:val="clear"/>
        <w:spacing w:after="240" w:lineRule="auto"/>
        <w:rPr>
          <w:color w:val="24292f"/>
          <w:sz w:val="24"/>
          <w:szCs w:val="24"/>
        </w:rPr>
      </w:pPr>
      <w:r w:rsidDel="00000000" w:rsidR="00000000" w:rsidRPr="00000000">
        <w:rPr>
          <w:rtl w:val="0"/>
        </w:rPr>
      </w:r>
    </w:p>
    <w:p w:rsidR="00000000" w:rsidDel="00000000" w:rsidP="00000000" w:rsidRDefault="00000000" w:rsidRPr="00000000" w14:paraId="00000021">
      <w:pPr>
        <w:shd w:fill="ffffff" w:val="clear"/>
        <w:spacing w:after="240" w:lineRule="auto"/>
        <w:rPr>
          <w:b w:val="1"/>
          <w:color w:val="24292f"/>
          <w:sz w:val="24"/>
          <w:szCs w:val="24"/>
        </w:rPr>
      </w:pPr>
      <w:r w:rsidDel="00000000" w:rsidR="00000000" w:rsidRPr="00000000">
        <w:rPr>
          <w:b w:val="1"/>
          <w:color w:val="24292f"/>
          <w:sz w:val="24"/>
          <w:szCs w:val="24"/>
          <w:rtl w:val="0"/>
        </w:rPr>
        <w:t xml:space="preserve">Data storage</w:t>
      </w:r>
    </w:p>
    <w:p w:rsidR="00000000" w:rsidDel="00000000" w:rsidP="00000000" w:rsidRDefault="00000000" w:rsidRPr="00000000" w14:paraId="00000022">
      <w:pPr>
        <w:shd w:fill="ffffff" w:val="clear"/>
        <w:spacing w:after="240" w:lineRule="auto"/>
        <w:rPr>
          <w:color w:val="24292f"/>
          <w:sz w:val="24"/>
          <w:szCs w:val="24"/>
        </w:rPr>
      </w:pPr>
      <w:r w:rsidDel="00000000" w:rsidR="00000000" w:rsidRPr="00000000">
        <w:rPr>
          <w:color w:val="24292f"/>
          <w:sz w:val="24"/>
          <w:szCs w:val="24"/>
          <w:rtl w:val="0"/>
        </w:rPr>
        <w:t xml:space="preserve">We propose to change the data storage format in Brightway. We believe that we should have a systematic way of storing data in secure and reliant formats. We see the benefits of employing SQL databases, or employing the ILCD format. This would enable for a more structured way of storing methods data, that would be compatible with different softwares, enabling consistency and reliability when employing specific methods in an LCA study. </w:t>
      </w:r>
    </w:p>
    <w:p w:rsidR="00000000" w:rsidDel="00000000" w:rsidP="00000000" w:rsidRDefault="00000000" w:rsidRPr="00000000" w14:paraId="00000023">
      <w:pPr>
        <w:shd w:fill="ffffff" w:val="clear"/>
        <w:spacing w:after="240" w:lineRule="auto"/>
        <w:rPr>
          <w:color w:val="24292f"/>
          <w:sz w:val="24"/>
          <w:szCs w:val="24"/>
        </w:rPr>
      </w:pPr>
      <w:r w:rsidDel="00000000" w:rsidR="00000000" w:rsidRPr="00000000">
        <w:rPr>
          <w:color w:val="24292f"/>
          <w:sz w:val="24"/>
          <w:szCs w:val="24"/>
          <w:rtl w:val="0"/>
        </w:rPr>
        <w:t xml:space="preserve">Moreover, independently from the above point, we suggest changing the current format, to centralize the data for a single method i.e., one method that contains X impact categories should be stored as a single file, instead of X different files. In this way, when a method is updated, only one file is updated instead of X files.</w:t>
      </w:r>
      <w:r w:rsidDel="00000000" w:rsidR="00000000" w:rsidRPr="00000000">
        <w:rPr>
          <w:rtl w:val="0"/>
        </w:rPr>
      </w:r>
    </w:p>
    <w:p w:rsidR="00000000" w:rsidDel="00000000" w:rsidP="00000000" w:rsidRDefault="00000000" w:rsidRPr="00000000" w14:paraId="00000024">
      <w:pPr>
        <w:pStyle w:val="Heading3"/>
        <w:keepNext w:val="0"/>
        <w:keepLines w:val="0"/>
        <w:shd w:fill="ffffff" w:val="clear"/>
        <w:spacing w:after="240" w:before="360" w:line="240" w:lineRule="auto"/>
        <w:ind w:left="-300" w:firstLine="0"/>
        <w:rPr>
          <w:b w:val="1"/>
          <w:color w:val="24292f"/>
          <w:sz w:val="33"/>
          <w:szCs w:val="33"/>
        </w:rPr>
      </w:pPr>
      <w:bookmarkStart w:colFirst="0" w:colLast="0" w:name="_6giqkw3gfikf" w:id="6"/>
      <w:bookmarkEnd w:id="6"/>
      <w:r w:rsidDel="00000000" w:rsidR="00000000" w:rsidRPr="00000000">
        <w:rPr>
          <w:b w:val="1"/>
          <w:color w:val="24292f"/>
          <w:sz w:val="33"/>
          <w:szCs w:val="33"/>
          <w:rtl w:val="0"/>
        </w:rPr>
        <w:t xml:space="preserve">Rationale</w:t>
      </w:r>
    </w:p>
    <w:p w:rsidR="00000000" w:rsidDel="00000000" w:rsidP="00000000" w:rsidRDefault="00000000" w:rsidRPr="00000000" w14:paraId="00000025">
      <w:pPr>
        <w:shd w:fill="ffffff" w:val="clear"/>
        <w:spacing w:after="240" w:lineRule="auto"/>
        <w:rPr>
          <w:b w:val="1"/>
          <w:color w:val="24292f"/>
          <w:sz w:val="24"/>
          <w:szCs w:val="24"/>
        </w:rPr>
      </w:pPr>
      <w:r w:rsidDel="00000000" w:rsidR="00000000" w:rsidRPr="00000000">
        <w:rPr>
          <w:b w:val="1"/>
          <w:color w:val="24292f"/>
          <w:sz w:val="24"/>
          <w:szCs w:val="24"/>
          <w:rtl w:val="0"/>
        </w:rPr>
        <w:t xml:space="preserve">Interface design for multiple LCIA</w:t>
      </w:r>
    </w:p>
    <w:p w:rsidR="00000000" w:rsidDel="00000000" w:rsidP="00000000" w:rsidRDefault="00000000" w:rsidRPr="00000000" w14:paraId="00000026">
      <w:pPr>
        <w:shd w:fill="ffffff" w:val="clear"/>
        <w:spacing w:after="240" w:lineRule="auto"/>
        <w:rPr>
          <w:color w:val="24292f"/>
          <w:sz w:val="24"/>
          <w:szCs w:val="24"/>
        </w:rPr>
      </w:pPr>
      <w:r w:rsidDel="00000000" w:rsidR="00000000" w:rsidRPr="00000000">
        <w:rPr>
          <w:color w:val="24292f"/>
          <w:sz w:val="24"/>
          <w:szCs w:val="24"/>
          <w:rtl w:val="0"/>
        </w:rPr>
        <w:t xml:space="preserve">We believe that this class should be able to calculate all impact categories of a method, by only reading the method’s name. We would, therefore, support the development of a function that could be implemented from the MultiLCA class. This function should take a list of tuples associated with a given method and/or selected impact categories within a given method. A further point regarding the MultiLCA class interface is for backwards compatibility. To maintain this an additional check step would be required, enabling the user to provide a string (as an alternative to a list of tuples). If the method is provided with a string the method should proceed as currently specified, otherwise this new function to get the list of tuples.</w:t>
      </w:r>
    </w:p>
    <w:p w:rsidR="00000000" w:rsidDel="00000000" w:rsidP="00000000" w:rsidRDefault="00000000" w:rsidRPr="00000000" w14:paraId="00000027">
      <w:pPr>
        <w:shd w:fill="ffffff" w:val="clear"/>
        <w:spacing w:after="240" w:lineRule="auto"/>
        <w:rPr>
          <w:color w:val="24292f"/>
          <w:sz w:val="24"/>
          <w:szCs w:val="24"/>
        </w:rPr>
      </w:pPr>
      <w:r w:rsidDel="00000000" w:rsidR="00000000" w:rsidRPr="00000000">
        <w:rPr>
          <w:b w:val="1"/>
          <w:color w:val="24292f"/>
          <w:sz w:val="24"/>
          <w:szCs w:val="24"/>
          <w:rtl w:val="0"/>
        </w:rPr>
        <w:t xml:space="preserve">Data storage</w:t>
      </w:r>
      <w:r w:rsidDel="00000000" w:rsidR="00000000" w:rsidRPr="00000000">
        <w:rPr>
          <w:rtl w:val="0"/>
        </w:rPr>
      </w:r>
    </w:p>
    <w:p w:rsidR="00000000" w:rsidDel="00000000" w:rsidP="00000000" w:rsidRDefault="00000000" w:rsidRPr="00000000" w14:paraId="00000028">
      <w:pPr>
        <w:shd w:fill="ffffff" w:val="clear"/>
        <w:spacing w:after="240" w:lineRule="auto"/>
        <w:rPr>
          <w:color w:val="24292f"/>
          <w:sz w:val="24"/>
          <w:szCs w:val="24"/>
        </w:rPr>
      </w:pPr>
      <w:r w:rsidDel="00000000" w:rsidR="00000000" w:rsidRPr="00000000">
        <w:rPr>
          <w:color w:val="24292f"/>
          <w:sz w:val="24"/>
          <w:szCs w:val="24"/>
          <w:rtl w:val="0"/>
        </w:rPr>
        <w:t xml:space="preserve">We have extensively discussed the different ways of storing data, especially thinking of a way to centralize the data in a robust way.</w:t>
      </w:r>
    </w:p>
    <w:p w:rsidR="00000000" w:rsidDel="00000000" w:rsidP="00000000" w:rsidRDefault="00000000" w:rsidRPr="00000000" w14:paraId="00000029">
      <w:pPr>
        <w:shd w:fill="ffffff" w:val="clear"/>
        <w:spacing w:after="240" w:lineRule="auto"/>
        <w:rPr>
          <w:color w:val="24292f"/>
          <w:sz w:val="24"/>
          <w:szCs w:val="24"/>
        </w:rPr>
      </w:pPr>
      <w:r w:rsidDel="00000000" w:rsidR="00000000" w:rsidRPr="00000000">
        <w:rPr>
          <w:color w:val="24292f"/>
          <w:sz w:val="24"/>
          <w:szCs w:val="24"/>
          <w:rtl w:val="0"/>
        </w:rPr>
        <w:t xml:space="preserve">We see the benefit of utilizing SQL databases to store data, in a centralized way. The new entries can be added to the database, without a risk of overriding the previously existing data. This enables the storage of different data types, which can be beneficial for this type of application. Information about the different methods, such as characterization factors, units, method description, biosphere flows used, and author data are important for users, and should be secure with limited opportunity to be overwritten. </w:t>
      </w:r>
    </w:p>
    <w:p w:rsidR="00000000" w:rsidDel="00000000" w:rsidP="00000000" w:rsidRDefault="00000000" w:rsidRPr="00000000" w14:paraId="0000002A">
      <w:pPr>
        <w:shd w:fill="ffffff" w:val="clear"/>
        <w:spacing w:after="240" w:lineRule="auto"/>
        <w:rPr>
          <w:color w:val="24292f"/>
          <w:sz w:val="24"/>
          <w:szCs w:val="24"/>
        </w:rPr>
      </w:pPr>
      <w:r w:rsidDel="00000000" w:rsidR="00000000" w:rsidRPr="00000000">
        <w:rPr>
          <w:color w:val="24292f"/>
          <w:sz w:val="24"/>
          <w:szCs w:val="24"/>
          <w:rtl w:val="0"/>
        </w:rPr>
        <w:t xml:space="preserve">It makes sense to have a synthetic identifier to filter per method and version (the impact categories should not be considered as individual methods, but the flexibility to filter by impact category is nice to compare the results from the different methods to calculate the same indicator e.g., climate change).</w:t>
      </w:r>
    </w:p>
    <w:p w:rsidR="00000000" w:rsidDel="00000000" w:rsidP="00000000" w:rsidRDefault="00000000" w:rsidRPr="00000000" w14:paraId="0000002B">
      <w:pPr>
        <w:pStyle w:val="Heading2"/>
        <w:keepNext w:val="0"/>
        <w:keepLines w:val="0"/>
        <w:pBdr>
          <w:bottom w:color="auto" w:space="5" w:sz="0" w:val="none"/>
        </w:pBdr>
        <w:shd w:fill="ffffff" w:val="clear"/>
        <w:spacing w:after="240" w:line="240" w:lineRule="auto"/>
        <w:ind w:left="-300" w:firstLine="0"/>
        <w:rPr>
          <w:b w:val="1"/>
          <w:color w:val="24292f"/>
          <w:sz w:val="34"/>
          <w:szCs w:val="34"/>
        </w:rPr>
      </w:pPr>
      <w:bookmarkStart w:colFirst="0" w:colLast="0" w:name="_dfovw07iwf7u" w:id="7"/>
      <w:bookmarkEnd w:id="7"/>
      <w:r w:rsidDel="00000000" w:rsidR="00000000" w:rsidRPr="00000000">
        <w:rPr>
          <w:b w:val="1"/>
          <w:color w:val="24292f"/>
          <w:sz w:val="34"/>
          <w:szCs w:val="34"/>
          <w:rtl w:val="0"/>
        </w:rPr>
        <w:t xml:space="preserve">Discussion</w:t>
      </w:r>
    </w:p>
    <w:p w:rsidR="00000000" w:rsidDel="00000000" w:rsidP="00000000" w:rsidRDefault="00000000" w:rsidRPr="00000000" w14:paraId="0000002C">
      <w:pPr>
        <w:shd w:fill="ffffff" w:val="clear"/>
        <w:spacing w:after="240" w:lineRule="auto"/>
        <w:rPr>
          <w:b w:val="1"/>
          <w:color w:val="24292f"/>
          <w:sz w:val="24"/>
          <w:szCs w:val="24"/>
        </w:rPr>
      </w:pPr>
      <w:r w:rsidDel="00000000" w:rsidR="00000000" w:rsidRPr="00000000">
        <w:rPr>
          <w:b w:val="1"/>
          <w:color w:val="24292f"/>
          <w:sz w:val="24"/>
          <w:szCs w:val="24"/>
          <w:rtl w:val="0"/>
        </w:rPr>
        <w:t xml:space="preserve">Data storage</w:t>
      </w:r>
    </w:p>
    <w:p w:rsidR="00000000" w:rsidDel="00000000" w:rsidP="00000000" w:rsidRDefault="00000000" w:rsidRPr="00000000" w14:paraId="0000002D">
      <w:pPr>
        <w:shd w:fill="ffffff" w:val="clear"/>
        <w:spacing w:after="240" w:lineRule="auto"/>
        <w:rPr>
          <w:color w:val="24292f"/>
          <w:sz w:val="24"/>
          <w:szCs w:val="24"/>
        </w:rPr>
      </w:pPr>
      <w:r w:rsidDel="00000000" w:rsidR="00000000" w:rsidRPr="00000000">
        <w:rPr>
          <w:color w:val="24292f"/>
          <w:sz w:val="24"/>
          <w:szCs w:val="24"/>
          <w:rtl w:val="0"/>
        </w:rPr>
        <w:t xml:space="preserve">The points that came up and were considered important when comparing different data storage formats were the following:</w:t>
      </w:r>
    </w:p>
    <w:p w:rsidR="00000000" w:rsidDel="00000000" w:rsidP="00000000" w:rsidRDefault="00000000" w:rsidRPr="00000000" w14:paraId="0000002E">
      <w:pPr>
        <w:numPr>
          <w:ilvl w:val="0"/>
          <w:numId w:val="1"/>
        </w:numPr>
        <w:shd w:fill="ffffff" w:val="clear"/>
        <w:spacing w:after="0" w:afterAutospacing="0" w:lineRule="auto"/>
        <w:ind w:left="720" w:hanging="360"/>
        <w:rPr>
          <w:color w:val="24292f"/>
          <w:sz w:val="24"/>
          <w:szCs w:val="24"/>
        </w:rPr>
      </w:pPr>
      <w:r w:rsidDel="00000000" w:rsidR="00000000" w:rsidRPr="00000000">
        <w:rPr>
          <w:color w:val="24292f"/>
          <w:sz w:val="24"/>
          <w:szCs w:val="24"/>
          <w:rtl w:val="0"/>
        </w:rPr>
        <w:t xml:space="preserve">Data transparency: the chosen data format should enable easy accessibility by users</w:t>
      </w:r>
    </w:p>
    <w:p w:rsidR="00000000" w:rsidDel="00000000" w:rsidP="00000000" w:rsidRDefault="00000000" w:rsidRPr="00000000" w14:paraId="0000002F">
      <w:pPr>
        <w:numPr>
          <w:ilvl w:val="0"/>
          <w:numId w:val="1"/>
        </w:numPr>
        <w:shd w:fill="ffffff" w:val="clear"/>
        <w:spacing w:after="0" w:afterAutospacing="0" w:lineRule="auto"/>
        <w:ind w:left="720" w:hanging="360"/>
        <w:rPr>
          <w:color w:val="24292f"/>
          <w:sz w:val="24"/>
          <w:szCs w:val="24"/>
        </w:rPr>
      </w:pPr>
      <w:r w:rsidDel="00000000" w:rsidR="00000000" w:rsidRPr="00000000">
        <w:rPr>
          <w:color w:val="24292f"/>
          <w:sz w:val="24"/>
          <w:szCs w:val="24"/>
          <w:rtl w:val="0"/>
        </w:rPr>
        <w:t xml:space="preserve">Data reliance: the data storage should allow for analyses and considerations to be comparable among studies: enabling easy data manipulation is in principle viewed as a con; it should be possible to add new methods to the table, but not edit previously existing methods (changing characterization factors data of method X defeats the purpose of using this method; the better and more reliant approach would be to create a new method Y with the new characterization factors, defined by the user)</w:t>
      </w:r>
    </w:p>
    <w:p w:rsidR="00000000" w:rsidDel="00000000" w:rsidP="00000000" w:rsidRDefault="00000000" w:rsidRPr="00000000" w14:paraId="00000030">
      <w:pPr>
        <w:numPr>
          <w:ilvl w:val="0"/>
          <w:numId w:val="1"/>
        </w:numPr>
        <w:shd w:fill="ffffff" w:val="clear"/>
        <w:spacing w:after="0" w:afterAutospacing="0" w:lineRule="auto"/>
        <w:ind w:left="720" w:hanging="360"/>
        <w:rPr>
          <w:color w:val="24292f"/>
          <w:sz w:val="24"/>
          <w:szCs w:val="24"/>
        </w:rPr>
      </w:pPr>
      <w:r w:rsidDel="00000000" w:rsidR="00000000" w:rsidRPr="00000000">
        <w:rPr>
          <w:color w:val="24292f"/>
          <w:sz w:val="24"/>
          <w:szCs w:val="24"/>
          <w:rtl w:val="0"/>
        </w:rPr>
        <w:t xml:space="preserve">Data portability: the data should allow to be easily transported and compatible with different softwares</w:t>
      </w:r>
    </w:p>
    <w:p w:rsidR="00000000" w:rsidDel="00000000" w:rsidP="00000000" w:rsidRDefault="00000000" w:rsidRPr="00000000" w14:paraId="00000031">
      <w:pPr>
        <w:numPr>
          <w:ilvl w:val="0"/>
          <w:numId w:val="1"/>
        </w:numPr>
        <w:shd w:fill="ffffff" w:val="clear"/>
        <w:spacing w:after="240" w:lineRule="auto"/>
        <w:ind w:left="720" w:hanging="360"/>
        <w:rPr>
          <w:color w:val="24292f"/>
          <w:sz w:val="24"/>
          <w:szCs w:val="24"/>
        </w:rPr>
      </w:pPr>
      <w:r w:rsidDel="00000000" w:rsidR="00000000" w:rsidRPr="00000000">
        <w:rPr>
          <w:color w:val="24292f"/>
          <w:sz w:val="24"/>
          <w:szCs w:val="24"/>
          <w:rtl w:val="0"/>
        </w:rPr>
        <w:t xml:space="preserve">Data security: this is a complicated issue, users may occasionally require the ability to change values, however this is not assumed to be a common use case</w:t>
      </w:r>
    </w:p>
    <w:p w:rsidR="00000000" w:rsidDel="00000000" w:rsidP="00000000" w:rsidRDefault="00000000" w:rsidRPr="00000000" w14:paraId="00000032">
      <w:pPr>
        <w:pStyle w:val="Heading3"/>
        <w:keepNext w:val="0"/>
        <w:keepLines w:val="0"/>
        <w:shd w:fill="ffffff" w:val="clear"/>
        <w:spacing w:after="240" w:before="360" w:line="240" w:lineRule="auto"/>
        <w:ind w:left="-300" w:firstLine="0"/>
        <w:rPr>
          <w:color w:val="24292f"/>
          <w:sz w:val="24"/>
          <w:szCs w:val="24"/>
        </w:rPr>
      </w:pPr>
      <w:bookmarkStart w:colFirst="0" w:colLast="0" w:name="_c01w3bc70vcx" w:id="8"/>
      <w:bookmarkEnd w:id="8"/>
      <w:r w:rsidDel="00000000" w:rsidR="00000000" w:rsidRPr="00000000">
        <w:rPr>
          <w:b w:val="1"/>
          <w:color w:val="24292f"/>
          <w:sz w:val="33"/>
          <w:szCs w:val="33"/>
          <w:rtl w:val="0"/>
        </w:rPr>
        <w:t xml:space="preserve">Pros and Cons</w:t>
      </w:r>
      <w:r w:rsidDel="00000000" w:rsidR="00000000" w:rsidRPr="00000000">
        <w:rPr>
          <w:rtl w:val="0"/>
        </w:rPr>
      </w:r>
    </w:p>
    <w:p w:rsidR="00000000" w:rsidDel="00000000" w:rsidP="00000000" w:rsidRDefault="00000000" w:rsidRPr="00000000" w14:paraId="00000033">
      <w:pPr>
        <w:shd w:fill="ffffff" w:val="clear"/>
        <w:spacing w:after="240" w:lineRule="auto"/>
        <w:rPr>
          <w:b w:val="1"/>
          <w:color w:val="24292f"/>
          <w:sz w:val="24"/>
          <w:szCs w:val="24"/>
        </w:rPr>
      </w:pPr>
      <w:r w:rsidDel="00000000" w:rsidR="00000000" w:rsidRPr="00000000">
        <w:rPr>
          <w:b w:val="1"/>
          <w:color w:val="24292f"/>
          <w:sz w:val="24"/>
          <w:szCs w:val="24"/>
          <w:rtl w:val="0"/>
        </w:rPr>
        <w:t xml:space="preserve">Interface design for multiple LCIA</w:t>
      </w:r>
    </w:p>
    <w:p w:rsidR="00000000" w:rsidDel="00000000" w:rsidP="00000000" w:rsidRDefault="00000000" w:rsidRPr="00000000" w14:paraId="00000034">
      <w:pPr>
        <w:shd w:fill="ffffff" w:val="clear"/>
        <w:spacing w:after="240" w:lineRule="auto"/>
        <w:rPr>
          <w:color w:val="24292f"/>
          <w:sz w:val="24"/>
          <w:szCs w:val="24"/>
        </w:rPr>
      </w:pPr>
      <w:r w:rsidDel="00000000" w:rsidR="00000000" w:rsidRPr="00000000">
        <w:rPr>
          <w:color w:val="24292f"/>
          <w:sz w:val="24"/>
          <w:szCs w:val="24"/>
          <w:rtl w:val="0"/>
        </w:rPr>
        <w:t xml:space="preserve">Here we present pros and cons of utilizing the new functionality of the MultiLCA class.</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rPr>
            </w:pPr>
            <w:r w:rsidDel="00000000" w:rsidR="00000000" w:rsidRPr="00000000">
              <w:rPr>
                <w:color w:val="24292f"/>
                <w:sz w:val="24"/>
                <w:szCs w:val="24"/>
                <w:rtl w:val="0"/>
              </w:rPr>
              <w:t xml:space="preserve">Pros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rPr>
            </w:pPr>
            <w:r w:rsidDel="00000000" w:rsidR="00000000" w:rsidRPr="00000000">
              <w:rPr>
                <w:color w:val="24292f"/>
                <w:sz w:val="24"/>
                <w:szCs w:val="24"/>
                <w:rtl w:val="0"/>
              </w:rPr>
              <w:t xml:space="preserve">Cons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rPr>
            </w:pPr>
            <w:r w:rsidDel="00000000" w:rsidR="00000000" w:rsidRPr="00000000">
              <w:rPr>
                <w:color w:val="24292f"/>
                <w:sz w:val="24"/>
                <w:szCs w:val="24"/>
                <w:rtl w:val="0"/>
              </w:rPr>
              <w:t xml:space="preserve">The user does not have to exhaustively look for all tuples of all impact categories of the method that they want to use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rPr>
            </w:pPr>
            <w:r w:rsidDel="00000000" w:rsidR="00000000" w:rsidRPr="00000000">
              <w:rPr>
                <w:color w:val="24292f"/>
                <w:sz w:val="24"/>
                <w:szCs w:val="24"/>
                <w:rtl w:val="0"/>
              </w:rPr>
              <w:t xml:space="preserve">The user will have an option to check the list of all impact categories being calculated, displayed in a dictionary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rPr>
            </w:pPr>
            <w:r w:rsidDel="00000000" w:rsidR="00000000" w:rsidRPr="00000000">
              <w:rPr>
                <w:color w:val="24292f"/>
                <w:sz w:val="24"/>
                <w:szCs w:val="24"/>
                <w:rtl w:val="0"/>
              </w:rPr>
              <w:t xml:space="preserve">The user has to provide the exact name of the method (case sensitive), which still requires a pre-understanding of the methods list</w:t>
            </w:r>
          </w:p>
        </w:tc>
      </w:tr>
    </w:tbl>
    <w:p w:rsidR="00000000" w:rsidDel="00000000" w:rsidP="00000000" w:rsidRDefault="00000000" w:rsidRPr="00000000" w14:paraId="0000003B">
      <w:pPr>
        <w:shd w:fill="ffffff" w:val="clear"/>
        <w:spacing w:after="240" w:lineRule="auto"/>
        <w:rPr>
          <w:color w:val="24292f"/>
          <w:sz w:val="24"/>
          <w:szCs w:val="24"/>
        </w:rPr>
      </w:pPr>
      <w:r w:rsidDel="00000000" w:rsidR="00000000" w:rsidRPr="00000000">
        <w:rPr>
          <w:rtl w:val="0"/>
        </w:rPr>
      </w:r>
    </w:p>
    <w:p w:rsidR="00000000" w:rsidDel="00000000" w:rsidP="00000000" w:rsidRDefault="00000000" w:rsidRPr="00000000" w14:paraId="0000003C">
      <w:pPr>
        <w:shd w:fill="ffffff" w:val="clear"/>
        <w:spacing w:after="240" w:lineRule="auto"/>
        <w:rPr>
          <w:b w:val="1"/>
          <w:color w:val="24292f"/>
          <w:sz w:val="24"/>
          <w:szCs w:val="24"/>
        </w:rPr>
      </w:pPr>
      <w:r w:rsidDel="00000000" w:rsidR="00000000" w:rsidRPr="00000000">
        <w:rPr>
          <w:b w:val="1"/>
          <w:color w:val="24292f"/>
          <w:sz w:val="24"/>
          <w:szCs w:val="24"/>
          <w:rtl w:val="0"/>
        </w:rPr>
        <w:t xml:space="preserve">Data storage</w:t>
      </w:r>
    </w:p>
    <w:p w:rsidR="00000000" w:rsidDel="00000000" w:rsidP="00000000" w:rsidRDefault="00000000" w:rsidRPr="00000000" w14:paraId="0000003D">
      <w:pPr>
        <w:shd w:fill="ffffff" w:val="clear"/>
        <w:spacing w:after="240" w:lineRule="auto"/>
        <w:rPr>
          <w:color w:val="24292f"/>
          <w:sz w:val="24"/>
          <w:szCs w:val="24"/>
        </w:rPr>
      </w:pPr>
      <w:r w:rsidDel="00000000" w:rsidR="00000000" w:rsidRPr="00000000">
        <w:rPr>
          <w:color w:val="24292f"/>
          <w:sz w:val="24"/>
          <w:szCs w:val="24"/>
          <w:rtl w:val="0"/>
        </w:rPr>
        <w:t xml:space="preserve">In the pros and cons table, we present an overview of the different alternatives for data storage that we have discussed. </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4350"/>
        <w:gridCol w:w="3120"/>
        <w:tblGridChange w:id="0">
          <w:tblGrid>
            <w:gridCol w:w="1890"/>
            <w:gridCol w:w="435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rPr>
            </w:pPr>
            <w:r w:rsidDel="00000000" w:rsidR="00000000" w:rsidRPr="00000000">
              <w:rPr>
                <w:color w:val="24292f"/>
                <w:sz w:val="24"/>
                <w:szCs w:val="24"/>
                <w:rtl w:val="0"/>
              </w:rPr>
              <w:t xml:space="preserve">Pros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rPr>
            </w:pPr>
            <w:r w:rsidDel="00000000" w:rsidR="00000000" w:rsidRPr="00000000">
              <w:rPr>
                <w:color w:val="24292f"/>
                <w:sz w:val="24"/>
                <w:szCs w:val="24"/>
                <w:rtl w:val="0"/>
              </w:rPr>
              <w:t xml:space="preserve">Cons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color w:val="24292f"/>
                <w:sz w:val="24"/>
                <w:szCs w:val="24"/>
              </w:rPr>
            </w:pPr>
            <w:r w:rsidDel="00000000" w:rsidR="00000000" w:rsidRPr="00000000">
              <w:rPr>
                <w:color w:val="24292f"/>
                <w:sz w:val="24"/>
                <w:szCs w:val="24"/>
                <w:rtl w:val="0"/>
              </w:rPr>
              <w:t xml:space="preserve">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rPr>
            </w:pPr>
            <w:r w:rsidDel="00000000" w:rsidR="00000000" w:rsidRPr="00000000">
              <w:rPr>
                <w:color w:val="24292f"/>
                <w:sz w:val="24"/>
                <w:szCs w:val="24"/>
                <w:rtl w:val="0"/>
              </w:rPr>
              <w:t xml:space="preserve">Strict structure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rPr>
            </w:pPr>
            <w:r w:rsidDel="00000000" w:rsidR="00000000" w:rsidRPr="00000000">
              <w:rPr>
                <w:color w:val="24292f"/>
                <w:sz w:val="24"/>
                <w:szCs w:val="24"/>
                <w:rtl w:val="0"/>
              </w:rPr>
              <w:t xml:space="preserve">More secure (in terms of data manipulation)/rigidity</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rPr>
            </w:pPr>
            <w:r w:rsidDel="00000000" w:rsidR="00000000" w:rsidRPr="00000000">
              <w:rPr>
                <w:color w:val="24292f"/>
                <w:sz w:val="24"/>
                <w:szCs w:val="24"/>
                <w:rtl w:val="0"/>
              </w:rPr>
              <w:t xml:space="preserve">Graphical tools exist to query and display SQL data in a very nice way</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rPr>
            </w:pPr>
            <w:r w:rsidDel="00000000" w:rsidR="00000000" w:rsidRPr="00000000">
              <w:rPr>
                <w:color w:val="24292f"/>
                <w:sz w:val="24"/>
                <w:szCs w:val="24"/>
                <w:rtl w:val="0"/>
              </w:rPr>
              <w:t xml:space="preserve">Powerful filtering function: The user would be able to enter the name partially, and complete if needed (as it is done in Activity Browser to filter activities and methods) &lt;- can be implemented in any package?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rPr>
            </w:pPr>
            <w:r w:rsidDel="00000000" w:rsidR="00000000" w:rsidRPr="00000000">
              <w:rPr>
                <w:color w:val="24292f"/>
                <w:sz w:val="24"/>
                <w:szCs w:val="24"/>
                <w:rtl w:val="0"/>
              </w:rPr>
              <w:t xml:space="preserve">Flexibility to store data types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rPr>
            </w:pPr>
            <w:r w:rsidDel="00000000" w:rsidR="00000000" w:rsidRPr="00000000">
              <w:rPr>
                <w:color w:val="24292f"/>
                <w:sz w:val="24"/>
                <w:szCs w:val="24"/>
                <w:rtl w:val="0"/>
              </w:rPr>
              <w:t xml:space="preserve">Centralization of data</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rPr>
            </w:pPr>
            <w:r w:rsidDel="00000000" w:rsidR="00000000" w:rsidRPr="00000000">
              <w:rPr>
                <w:color w:val="24292f"/>
                <w:sz w:val="24"/>
                <w:szCs w:val="24"/>
                <w:rtl w:val="0"/>
              </w:rPr>
              <w:t xml:space="preserve">All the activities are already stored in a SQL database (Ecoinvent)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rPr>
            </w:pPr>
            <w:r w:rsidDel="00000000" w:rsidR="00000000" w:rsidRPr="00000000">
              <w:rPr>
                <w:color w:val="24292f"/>
                <w:sz w:val="24"/>
                <w:szCs w:val="24"/>
                <w:rtl w:val="0"/>
              </w:rPr>
              <w:t xml:space="preserve">Less intuitive to export to other softwares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rPr>
            </w:pPr>
            <w:r w:rsidDel="00000000" w:rsidR="00000000" w:rsidRPr="00000000">
              <w:rPr>
                <w:color w:val="24292f"/>
                <w:sz w:val="24"/>
                <w:szCs w:val="24"/>
                <w:rtl w:val="0"/>
              </w:rPr>
              <w:t xml:space="preserve">Less user-friendly (if user wants to open the file and check the data) - .csv is better for new users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rPr>
            </w:pPr>
            <w:r w:rsidDel="00000000" w:rsidR="00000000" w:rsidRPr="00000000">
              <w:rPr>
                <w:color w:val="24292f"/>
                <w:sz w:val="24"/>
                <w:szCs w:val="24"/>
                <w:rtl w:val="0"/>
              </w:rPr>
              <w:t xml:space="preserve">Added layer of complexity</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rPr>
            </w:pPr>
            <w:r w:rsidDel="00000000" w:rsidR="00000000" w:rsidRPr="00000000">
              <w:rPr>
                <w:color w:val="24292f"/>
                <w:sz w:val="24"/>
                <w:szCs w:val="24"/>
                <w:rtl w:val="0"/>
              </w:rPr>
              <w:t xml:space="preserve">Not a portable infrastructure; to exchange data, you also need to exchange the code to access the databases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rPr>
            </w:pPr>
            <w:r w:rsidDel="00000000" w:rsidR="00000000" w:rsidRPr="00000000">
              <w:rPr>
                <w:color w:val="24292f"/>
                <w:sz w:val="24"/>
                <w:szCs w:val="24"/>
                <w:rtl w:val="0"/>
              </w:rPr>
              <w:t xml:space="preserve">Data packages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rPr>
            </w:pPr>
            <w:r w:rsidDel="00000000" w:rsidR="00000000" w:rsidRPr="00000000">
              <w:rPr>
                <w:color w:val="24292f"/>
                <w:sz w:val="24"/>
                <w:szCs w:val="24"/>
                <w:rtl w:val="0"/>
              </w:rPr>
              <w:t xml:space="preserve">More user flexibility/free access (we can store any type of data file)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rPr>
            </w:pPr>
            <w:r w:rsidDel="00000000" w:rsidR="00000000" w:rsidRPr="00000000">
              <w:rPr>
                <w:color w:val="24292f"/>
                <w:sz w:val="24"/>
                <w:szCs w:val="24"/>
                <w:rtl w:val="0"/>
              </w:rPr>
              <w:t xml:space="preserve">Easy to access the data in those packages (good for transparency reasons)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rPr>
            </w:pPr>
            <w:r w:rsidDel="00000000" w:rsidR="00000000" w:rsidRPr="00000000">
              <w:rPr>
                <w:color w:val="24292f"/>
                <w:sz w:val="24"/>
                <w:szCs w:val="24"/>
                <w:rtl w:val="0"/>
              </w:rPr>
              <w:t xml:space="preserve">Data is not stored in the same format (not accessible in the same way by code; user has to have a clear understanding of all file types and how to access them in the code)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rPr>
            </w:pPr>
            <w:r w:rsidDel="00000000" w:rsidR="00000000" w:rsidRPr="00000000">
              <w:rPr>
                <w:color w:val="24292f"/>
                <w:sz w:val="24"/>
                <w:szCs w:val="24"/>
                <w:rtl w:val="0"/>
              </w:rPr>
              <w:t xml:space="preserve">Core data can be manipulated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rPr>
            </w:pPr>
            <w:r w:rsidDel="00000000" w:rsidR="00000000" w:rsidRPr="00000000">
              <w:rPr>
                <w:color w:val="24292f"/>
                <w:sz w:val="24"/>
                <w:szCs w:val="24"/>
                <w:rtl w:val="0"/>
              </w:rPr>
              <w:t xml:space="preserve">Excel/csv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rPr>
            </w:pPr>
            <w:r w:rsidDel="00000000" w:rsidR="00000000" w:rsidRPr="00000000">
              <w:rPr>
                <w:color w:val="24292f"/>
                <w:sz w:val="24"/>
                <w:szCs w:val="24"/>
                <w:rtl w:val="0"/>
              </w:rPr>
              <w:t xml:space="preserve">Easily human readable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rPr>
            </w:pPr>
            <w:r w:rsidDel="00000000" w:rsidR="00000000" w:rsidRPr="00000000">
              <w:rPr>
                <w:color w:val="24292f"/>
                <w:sz w:val="24"/>
                <w:szCs w:val="24"/>
                <w:rtl w:val="0"/>
              </w:rPr>
              <w:t xml:space="preserve">Easily modifiable data</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rPr>
            </w:pPr>
            <w:r w:rsidDel="00000000" w:rsidR="00000000" w:rsidRPr="00000000">
              <w:rPr>
                <w:color w:val="24292f"/>
                <w:sz w:val="24"/>
                <w:szCs w:val="24"/>
                <w:rtl w:val="0"/>
              </w:rPr>
              <w:t xml:space="preserve">Inefficient in memory for storing data</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rPr>
            </w:pPr>
            <w:r w:rsidDel="00000000" w:rsidR="00000000" w:rsidRPr="00000000">
              <w:rPr>
                <w:color w:val="24292f"/>
                <w:sz w:val="24"/>
                <w:szCs w:val="24"/>
                <w:rtl w:val="0"/>
              </w:rPr>
              <w:t xml:space="preserve">Less secure (easily manipulated, more open to human manipulation/mistakes)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rPr>
            </w:pPr>
            <w:r w:rsidDel="00000000" w:rsidR="00000000" w:rsidRPr="00000000">
              <w:rPr>
                <w:color w:val="24292f"/>
                <w:sz w:val="24"/>
                <w:szCs w:val="24"/>
                <w:rtl w:val="0"/>
              </w:rPr>
              <w:t xml:space="preserve">Less reliant: changing previously existing data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rPr>
            </w:pPr>
            <w:r w:rsidDel="00000000" w:rsidR="00000000" w:rsidRPr="00000000">
              <w:rPr>
                <w:color w:val="24292f"/>
                <w:sz w:val="24"/>
                <w:szCs w:val="24"/>
                <w:rtl w:val="0"/>
              </w:rPr>
              <w:t xml:space="preserve">Json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rPr>
            </w:pPr>
            <w:r w:rsidDel="00000000" w:rsidR="00000000" w:rsidRPr="00000000">
              <w:rPr>
                <w:color w:val="24292f"/>
                <w:sz w:val="24"/>
                <w:szCs w:val="24"/>
                <w:rtl w:val="0"/>
              </w:rPr>
              <w:t xml:space="preserve">Very flexible data storage/types</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rPr>
            </w:pPr>
            <w:r w:rsidDel="00000000" w:rsidR="00000000" w:rsidRPr="00000000">
              <w:rPr>
                <w:color w:val="24292f"/>
                <w:sz w:val="24"/>
                <w:szCs w:val="24"/>
                <w:rtl w:val="0"/>
              </w:rPr>
              <w:t xml:space="preserve">Human readable/transparent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rPr>
            </w:pPr>
            <w:r w:rsidDel="00000000" w:rsidR="00000000" w:rsidRPr="00000000">
              <w:rPr>
                <w:color w:val="24292f"/>
                <w:sz w:val="24"/>
                <w:szCs w:val="24"/>
                <w:rtl w:val="0"/>
              </w:rPr>
              <w:t xml:space="preserve">ILCD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rPr>
            </w:pPr>
            <w:r w:rsidDel="00000000" w:rsidR="00000000" w:rsidRPr="00000000">
              <w:rPr>
                <w:color w:val="24292f"/>
                <w:sz w:val="24"/>
                <w:szCs w:val="24"/>
                <w:rtl w:val="0"/>
              </w:rPr>
              <w:t xml:space="preserve">LCIA methods dedicated file, with all the metadata and the characterization factors data, coupled to the method id, in one single place (xml structure)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rPr>
            </w:pPr>
            <w:r w:rsidDel="00000000" w:rsidR="00000000" w:rsidRPr="00000000">
              <w:rPr>
                <w:color w:val="24292f"/>
                <w:sz w:val="24"/>
                <w:szCs w:val="24"/>
                <w:rtl w:val="0"/>
              </w:rPr>
              <w:t xml:space="preserve">1 object that the user can import into the LCA software and access from there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rPr>
            </w:pPr>
            <w:r w:rsidDel="00000000" w:rsidR="00000000" w:rsidRPr="00000000">
              <w:rPr>
                <w:color w:val="24292f"/>
                <w:sz w:val="24"/>
                <w:szCs w:val="24"/>
                <w:rtl w:val="0"/>
              </w:rPr>
              <w:t xml:space="preserve">Single artifact that is portable across different systems and very easily accessible by users (each impact categories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rPr>
            </w:pPr>
            <w:r w:rsidDel="00000000" w:rsidR="00000000" w:rsidRPr="00000000">
              <w:rPr>
                <w:rtl w:val="0"/>
              </w:rPr>
            </w:r>
          </w:p>
          <w:p w:rsidR="00000000" w:rsidDel="00000000" w:rsidP="00000000" w:rsidRDefault="00000000" w:rsidRPr="00000000" w14:paraId="00000072">
            <w:pPr>
              <w:widowControl w:val="0"/>
              <w:spacing w:line="240" w:lineRule="auto"/>
              <w:rPr>
                <w:color w:val="24292f"/>
                <w:sz w:val="24"/>
                <w:szCs w:val="24"/>
              </w:rPr>
            </w:pPr>
            <w:r w:rsidDel="00000000" w:rsidR="00000000" w:rsidRPr="00000000">
              <w:rPr>
                <w:color w:val="24292f"/>
                <w:sz w:val="24"/>
                <w:szCs w:val="24"/>
                <w:rtl w:val="0"/>
              </w:rPr>
              <w:t xml:space="preserve">Option to manipulate the characterization factors of the method and change them in the source code (pro: if you spot errors or inconsistencies you can fix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rPr>
            </w:pPr>
            <w:r w:rsidDel="00000000" w:rsidR="00000000" w:rsidRPr="00000000">
              <w:rPr>
                <w:color w:val="24292f"/>
                <w:sz w:val="24"/>
                <w:szCs w:val="24"/>
                <w:rtl w:val="0"/>
              </w:rPr>
              <w:t xml:space="preserve">Every category is defined as a different method</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rPr>
            </w:pPr>
            <w:r w:rsidDel="00000000" w:rsidR="00000000" w:rsidRPr="00000000">
              <w:rPr>
                <w:color w:val="24292f"/>
                <w:sz w:val="24"/>
                <w:szCs w:val="24"/>
                <w:rtl w:val="0"/>
              </w:rPr>
              <w:t xml:space="preserve">Option to manipulate the characterization factors of the method and change them in the source code (con: because then the studies are not standardized and not comparable anymore)</w:t>
            </w:r>
          </w:p>
        </w:tc>
      </w:tr>
    </w:tbl>
    <w:p w:rsidR="00000000" w:rsidDel="00000000" w:rsidP="00000000" w:rsidRDefault="00000000" w:rsidRPr="00000000" w14:paraId="00000076">
      <w:pPr>
        <w:shd w:fill="ffffff" w:val="clear"/>
        <w:spacing w:after="240" w:lineRule="auto"/>
        <w:ind w:left="0" w:firstLine="0"/>
        <w:rPr>
          <w:color w:val="24292f"/>
          <w:sz w:val="24"/>
          <w:szCs w:val="24"/>
        </w:rPr>
      </w:pPr>
      <w:r w:rsidDel="00000000" w:rsidR="00000000" w:rsidRPr="00000000">
        <w:rPr>
          <w:rtl w:val="0"/>
        </w:rPr>
      </w:r>
    </w:p>
    <w:p w:rsidR="00000000" w:rsidDel="00000000" w:rsidP="00000000" w:rsidRDefault="00000000" w:rsidRPr="00000000" w14:paraId="00000077">
      <w:pPr>
        <w:pStyle w:val="Heading3"/>
        <w:keepNext w:val="0"/>
        <w:keepLines w:val="0"/>
        <w:shd w:fill="ffffff" w:val="clear"/>
        <w:spacing w:after="240" w:before="360" w:line="240" w:lineRule="auto"/>
        <w:ind w:left="-300" w:firstLine="0"/>
        <w:rPr>
          <w:b w:val="1"/>
          <w:color w:val="24292f"/>
          <w:sz w:val="33"/>
          <w:szCs w:val="33"/>
        </w:rPr>
      </w:pPr>
      <w:bookmarkStart w:colFirst="0" w:colLast="0" w:name="_sa4fdg7nbknr" w:id="9"/>
      <w:bookmarkEnd w:id="9"/>
      <w:r w:rsidDel="00000000" w:rsidR="00000000" w:rsidRPr="00000000">
        <w:rPr>
          <w:b w:val="1"/>
          <w:color w:val="24292f"/>
          <w:sz w:val="33"/>
          <w:szCs w:val="33"/>
          <w:rtl w:val="0"/>
        </w:rPr>
        <w:t xml:space="preserve">Alternatives</w:t>
      </w:r>
    </w:p>
    <w:p w:rsidR="00000000" w:rsidDel="00000000" w:rsidP="00000000" w:rsidRDefault="00000000" w:rsidRPr="00000000" w14:paraId="00000078">
      <w:pPr>
        <w:shd w:fill="ffffff" w:val="clear"/>
        <w:spacing w:after="240" w:lineRule="auto"/>
        <w:rPr>
          <w:b w:val="1"/>
          <w:color w:val="24292f"/>
          <w:sz w:val="24"/>
          <w:szCs w:val="24"/>
        </w:rPr>
      </w:pPr>
      <w:r w:rsidDel="00000000" w:rsidR="00000000" w:rsidRPr="00000000">
        <w:rPr>
          <w:b w:val="1"/>
          <w:color w:val="24292f"/>
          <w:sz w:val="24"/>
          <w:szCs w:val="24"/>
          <w:rtl w:val="0"/>
        </w:rPr>
        <w:t xml:space="preserve">Data storage</w:t>
      </w:r>
    </w:p>
    <w:p w:rsidR="00000000" w:rsidDel="00000000" w:rsidP="00000000" w:rsidRDefault="00000000" w:rsidRPr="00000000" w14:paraId="00000079">
      <w:pPr>
        <w:shd w:fill="ffffff" w:val="clear"/>
        <w:spacing w:after="240" w:lineRule="auto"/>
        <w:rPr>
          <w:color w:val="24292f"/>
          <w:sz w:val="24"/>
          <w:szCs w:val="24"/>
        </w:rPr>
      </w:pPr>
      <w:r w:rsidDel="00000000" w:rsidR="00000000" w:rsidRPr="00000000">
        <w:rPr>
          <w:color w:val="24292f"/>
          <w:sz w:val="24"/>
          <w:szCs w:val="24"/>
          <w:rtl w:val="0"/>
        </w:rPr>
        <w:t xml:space="preserve">In consideration of the alternative data formats some of the key factors that we have identified to discriminate between the solutions is data transparency. An additional argument involved is with the distribution of data and the preferred solution of using few separate files for storage. No clear solution for this is ready and decisions on this matter need to be taken in subsequent steps</w:t>
      </w:r>
      <w:r w:rsidDel="00000000" w:rsidR="00000000" w:rsidRPr="00000000">
        <w:rPr>
          <w:color w:val="24292f"/>
          <w:sz w:val="24"/>
          <w:szCs w:val="24"/>
          <w:rtl w:val="0"/>
        </w:rPr>
        <w:t xml:space="preserve">.</w:t>
      </w:r>
      <w:r w:rsidDel="00000000" w:rsidR="00000000" w:rsidRPr="00000000">
        <w:rPr>
          <w:rtl w:val="0"/>
        </w:rPr>
      </w:r>
    </w:p>
    <w:p w:rsidR="00000000" w:rsidDel="00000000" w:rsidP="00000000" w:rsidRDefault="00000000" w:rsidRPr="00000000" w14:paraId="0000007A">
      <w:pPr>
        <w:pStyle w:val="Heading3"/>
        <w:keepNext w:val="0"/>
        <w:keepLines w:val="0"/>
        <w:shd w:fill="ffffff" w:val="clear"/>
        <w:spacing w:after="240" w:before="360" w:line="240" w:lineRule="auto"/>
        <w:ind w:left="-300" w:firstLine="0"/>
        <w:rPr>
          <w:b w:val="1"/>
          <w:color w:val="24292f"/>
          <w:sz w:val="33"/>
          <w:szCs w:val="33"/>
        </w:rPr>
      </w:pPr>
      <w:bookmarkStart w:colFirst="0" w:colLast="0" w:name="_ko7gk5uz22kz" w:id="10"/>
      <w:bookmarkEnd w:id="10"/>
      <w:r w:rsidDel="00000000" w:rsidR="00000000" w:rsidRPr="00000000">
        <w:rPr>
          <w:b w:val="1"/>
          <w:color w:val="24292f"/>
          <w:sz w:val="33"/>
          <w:szCs w:val="33"/>
          <w:rtl w:val="0"/>
        </w:rPr>
        <w:t xml:space="preserve">Test plan and results</w:t>
      </w:r>
    </w:p>
    <w:p w:rsidR="00000000" w:rsidDel="00000000" w:rsidP="00000000" w:rsidRDefault="00000000" w:rsidRPr="00000000" w14:paraId="0000007B">
      <w:pPr>
        <w:shd w:fill="ffffff" w:val="clear"/>
        <w:spacing w:after="240" w:lineRule="auto"/>
        <w:rPr>
          <w:b w:val="1"/>
          <w:color w:val="24292f"/>
          <w:sz w:val="24"/>
          <w:szCs w:val="24"/>
        </w:rPr>
      </w:pPr>
      <w:r w:rsidDel="00000000" w:rsidR="00000000" w:rsidRPr="00000000">
        <w:rPr>
          <w:b w:val="1"/>
          <w:color w:val="24292f"/>
          <w:sz w:val="24"/>
          <w:szCs w:val="24"/>
          <w:rtl w:val="0"/>
        </w:rPr>
        <w:t xml:space="preserve">Interface design for multiple LCIA</w:t>
      </w:r>
    </w:p>
    <w:p w:rsidR="00000000" w:rsidDel="00000000" w:rsidP="00000000" w:rsidRDefault="00000000" w:rsidRPr="00000000" w14:paraId="0000007C">
      <w:pPr>
        <w:shd w:fill="ffffff" w:val="clear"/>
        <w:spacing w:after="240" w:lineRule="auto"/>
        <w:rPr>
          <w:color w:val="24292f"/>
          <w:sz w:val="24"/>
          <w:szCs w:val="24"/>
        </w:rPr>
      </w:pPr>
      <w:r w:rsidDel="00000000" w:rsidR="00000000" w:rsidRPr="00000000">
        <w:rPr>
          <w:color w:val="24292f"/>
          <w:sz w:val="24"/>
          <w:szCs w:val="24"/>
          <w:rtl w:val="0"/>
        </w:rPr>
        <w:t xml:space="preserve">We developed a function that lists all tuples associated with a defined method. It can be found in this Github repository: </w:t>
      </w:r>
      <w:hyperlink r:id="rId6">
        <w:r w:rsidDel="00000000" w:rsidR="00000000" w:rsidRPr="00000000">
          <w:rPr>
            <w:color w:val="1155cc"/>
            <w:sz w:val="24"/>
            <w:szCs w:val="24"/>
            <w:u w:val="single"/>
            <w:rtl w:val="0"/>
          </w:rPr>
          <w:t xml:space="preserve">https://github.com/ceciliasalah/brightcon2022-hackathon/blob/main/adapt4multiLCA.py</w:t>
        </w:r>
      </w:hyperlink>
      <w:r w:rsidDel="00000000" w:rsidR="00000000" w:rsidRPr="00000000">
        <w:rPr>
          <w:color w:val="24292f"/>
          <w:sz w:val="24"/>
          <w:szCs w:val="24"/>
          <w:rtl w:val="0"/>
        </w:rPr>
        <w:t xml:space="preserve"> </w:t>
      </w:r>
      <w:r w:rsidDel="00000000" w:rsidR="00000000" w:rsidRPr="00000000">
        <w:rPr>
          <w:rtl w:val="0"/>
        </w:rPr>
      </w:r>
    </w:p>
    <w:p w:rsidR="00000000" w:rsidDel="00000000" w:rsidP="00000000" w:rsidRDefault="00000000" w:rsidRPr="00000000" w14:paraId="0000007D">
      <w:pPr>
        <w:pStyle w:val="Heading2"/>
        <w:keepNext w:val="0"/>
        <w:keepLines w:val="0"/>
        <w:pBdr>
          <w:bottom w:color="auto" w:space="5" w:sz="0" w:val="none"/>
        </w:pBdr>
        <w:shd w:fill="ffffff" w:val="clear"/>
        <w:spacing w:after="240" w:line="240" w:lineRule="auto"/>
        <w:ind w:left="-300" w:firstLine="0"/>
        <w:rPr>
          <w:b w:val="1"/>
          <w:color w:val="24292f"/>
          <w:sz w:val="34"/>
          <w:szCs w:val="34"/>
        </w:rPr>
      </w:pPr>
      <w:bookmarkStart w:colFirst="0" w:colLast="0" w:name="_lqykvnc639dn" w:id="11"/>
      <w:bookmarkEnd w:id="11"/>
      <w:r w:rsidDel="00000000" w:rsidR="00000000" w:rsidRPr="00000000">
        <w:rPr>
          <w:rtl w:val="0"/>
        </w:rPr>
      </w:r>
    </w:p>
    <w:p w:rsidR="00000000" w:rsidDel="00000000" w:rsidP="00000000" w:rsidRDefault="00000000" w:rsidRPr="00000000" w14:paraId="0000007E">
      <w:pPr>
        <w:pStyle w:val="Heading2"/>
        <w:keepNext w:val="0"/>
        <w:keepLines w:val="0"/>
        <w:pBdr>
          <w:bottom w:color="auto" w:space="5" w:sz="0" w:val="none"/>
        </w:pBdr>
        <w:shd w:fill="ffffff" w:val="clear"/>
        <w:spacing w:after="240" w:line="240" w:lineRule="auto"/>
        <w:ind w:left="-300" w:firstLine="0"/>
        <w:rPr>
          <w:color w:val="24292f"/>
          <w:sz w:val="24"/>
          <w:szCs w:val="24"/>
        </w:rPr>
      </w:pPr>
      <w:bookmarkStart w:colFirst="0" w:colLast="0" w:name="_wuec6dwg36ly" w:id="12"/>
      <w:bookmarkEnd w:id="12"/>
      <w:r w:rsidDel="00000000" w:rsidR="00000000" w:rsidRPr="00000000">
        <w:rPr>
          <w:b w:val="1"/>
          <w:color w:val="24292f"/>
          <w:sz w:val="34"/>
          <w:szCs w:val="34"/>
          <w:rtl w:val="0"/>
        </w:rPr>
        <w:t xml:space="preserve">BEP metadata</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76" w:lineRule="auto"/>
        <w:ind w:left="0" w:right="0" w:firstLine="0"/>
        <w:jc w:val="left"/>
        <w:rPr>
          <w:b w:val="1"/>
          <w:color w:val="24292f"/>
          <w:sz w:val="24"/>
          <w:szCs w:val="24"/>
        </w:rPr>
      </w:pPr>
      <w:r w:rsidDel="00000000" w:rsidR="00000000" w:rsidRPr="00000000">
        <w:rPr>
          <w:b w:val="1"/>
          <w:color w:val="24292f"/>
          <w:sz w:val="24"/>
          <w:szCs w:val="24"/>
          <w:rtl w:val="0"/>
        </w:rPr>
        <w:t xml:space="preserve">Databases for data storage</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76" w:lineRule="auto"/>
        <w:ind w:left="0" w:right="0" w:firstLine="0"/>
        <w:jc w:val="left"/>
        <w:rPr>
          <w:color w:val="24292f"/>
          <w:sz w:val="24"/>
          <w:szCs w:val="24"/>
        </w:rPr>
      </w:pPr>
      <w:r w:rsidDel="00000000" w:rsidR="00000000" w:rsidRPr="00000000">
        <w:rPr>
          <w:color w:val="24292f"/>
          <w:sz w:val="24"/>
          <w:szCs w:val="24"/>
          <w:rtl w:val="0"/>
        </w:rPr>
        <w:t xml:space="preserve">SQLite proposal:</w:t>
      </w:r>
    </w:p>
    <w:p w:rsidR="00000000" w:rsidDel="00000000" w:rsidP="00000000" w:rsidRDefault="00000000" w:rsidRPr="00000000" w14:paraId="00000081">
      <w:pPr>
        <w:rPr>
          <w:sz w:val="24"/>
          <w:szCs w:val="24"/>
        </w:rPr>
      </w:pPr>
      <w:r w:rsidDel="00000000" w:rsidR="00000000" w:rsidRPr="00000000">
        <w:rPr>
          <w:sz w:val="24"/>
          <w:szCs w:val="24"/>
          <w:rtl w:val="0"/>
        </w:rPr>
        <w:t xml:space="preserve">We propose implementing 3 tables that are connected by the ID_meta of the method in question. They would store data in the following way:</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numPr>
          <w:ilvl w:val="0"/>
          <w:numId w:val="2"/>
        </w:numPr>
        <w:shd w:fill="ffffff" w:val="clear"/>
        <w:spacing w:after="0" w:afterAutospacing="0" w:lineRule="auto"/>
        <w:ind w:left="720" w:hanging="360"/>
        <w:rPr>
          <w:color w:val="24292f"/>
          <w:sz w:val="24"/>
          <w:szCs w:val="24"/>
          <w:u w:val="none"/>
        </w:rPr>
      </w:pPr>
      <w:r w:rsidDel="00000000" w:rsidR="00000000" w:rsidRPr="00000000">
        <w:rPr>
          <w:color w:val="24292f"/>
          <w:sz w:val="24"/>
          <w:szCs w:val="24"/>
          <w:rtl w:val="0"/>
        </w:rPr>
        <w:t xml:space="preserve">Flows table:</w:t>
      </w:r>
    </w:p>
    <w:p w:rsidR="00000000" w:rsidDel="00000000" w:rsidP="00000000" w:rsidRDefault="00000000" w:rsidRPr="00000000" w14:paraId="00000084">
      <w:pPr>
        <w:numPr>
          <w:ilvl w:val="1"/>
          <w:numId w:val="2"/>
        </w:numPr>
        <w:shd w:fill="ffffff" w:val="clear"/>
        <w:spacing w:after="0" w:afterAutospacing="0" w:lineRule="auto"/>
        <w:ind w:left="1440" w:hanging="360"/>
        <w:rPr>
          <w:color w:val="24292f"/>
          <w:sz w:val="24"/>
          <w:szCs w:val="24"/>
          <w:u w:val="none"/>
        </w:rPr>
      </w:pPr>
      <w:r w:rsidDel="00000000" w:rsidR="00000000" w:rsidRPr="00000000">
        <w:rPr>
          <w:color w:val="24292f"/>
          <w:sz w:val="24"/>
          <w:szCs w:val="24"/>
          <w:rtl w:val="0"/>
        </w:rPr>
        <w:t xml:space="preserve">Flow ID</w:t>
      </w:r>
    </w:p>
    <w:p w:rsidR="00000000" w:rsidDel="00000000" w:rsidP="00000000" w:rsidRDefault="00000000" w:rsidRPr="00000000" w14:paraId="00000085">
      <w:pPr>
        <w:numPr>
          <w:ilvl w:val="1"/>
          <w:numId w:val="2"/>
        </w:numPr>
        <w:shd w:fill="ffffff" w:val="clear"/>
        <w:spacing w:after="0" w:afterAutospacing="0" w:lineRule="auto"/>
        <w:ind w:left="1440" w:hanging="360"/>
        <w:rPr>
          <w:color w:val="24292f"/>
          <w:sz w:val="24"/>
          <w:szCs w:val="24"/>
          <w:u w:val="none"/>
        </w:rPr>
      </w:pPr>
      <w:r w:rsidDel="00000000" w:rsidR="00000000" w:rsidRPr="00000000">
        <w:rPr>
          <w:color w:val="24292f"/>
          <w:sz w:val="24"/>
          <w:szCs w:val="24"/>
          <w:rtl w:val="0"/>
        </w:rPr>
        <w:t xml:space="preserve">Biosphere matrix entries</w:t>
      </w:r>
    </w:p>
    <w:p w:rsidR="00000000" w:rsidDel="00000000" w:rsidP="00000000" w:rsidRDefault="00000000" w:rsidRPr="00000000" w14:paraId="00000086">
      <w:pPr>
        <w:numPr>
          <w:ilvl w:val="1"/>
          <w:numId w:val="2"/>
        </w:numPr>
        <w:shd w:fill="ffffff" w:val="clear"/>
        <w:spacing w:after="0" w:afterAutospacing="0" w:lineRule="auto"/>
        <w:ind w:left="1440" w:hanging="360"/>
        <w:rPr>
          <w:color w:val="24292f"/>
          <w:sz w:val="24"/>
          <w:szCs w:val="24"/>
          <w:u w:val="none"/>
        </w:rPr>
      </w:pPr>
      <w:r w:rsidDel="00000000" w:rsidR="00000000" w:rsidRPr="00000000">
        <w:rPr>
          <w:color w:val="24292f"/>
          <w:sz w:val="24"/>
          <w:szCs w:val="24"/>
          <w:rtl w:val="0"/>
        </w:rPr>
        <w:t xml:space="preserve">Dependencies</w:t>
      </w:r>
    </w:p>
    <w:p w:rsidR="00000000" w:rsidDel="00000000" w:rsidP="00000000" w:rsidRDefault="00000000" w:rsidRPr="00000000" w14:paraId="00000087">
      <w:pPr>
        <w:numPr>
          <w:ilvl w:val="1"/>
          <w:numId w:val="2"/>
        </w:numPr>
        <w:shd w:fill="ffffff" w:val="clear"/>
        <w:spacing w:after="0" w:afterAutospacing="0" w:lineRule="auto"/>
        <w:ind w:left="1440" w:hanging="360"/>
        <w:rPr>
          <w:color w:val="0000ff"/>
          <w:sz w:val="24"/>
          <w:szCs w:val="24"/>
        </w:rPr>
      </w:pPr>
      <w:r w:rsidDel="00000000" w:rsidR="00000000" w:rsidRPr="00000000">
        <w:rPr>
          <w:color w:val="0000ff"/>
          <w:sz w:val="24"/>
          <w:szCs w:val="24"/>
          <w:rtl w:val="0"/>
        </w:rPr>
        <w:t xml:space="preserve">ID_meta</w:t>
      </w:r>
    </w:p>
    <w:p w:rsidR="00000000" w:rsidDel="00000000" w:rsidP="00000000" w:rsidRDefault="00000000" w:rsidRPr="00000000" w14:paraId="00000088">
      <w:pPr>
        <w:numPr>
          <w:ilvl w:val="0"/>
          <w:numId w:val="2"/>
        </w:numPr>
        <w:shd w:fill="ffffff" w:val="clear"/>
        <w:spacing w:after="0" w:afterAutospacing="0" w:lineRule="auto"/>
        <w:ind w:left="720" w:hanging="360"/>
        <w:rPr>
          <w:color w:val="24292f"/>
          <w:sz w:val="24"/>
          <w:szCs w:val="24"/>
          <w:u w:val="none"/>
        </w:rPr>
      </w:pPr>
      <w:r w:rsidDel="00000000" w:rsidR="00000000" w:rsidRPr="00000000">
        <w:rPr>
          <w:color w:val="24292f"/>
          <w:sz w:val="24"/>
          <w:szCs w:val="24"/>
          <w:rtl w:val="0"/>
        </w:rPr>
        <w:t xml:space="preserve">Meta table</w:t>
      </w:r>
    </w:p>
    <w:p w:rsidR="00000000" w:rsidDel="00000000" w:rsidP="00000000" w:rsidRDefault="00000000" w:rsidRPr="00000000" w14:paraId="00000089">
      <w:pPr>
        <w:numPr>
          <w:ilvl w:val="1"/>
          <w:numId w:val="2"/>
        </w:numPr>
        <w:shd w:fill="ffffff" w:val="clear"/>
        <w:spacing w:after="0" w:afterAutospacing="0" w:lineRule="auto"/>
        <w:ind w:left="1440" w:hanging="360"/>
        <w:rPr>
          <w:color w:val="0000ff"/>
          <w:sz w:val="24"/>
          <w:szCs w:val="24"/>
        </w:rPr>
      </w:pPr>
      <w:r w:rsidDel="00000000" w:rsidR="00000000" w:rsidRPr="00000000">
        <w:rPr>
          <w:color w:val="0000ff"/>
          <w:sz w:val="24"/>
          <w:szCs w:val="24"/>
          <w:rtl w:val="0"/>
        </w:rPr>
        <w:t xml:space="preserve">ID_meta</w:t>
      </w:r>
    </w:p>
    <w:p w:rsidR="00000000" w:rsidDel="00000000" w:rsidP="00000000" w:rsidRDefault="00000000" w:rsidRPr="00000000" w14:paraId="0000008A">
      <w:pPr>
        <w:numPr>
          <w:ilvl w:val="1"/>
          <w:numId w:val="2"/>
        </w:numPr>
        <w:shd w:fill="ffffff" w:val="clear"/>
        <w:spacing w:after="0" w:afterAutospacing="0" w:lineRule="auto"/>
        <w:ind w:left="1440" w:hanging="360"/>
        <w:rPr>
          <w:color w:val="24292f"/>
          <w:sz w:val="24"/>
          <w:szCs w:val="24"/>
          <w:u w:val="none"/>
        </w:rPr>
      </w:pPr>
      <w:r w:rsidDel="00000000" w:rsidR="00000000" w:rsidRPr="00000000">
        <w:rPr>
          <w:color w:val="24292f"/>
          <w:sz w:val="24"/>
          <w:szCs w:val="24"/>
          <w:rtl w:val="0"/>
        </w:rPr>
        <w:t xml:space="preserve">Name</w:t>
      </w:r>
    </w:p>
    <w:p w:rsidR="00000000" w:rsidDel="00000000" w:rsidP="00000000" w:rsidRDefault="00000000" w:rsidRPr="00000000" w14:paraId="0000008B">
      <w:pPr>
        <w:numPr>
          <w:ilvl w:val="1"/>
          <w:numId w:val="2"/>
        </w:numPr>
        <w:shd w:fill="ffffff" w:val="clear"/>
        <w:spacing w:after="0" w:afterAutospacing="0" w:lineRule="auto"/>
        <w:ind w:left="1440" w:hanging="360"/>
        <w:rPr>
          <w:color w:val="24292f"/>
          <w:sz w:val="24"/>
          <w:szCs w:val="24"/>
          <w:u w:val="none"/>
        </w:rPr>
      </w:pPr>
      <w:r w:rsidDel="00000000" w:rsidR="00000000" w:rsidRPr="00000000">
        <w:rPr>
          <w:color w:val="24292f"/>
          <w:sz w:val="24"/>
          <w:szCs w:val="24"/>
          <w:rtl w:val="0"/>
        </w:rPr>
        <w:t xml:space="preserve">Description</w:t>
      </w:r>
    </w:p>
    <w:p w:rsidR="00000000" w:rsidDel="00000000" w:rsidP="00000000" w:rsidRDefault="00000000" w:rsidRPr="00000000" w14:paraId="0000008C">
      <w:pPr>
        <w:numPr>
          <w:ilvl w:val="1"/>
          <w:numId w:val="2"/>
        </w:numPr>
        <w:shd w:fill="ffffff" w:val="clear"/>
        <w:spacing w:after="0" w:afterAutospacing="0" w:lineRule="auto"/>
        <w:ind w:left="1440" w:hanging="360"/>
        <w:rPr>
          <w:color w:val="24292f"/>
          <w:sz w:val="24"/>
          <w:szCs w:val="24"/>
          <w:u w:val="none"/>
        </w:rPr>
      </w:pPr>
      <w:r w:rsidDel="00000000" w:rsidR="00000000" w:rsidRPr="00000000">
        <w:rPr>
          <w:color w:val="24292f"/>
          <w:sz w:val="24"/>
          <w:szCs w:val="24"/>
          <w:rtl w:val="0"/>
        </w:rPr>
        <w:t xml:space="preserve">Metadata fields (blob? Some other musts?)</w:t>
      </w:r>
    </w:p>
    <w:p w:rsidR="00000000" w:rsidDel="00000000" w:rsidP="00000000" w:rsidRDefault="00000000" w:rsidRPr="00000000" w14:paraId="0000008D">
      <w:pPr>
        <w:numPr>
          <w:ilvl w:val="0"/>
          <w:numId w:val="2"/>
        </w:numPr>
        <w:shd w:fill="ffffff" w:val="clear"/>
        <w:spacing w:after="0" w:afterAutospacing="0" w:lineRule="auto"/>
        <w:ind w:left="720" w:hanging="360"/>
        <w:rPr>
          <w:color w:val="24292f"/>
          <w:sz w:val="24"/>
          <w:szCs w:val="24"/>
          <w:u w:val="none"/>
        </w:rPr>
      </w:pPr>
      <w:r w:rsidDel="00000000" w:rsidR="00000000" w:rsidRPr="00000000">
        <w:rPr>
          <w:color w:val="24292f"/>
          <w:sz w:val="24"/>
          <w:szCs w:val="24"/>
          <w:rtl w:val="0"/>
        </w:rPr>
        <w:t xml:space="preserve">Hierarchy </w:t>
      </w:r>
    </w:p>
    <w:p w:rsidR="00000000" w:rsidDel="00000000" w:rsidP="00000000" w:rsidRDefault="00000000" w:rsidRPr="00000000" w14:paraId="0000008E">
      <w:pPr>
        <w:numPr>
          <w:ilvl w:val="1"/>
          <w:numId w:val="2"/>
        </w:numPr>
        <w:shd w:fill="ffffff" w:val="clear"/>
        <w:spacing w:after="0" w:afterAutospacing="0" w:lineRule="auto"/>
        <w:ind w:left="1440" w:hanging="360"/>
        <w:rPr>
          <w:color w:val="24292f"/>
          <w:sz w:val="24"/>
          <w:szCs w:val="24"/>
          <w:u w:val="none"/>
        </w:rPr>
      </w:pPr>
      <w:r w:rsidDel="00000000" w:rsidR="00000000" w:rsidRPr="00000000">
        <w:rPr>
          <w:color w:val="24292f"/>
          <w:sz w:val="24"/>
          <w:szCs w:val="24"/>
          <w:rtl w:val="0"/>
        </w:rPr>
        <w:t xml:space="preserve">ID_hrc</w:t>
      </w:r>
    </w:p>
    <w:p w:rsidR="00000000" w:rsidDel="00000000" w:rsidP="00000000" w:rsidRDefault="00000000" w:rsidRPr="00000000" w14:paraId="0000008F">
      <w:pPr>
        <w:numPr>
          <w:ilvl w:val="1"/>
          <w:numId w:val="2"/>
        </w:numPr>
        <w:shd w:fill="ffffff" w:val="clear"/>
        <w:spacing w:after="0" w:afterAutospacing="0" w:lineRule="auto"/>
        <w:ind w:left="1440" w:hanging="360"/>
        <w:rPr>
          <w:color w:val="0000ff"/>
          <w:sz w:val="24"/>
          <w:szCs w:val="24"/>
        </w:rPr>
      </w:pPr>
      <w:r w:rsidDel="00000000" w:rsidR="00000000" w:rsidRPr="00000000">
        <w:rPr>
          <w:color w:val="0000ff"/>
          <w:sz w:val="24"/>
          <w:szCs w:val="24"/>
          <w:rtl w:val="0"/>
        </w:rPr>
        <w:t xml:space="preserve">ID_meta</w:t>
      </w:r>
    </w:p>
    <w:p w:rsidR="00000000" w:rsidDel="00000000" w:rsidP="00000000" w:rsidRDefault="00000000" w:rsidRPr="00000000" w14:paraId="00000090">
      <w:pPr>
        <w:numPr>
          <w:ilvl w:val="1"/>
          <w:numId w:val="2"/>
        </w:numPr>
        <w:shd w:fill="ffffff" w:val="clear"/>
        <w:spacing w:after="0" w:afterAutospacing="0" w:lineRule="auto"/>
        <w:ind w:left="1440" w:hanging="360"/>
        <w:rPr>
          <w:color w:val="24292f"/>
          <w:sz w:val="24"/>
          <w:szCs w:val="24"/>
          <w:u w:val="none"/>
        </w:rPr>
      </w:pPr>
      <w:r w:rsidDel="00000000" w:rsidR="00000000" w:rsidRPr="00000000">
        <w:rPr>
          <w:color w:val="24292f"/>
          <w:sz w:val="24"/>
          <w:szCs w:val="24"/>
          <w:rtl w:val="0"/>
        </w:rPr>
        <w:t xml:space="preserve">Parent</w:t>
      </w:r>
    </w:p>
    <w:p w:rsidR="00000000" w:rsidDel="00000000" w:rsidP="00000000" w:rsidRDefault="00000000" w:rsidRPr="00000000" w14:paraId="00000091">
      <w:pPr>
        <w:numPr>
          <w:ilvl w:val="1"/>
          <w:numId w:val="2"/>
        </w:numPr>
        <w:shd w:fill="ffffff" w:val="clear"/>
        <w:spacing w:after="240" w:lineRule="auto"/>
        <w:ind w:left="1440" w:hanging="360"/>
        <w:rPr>
          <w:color w:val="24292f"/>
          <w:sz w:val="24"/>
          <w:szCs w:val="24"/>
          <w:u w:val="none"/>
        </w:rPr>
      </w:pPr>
      <w:r w:rsidDel="00000000" w:rsidR="00000000" w:rsidRPr="00000000">
        <w:rPr>
          <w:color w:val="24292f"/>
          <w:sz w:val="24"/>
          <w:szCs w:val="24"/>
          <w:rtl w:val="0"/>
        </w:rPr>
        <w:t xml:space="preserve">depth</w:t>
      </w:r>
    </w:p>
    <w:p w:rsidR="00000000" w:rsidDel="00000000" w:rsidP="00000000" w:rsidRDefault="00000000" w:rsidRPr="00000000" w14:paraId="00000092">
      <w:pPr>
        <w:shd w:fill="ffffff" w:val="clear"/>
        <w:spacing w:after="240" w:lineRule="auto"/>
        <w:rPr>
          <w:color w:val="24292f"/>
          <w:sz w:val="24"/>
          <w:szCs w:val="24"/>
        </w:rPr>
      </w:pPr>
      <w:r w:rsidDel="00000000" w:rsidR="00000000" w:rsidRPr="00000000">
        <w:rPr>
          <w:color w:val="24292f"/>
          <w:sz w:val="24"/>
          <w:szCs w:val="24"/>
          <w:rtl w:val="0"/>
        </w:rPr>
        <w:t xml:space="preserve">Flows table</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3075"/>
        <w:gridCol w:w="2340"/>
        <w:gridCol w:w="2340"/>
        <w:tblGridChange w:id="0">
          <w:tblGrid>
            <w:gridCol w:w="1605"/>
            <w:gridCol w:w="3075"/>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color w:val="24292f"/>
                <w:sz w:val="24"/>
                <w:szCs w:val="24"/>
              </w:rPr>
            </w:pPr>
            <w:r w:rsidDel="00000000" w:rsidR="00000000" w:rsidRPr="00000000">
              <w:rPr>
                <w:color w:val="24292f"/>
                <w:sz w:val="24"/>
                <w:szCs w:val="24"/>
                <w:rtl w:val="0"/>
              </w:rPr>
              <w:t xml:space="preserve">Flow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color w:val="24292f"/>
                <w:sz w:val="24"/>
                <w:szCs w:val="24"/>
              </w:rPr>
            </w:pPr>
            <w:r w:rsidDel="00000000" w:rsidR="00000000" w:rsidRPr="00000000">
              <w:rPr>
                <w:color w:val="24292f"/>
                <w:sz w:val="24"/>
                <w:szCs w:val="24"/>
                <w:rtl w:val="0"/>
              </w:rPr>
              <w:t xml:space="preserve">Biosphere matrix entries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color w:val="24292f"/>
                <w:sz w:val="24"/>
                <w:szCs w:val="24"/>
              </w:rPr>
            </w:pPr>
            <w:r w:rsidDel="00000000" w:rsidR="00000000" w:rsidRPr="00000000">
              <w:rPr>
                <w:color w:val="24292f"/>
                <w:sz w:val="24"/>
                <w:szCs w:val="24"/>
                <w:rtl w:val="0"/>
              </w:rPr>
              <w:t xml:space="preserve">Dependencies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color w:val="0000ff"/>
                <w:sz w:val="24"/>
                <w:szCs w:val="24"/>
              </w:rPr>
            </w:pPr>
            <w:r w:rsidDel="00000000" w:rsidR="00000000" w:rsidRPr="00000000">
              <w:rPr>
                <w:color w:val="0000ff"/>
                <w:sz w:val="24"/>
                <w:szCs w:val="24"/>
                <w:rtl w:val="0"/>
              </w:rPr>
              <w:t xml:space="preserve">ID_meta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color w:val="24292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color w:val="24292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color w:val="24292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color w:val="24292f"/>
                <w:sz w:val="24"/>
                <w:szCs w:val="24"/>
              </w:rPr>
            </w:pPr>
            <w:r w:rsidDel="00000000" w:rsidR="00000000" w:rsidRPr="00000000">
              <w:rPr>
                <w:rtl w:val="0"/>
              </w:rPr>
            </w:r>
          </w:p>
        </w:tc>
      </w:tr>
    </w:tbl>
    <w:p w:rsidR="00000000" w:rsidDel="00000000" w:rsidP="00000000" w:rsidRDefault="00000000" w:rsidRPr="00000000" w14:paraId="0000009B">
      <w:pPr>
        <w:shd w:fill="ffffff" w:val="clear"/>
        <w:spacing w:after="240" w:lineRule="auto"/>
        <w:rPr>
          <w:color w:val="24292f"/>
          <w:sz w:val="24"/>
          <w:szCs w:val="24"/>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3075"/>
        <w:gridCol w:w="2340"/>
        <w:gridCol w:w="2340"/>
        <w:tblGridChange w:id="0">
          <w:tblGrid>
            <w:gridCol w:w="1605"/>
            <w:gridCol w:w="3075"/>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color w:val="0000ff"/>
                <w:sz w:val="24"/>
                <w:szCs w:val="24"/>
              </w:rPr>
            </w:pPr>
            <w:r w:rsidDel="00000000" w:rsidR="00000000" w:rsidRPr="00000000">
              <w:rPr>
                <w:color w:val="0000ff"/>
                <w:sz w:val="24"/>
                <w:szCs w:val="24"/>
                <w:rtl w:val="0"/>
              </w:rPr>
              <w:t xml:space="preserve">ID_meta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color w:val="24292f"/>
                <w:sz w:val="24"/>
                <w:szCs w:val="24"/>
              </w:rPr>
            </w:pPr>
            <w:r w:rsidDel="00000000" w:rsidR="00000000" w:rsidRPr="00000000">
              <w:rPr>
                <w:color w:val="24292f"/>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color w:val="24292f"/>
                <w:sz w:val="24"/>
                <w:szCs w:val="24"/>
              </w:rPr>
            </w:pPr>
            <w:r w:rsidDel="00000000" w:rsidR="00000000" w:rsidRPr="00000000">
              <w:rPr>
                <w:color w:val="24292f"/>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color w:val="24292f"/>
                <w:sz w:val="24"/>
                <w:szCs w:val="24"/>
              </w:rPr>
            </w:pPr>
            <w:r w:rsidDel="00000000" w:rsidR="00000000" w:rsidRPr="00000000">
              <w:rPr>
                <w:color w:val="24292f"/>
                <w:sz w:val="24"/>
                <w:szCs w:val="24"/>
                <w:rtl w:val="0"/>
              </w:rPr>
              <w:t xml:space="preserve">Metadata fields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color w:val="24292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color w:val="24292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color w:val="24292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color w:val="24292f"/>
                <w:sz w:val="24"/>
                <w:szCs w:val="24"/>
              </w:rPr>
            </w:pPr>
            <w:r w:rsidDel="00000000" w:rsidR="00000000" w:rsidRPr="00000000">
              <w:rPr>
                <w:rtl w:val="0"/>
              </w:rPr>
            </w:r>
          </w:p>
        </w:tc>
      </w:tr>
    </w:tbl>
    <w:p w:rsidR="00000000" w:rsidDel="00000000" w:rsidP="00000000" w:rsidRDefault="00000000" w:rsidRPr="00000000" w14:paraId="000000A4">
      <w:pPr>
        <w:shd w:fill="ffffff" w:val="clear"/>
        <w:spacing w:after="240" w:lineRule="auto"/>
        <w:rPr>
          <w:color w:val="24292f"/>
          <w:sz w:val="24"/>
          <w:szCs w:val="24"/>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3060"/>
        <w:gridCol w:w="2340"/>
        <w:gridCol w:w="2340"/>
        <w:tblGridChange w:id="0">
          <w:tblGrid>
            <w:gridCol w:w="1620"/>
            <w:gridCol w:w="306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color w:val="24292f"/>
                <w:sz w:val="24"/>
                <w:szCs w:val="24"/>
              </w:rPr>
            </w:pPr>
            <w:r w:rsidDel="00000000" w:rsidR="00000000" w:rsidRPr="00000000">
              <w:rPr>
                <w:color w:val="24292f"/>
                <w:sz w:val="24"/>
                <w:szCs w:val="24"/>
                <w:rtl w:val="0"/>
              </w:rPr>
              <w:t xml:space="preserve">ID_hrc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color w:val="0000ff"/>
                <w:sz w:val="24"/>
                <w:szCs w:val="24"/>
              </w:rPr>
            </w:pPr>
            <w:r w:rsidDel="00000000" w:rsidR="00000000" w:rsidRPr="00000000">
              <w:rPr>
                <w:color w:val="0000ff"/>
                <w:sz w:val="24"/>
                <w:szCs w:val="24"/>
                <w:rtl w:val="0"/>
              </w:rPr>
              <w:t xml:space="preserve">ID_meta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color w:val="24292f"/>
                <w:sz w:val="24"/>
                <w:szCs w:val="24"/>
              </w:rPr>
            </w:pPr>
            <w:r w:rsidDel="00000000" w:rsidR="00000000" w:rsidRPr="00000000">
              <w:rPr>
                <w:color w:val="24292f"/>
                <w:sz w:val="24"/>
                <w:szCs w:val="24"/>
                <w:rtl w:val="0"/>
              </w:rPr>
              <w:t xml:space="preserve">Parent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color w:val="24292f"/>
                <w:sz w:val="24"/>
                <w:szCs w:val="24"/>
              </w:rPr>
            </w:pPr>
            <w:r w:rsidDel="00000000" w:rsidR="00000000" w:rsidRPr="00000000">
              <w:rPr>
                <w:color w:val="24292f"/>
                <w:sz w:val="24"/>
                <w:szCs w:val="24"/>
                <w:rtl w:val="0"/>
              </w:rPr>
              <w:t xml:space="preserve">Depth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color w:val="24292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color w:val="24292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color w:val="24292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color w:val="24292f"/>
                <w:sz w:val="24"/>
                <w:szCs w:val="24"/>
              </w:rPr>
            </w:pPr>
            <w:r w:rsidDel="00000000" w:rsidR="00000000" w:rsidRPr="00000000">
              <w:rPr>
                <w:rtl w:val="0"/>
              </w:rPr>
            </w:r>
          </w:p>
        </w:tc>
      </w:tr>
    </w:tbl>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b w:val="1"/>
        </w:rPr>
      </w:pPr>
      <w:r w:rsidDel="00000000" w:rsidR="00000000" w:rsidRPr="00000000">
        <w:rPr>
          <w:b w:val="1"/>
          <w:rtl w:val="0"/>
        </w:rPr>
        <w:t xml:space="preserve">Alternative proposals:</w:t>
      </w:r>
    </w:p>
    <w:p w:rsidR="00000000" w:rsidDel="00000000" w:rsidP="00000000" w:rsidRDefault="00000000" w:rsidRPr="00000000" w14:paraId="000000AF">
      <w:pPr>
        <w:rPr>
          <w:b w:val="1"/>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General REQUIRED features:</w:t>
      </w:r>
    </w:p>
    <w:p w:rsidR="00000000" w:rsidDel="00000000" w:rsidP="00000000" w:rsidRDefault="00000000" w:rsidRPr="00000000" w14:paraId="000000B1">
      <w:pPr>
        <w:numPr>
          <w:ilvl w:val="0"/>
          <w:numId w:val="4"/>
        </w:numPr>
        <w:ind w:left="720" w:hanging="360"/>
        <w:rPr>
          <w:u w:val="none"/>
        </w:rPr>
      </w:pPr>
      <w:r w:rsidDel="00000000" w:rsidR="00000000" w:rsidRPr="00000000">
        <w:rPr>
          <w:rtl w:val="0"/>
        </w:rPr>
        <w:t xml:space="preserve">Simpler data storage using single .npy/.csv/.xls/.ilcd/.json files containing the characterization factors for a whole family of methods</w:t>
      </w:r>
    </w:p>
    <w:p w:rsidR="00000000" w:rsidDel="00000000" w:rsidP="00000000" w:rsidRDefault="00000000" w:rsidRPr="00000000" w14:paraId="000000B2">
      <w:pPr>
        <w:numPr>
          <w:ilvl w:val="0"/>
          <w:numId w:val="4"/>
        </w:numPr>
        <w:ind w:left="720" w:hanging="360"/>
        <w:rPr>
          <w:u w:val="none"/>
        </w:rPr>
      </w:pPr>
      <w:r w:rsidDel="00000000" w:rsidR="00000000" w:rsidRPr="00000000">
        <w:rPr>
          <w:rtl w:val="0"/>
        </w:rPr>
        <w:t xml:space="preserve">Centralised data structure that is easy for average users to understand</w:t>
      </w:r>
    </w:p>
    <w:p w:rsidR="00000000" w:rsidDel="00000000" w:rsidP="00000000" w:rsidRDefault="00000000" w:rsidRPr="00000000" w14:paraId="000000B3">
      <w:pPr>
        <w:numPr>
          <w:ilvl w:val="0"/>
          <w:numId w:val="4"/>
        </w:numPr>
        <w:ind w:left="720" w:hanging="360"/>
        <w:rPr>
          <w:u w:val="none"/>
        </w:rPr>
      </w:pPr>
      <w:r w:rsidDel="00000000" w:rsidR="00000000" w:rsidRPr="00000000">
        <w:rPr>
          <w:rtl w:val="0"/>
        </w:rPr>
        <w:t xml:space="preserve">Meta information regarding the methods in question (Authors, date, doi)</w:t>
      </w:r>
    </w:p>
    <w:p w:rsidR="00000000" w:rsidDel="00000000" w:rsidP="00000000" w:rsidRDefault="00000000" w:rsidRPr="00000000" w14:paraId="000000B4">
      <w:pPr>
        <w:numPr>
          <w:ilvl w:val="0"/>
          <w:numId w:val="4"/>
        </w:numPr>
        <w:ind w:left="720" w:hanging="360"/>
        <w:rPr>
          <w:u w:val="none"/>
        </w:rPr>
      </w:pPr>
      <w:r w:rsidDel="00000000" w:rsidR="00000000" w:rsidRPr="00000000">
        <w:rPr>
          <w:rtl w:val="0"/>
        </w:rPr>
        <w:t xml:space="preserve">Accessible data formats that are user readable with standard software suites</w:t>
      </w:r>
    </w:p>
    <w:p w:rsidR="00000000" w:rsidDel="00000000" w:rsidP="00000000" w:rsidRDefault="00000000" w:rsidRPr="00000000" w14:paraId="000000B5">
      <w:pPr>
        <w:rPr/>
      </w:pPr>
      <w:r w:rsidDel="00000000" w:rsidR="00000000" w:rsidRPr="00000000">
        <w:rPr>
          <w:rtl w:val="0"/>
        </w:rPr>
        <w:t xml:space="preserve">Issues REQUIRING resolution:</w:t>
      </w:r>
    </w:p>
    <w:p w:rsidR="00000000" w:rsidDel="00000000" w:rsidP="00000000" w:rsidRDefault="00000000" w:rsidRPr="00000000" w14:paraId="000000B6">
      <w:pPr>
        <w:numPr>
          <w:ilvl w:val="0"/>
          <w:numId w:val="3"/>
        </w:numPr>
        <w:ind w:left="720" w:hanging="360"/>
        <w:rPr>
          <w:u w:val="none"/>
        </w:rPr>
      </w:pPr>
      <w:r w:rsidDel="00000000" w:rsidR="00000000" w:rsidRPr="00000000">
        <w:rPr>
          <w:rtl w:val="0"/>
        </w:rPr>
        <w:t xml:space="preserve">The conflict between having safe, secure data, while allowing the user to retain the ability to alter values (as may occasionally be required)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ceciliasalah/brightcon2022-hackathon/blob/main/adapt4multiLCA.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