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0FE71" w14:textId="65BFE6D9" w:rsidR="003D7184" w:rsidRDefault="009D58DB">
      <w:r>
        <w:t xml:space="preserve">Notes of class components and other notes: </w:t>
      </w:r>
    </w:p>
    <w:p w14:paraId="0E080E9E" w14:textId="66257992" w:rsidR="009D58DB" w:rsidRDefault="009D58DB"/>
    <w:p w14:paraId="6109A5C8" w14:textId="6BCF8D67" w:rsidR="009D58DB" w:rsidRPr="00663727" w:rsidRDefault="009D58DB">
      <w:pPr>
        <w:rPr>
          <w:b/>
          <w:bCs/>
          <w:sz w:val="40"/>
          <w:szCs w:val="40"/>
        </w:rPr>
      </w:pPr>
      <w:r w:rsidRPr="00663727">
        <w:rPr>
          <w:b/>
          <w:bCs/>
          <w:sz w:val="40"/>
          <w:szCs w:val="40"/>
        </w:rPr>
        <w:t>When to use state?</w:t>
      </w:r>
    </w:p>
    <w:p w14:paraId="1470961E" w14:textId="6416BEF7" w:rsidR="009D58DB" w:rsidRDefault="009D58DB">
      <w:r>
        <w:t xml:space="preserve">We use State when we want anything to change it self </w:t>
      </w:r>
      <w:r w:rsidR="00663727">
        <w:t>dynamically</w:t>
      </w:r>
      <w:r w:rsidR="00C717A0">
        <w:t xml:space="preserve"> without re-loade the page.</w:t>
      </w:r>
    </w:p>
    <w:p w14:paraId="784135EF" w14:textId="77777777" w:rsidR="009D58DB" w:rsidRDefault="009D58DB"/>
    <w:sectPr w:rsidR="009D5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84"/>
    <w:rsid w:val="003D7184"/>
    <w:rsid w:val="00663727"/>
    <w:rsid w:val="009D58DB"/>
    <w:rsid w:val="00C7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724A"/>
  <w15:chartTrackingRefBased/>
  <w15:docId w15:val="{71976508-FF0F-4B94-8241-C12F153D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Brijal Kansara</dc:creator>
  <cp:keywords/>
  <dc:description/>
  <cp:lastModifiedBy>Brijal Kansara</cp:lastModifiedBy>
  <cp:revision>3</cp:revision>
  <dcterms:created xsi:type="dcterms:W3CDTF">2022-05-05T04:26:00Z</dcterms:created>
  <dcterms:modified xsi:type="dcterms:W3CDTF">2022-05-05T04:33:00Z</dcterms:modified>
</cp:coreProperties>
</file>