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28AD96" w14:textId="77777777" w:rsidR="0059605A" w:rsidRPr="00FC06DA" w:rsidRDefault="0059605A" w:rsidP="00FC06DA">
      <w:pPr>
        <w:jc w:val="center"/>
        <w:rPr>
          <w:b/>
          <w:sz w:val="40"/>
          <w:szCs w:val="40"/>
        </w:rPr>
      </w:pPr>
      <w:r w:rsidRPr="00FC06DA">
        <w:rPr>
          <w:b/>
          <w:sz w:val="40"/>
          <w:szCs w:val="40"/>
        </w:rPr>
        <w:t>Team Name: BROids</w:t>
      </w:r>
    </w:p>
    <w:p w14:paraId="349CF957" w14:textId="77777777" w:rsidR="00FC06DA" w:rsidRDefault="00FC06DA" w:rsidP="0059605A"/>
    <w:p w14:paraId="3D98CE45" w14:textId="77777777" w:rsidR="008631FC" w:rsidRDefault="008631FC" w:rsidP="0059605A"/>
    <w:p w14:paraId="5898429C" w14:textId="77777777" w:rsidR="0059605A" w:rsidRPr="00FC06DA" w:rsidRDefault="0059605A" w:rsidP="0059605A">
      <w:pPr>
        <w:rPr>
          <w:rFonts w:ascii="Times" w:hAnsi="Times"/>
          <w:b/>
          <w:sz w:val="32"/>
          <w:szCs w:val="32"/>
        </w:rPr>
      </w:pPr>
      <w:r w:rsidRPr="00FC06DA">
        <w:rPr>
          <w:rFonts w:ascii="Times" w:hAnsi="Times"/>
          <w:b/>
          <w:sz w:val="32"/>
          <w:szCs w:val="32"/>
        </w:rPr>
        <w:t xml:space="preserve">Team Members: </w:t>
      </w:r>
    </w:p>
    <w:p w14:paraId="692F0CC3" w14:textId="77777777" w:rsidR="00FC06DA" w:rsidRPr="00FC06DA" w:rsidRDefault="00FC06DA" w:rsidP="00FC06DA">
      <w:pPr>
        <w:pStyle w:val="NormalWeb"/>
        <w:numPr>
          <w:ilvl w:val="0"/>
          <w:numId w:val="1"/>
        </w:numPr>
        <w:rPr>
          <w:color w:val="000000"/>
          <w:sz w:val="24"/>
          <w:szCs w:val="24"/>
        </w:rPr>
      </w:pPr>
      <w:r w:rsidRPr="00FC06DA">
        <w:rPr>
          <w:color w:val="000000"/>
          <w:sz w:val="24"/>
          <w:szCs w:val="24"/>
        </w:rPr>
        <w:t>Rajan Vyas - rajan.n.vyas@gmail.com</w:t>
      </w:r>
    </w:p>
    <w:p w14:paraId="4D0982AF" w14:textId="77777777" w:rsidR="00FC06DA" w:rsidRPr="00FC06DA" w:rsidRDefault="00FC06DA" w:rsidP="00FC06DA">
      <w:pPr>
        <w:pStyle w:val="NormalWeb"/>
        <w:numPr>
          <w:ilvl w:val="0"/>
          <w:numId w:val="1"/>
        </w:numPr>
        <w:rPr>
          <w:color w:val="000000"/>
          <w:sz w:val="24"/>
          <w:szCs w:val="24"/>
        </w:rPr>
      </w:pPr>
      <w:r w:rsidRPr="00FC06DA">
        <w:rPr>
          <w:color w:val="000000"/>
          <w:sz w:val="24"/>
          <w:szCs w:val="24"/>
        </w:rPr>
        <w:t>Brijesh Masrani - brijesh.masrani@gmail.com</w:t>
      </w:r>
    </w:p>
    <w:p w14:paraId="00E7585B" w14:textId="77777777" w:rsidR="00FC06DA" w:rsidRPr="00FC06DA" w:rsidRDefault="00FC06DA" w:rsidP="00FC06DA">
      <w:pPr>
        <w:pStyle w:val="NormalWeb"/>
        <w:numPr>
          <w:ilvl w:val="0"/>
          <w:numId w:val="1"/>
        </w:numPr>
        <w:rPr>
          <w:color w:val="000000"/>
          <w:sz w:val="24"/>
          <w:szCs w:val="24"/>
        </w:rPr>
      </w:pPr>
      <w:r w:rsidRPr="00FC06DA">
        <w:rPr>
          <w:color w:val="000000"/>
          <w:sz w:val="24"/>
          <w:szCs w:val="24"/>
        </w:rPr>
        <w:t>Mahendra Liya - liyamahendra4@gmail.com</w:t>
      </w:r>
    </w:p>
    <w:p w14:paraId="10505E90" w14:textId="77DF878D" w:rsidR="0059605A" w:rsidRPr="00FC06DA" w:rsidRDefault="00FC06DA" w:rsidP="0059605A">
      <w:pPr>
        <w:pStyle w:val="NormalWeb"/>
        <w:numPr>
          <w:ilvl w:val="0"/>
          <w:numId w:val="1"/>
        </w:numPr>
        <w:rPr>
          <w:color w:val="000000"/>
          <w:sz w:val="24"/>
          <w:szCs w:val="24"/>
        </w:rPr>
      </w:pPr>
      <w:r w:rsidRPr="00FC06DA">
        <w:rPr>
          <w:color w:val="000000"/>
          <w:sz w:val="24"/>
          <w:szCs w:val="24"/>
        </w:rPr>
        <w:t>Dawar Dedmari - dawardedmari@gmail.com</w:t>
      </w:r>
    </w:p>
    <w:p w14:paraId="55603125" w14:textId="77777777" w:rsidR="00FC06DA" w:rsidRPr="00FC06DA" w:rsidRDefault="00FC06DA" w:rsidP="00FC06DA">
      <w:pPr>
        <w:pStyle w:val="NormalWeb"/>
        <w:ind w:left="720"/>
        <w:rPr>
          <w:color w:val="000000"/>
          <w:sz w:val="27"/>
          <w:szCs w:val="27"/>
        </w:rPr>
      </w:pPr>
    </w:p>
    <w:p w14:paraId="76487FD8" w14:textId="77777777" w:rsidR="0059605A" w:rsidRPr="007571D8" w:rsidRDefault="0059605A" w:rsidP="0059605A">
      <w:pPr>
        <w:pStyle w:val="NormalWeb"/>
        <w:rPr>
          <w:b/>
          <w:color w:val="000000"/>
          <w:sz w:val="28"/>
          <w:szCs w:val="28"/>
        </w:rPr>
      </w:pPr>
      <w:r w:rsidRPr="007571D8">
        <w:rPr>
          <w:b/>
          <w:color w:val="000000"/>
          <w:sz w:val="28"/>
          <w:szCs w:val="28"/>
        </w:rPr>
        <w:t>Problem Statement - 1</w:t>
      </w:r>
    </w:p>
    <w:p w14:paraId="565D70E3" w14:textId="77777777" w:rsidR="0059605A" w:rsidRPr="007571D8" w:rsidRDefault="0059605A" w:rsidP="0059605A">
      <w:pPr>
        <w:pStyle w:val="NormalWeb"/>
        <w:rPr>
          <w:b/>
          <w:color w:val="000000"/>
          <w:sz w:val="28"/>
          <w:szCs w:val="28"/>
        </w:rPr>
      </w:pPr>
      <w:r w:rsidRPr="007571D8">
        <w:rPr>
          <w:b/>
          <w:color w:val="000000"/>
          <w:sz w:val="28"/>
          <w:szCs w:val="28"/>
        </w:rPr>
        <w:t>Make property walkthroughs more interesting</w:t>
      </w:r>
    </w:p>
    <w:p w14:paraId="7D3804EE" w14:textId="69221CA3" w:rsidR="00FC06DA" w:rsidRDefault="0059605A" w:rsidP="00FC06DA">
      <w:pPr>
        <w:pStyle w:val="NormalWeb"/>
        <w:jc w:val="both"/>
        <w:rPr>
          <w:color w:val="000000"/>
          <w:sz w:val="24"/>
          <w:szCs w:val="24"/>
        </w:rPr>
      </w:pPr>
      <w:r w:rsidRPr="00FC06DA">
        <w:rPr>
          <w:color w:val="000000"/>
          <w:sz w:val="24"/>
          <w:szCs w:val="24"/>
        </w:rPr>
        <w:t>PK wears his intergalactic viewer to scan the planets around him from the comfort of his spaceship. His co-pilot next to him is viewing the same planets as PK on his tablet. However, co-ordination between them is a constant struggle as although they are looking at the same land, PK looks in one direction of the land while his co-pilot looks in another. Is there a way we can synchronize what they view across these devices while also enabling them to highlight attributes they want each other to notice.</w:t>
      </w:r>
    </w:p>
    <w:p w14:paraId="01CF60F7" w14:textId="77777777" w:rsidR="007571D8" w:rsidRDefault="007571D8" w:rsidP="00FC06DA">
      <w:pPr>
        <w:pStyle w:val="NormalWeb"/>
        <w:jc w:val="both"/>
        <w:rPr>
          <w:color w:val="000000"/>
          <w:sz w:val="24"/>
          <w:szCs w:val="24"/>
        </w:rPr>
      </w:pPr>
    </w:p>
    <w:p w14:paraId="0BC792DD" w14:textId="0259E56F" w:rsidR="007571D8" w:rsidRPr="007571D8" w:rsidRDefault="007571D8" w:rsidP="00FC06DA">
      <w:pPr>
        <w:pStyle w:val="NormalWeb"/>
        <w:jc w:val="both"/>
        <w:rPr>
          <w:b/>
          <w:color w:val="000000"/>
          <w:sz w:val="32"/>
          <w:szCs w:val="32"/>
        </w:rPr>
      </w:pPr>
      <w:r w:rsidRPr="007571D8">
        <w:rPr>
          <w:b/>
          <w:color w:val="000000"/>
          <w:sz w:val="32"/>
          <w:szCs w:val="32"/>
        </w:rPr>
        <w:t>Our Approach</w:t>
      </w:r>
    </w:p>
    <w:p w14:paraId="5CB194EC" w14:textId="6089629E" w:rsidR="00FC06DA" w:rsidRPr="007571D8" w:rsidRDefault="009B7741" w:rsidP="00FC06DA">
      <w:pPr>
        <w:pStyle w:val="NormalWeb"/>
        <w:jc w:val="both"/>
        <w:rPr>
          <w:b/>
          <w:color w:val="000000"/>
          <w:sz w:val="28"/>
          <w:szCs w:val="28"/>
        </w:rPr>
      </w:pPr>
      <w:r w:rsidRPr="007571D8">
        <w:rPr>
          <w:b/>
          <w:color w:val="000000"/>
          <w:sz w:val="28"/>
          <w:szCs w:val="28"/>
        </w:rPr>
        <w:t>Introduction:</w:t>
      </w:r>
    </w:p>
    <w:p w14:paraId="48B01F91" w14:textId="600B8830" w:rsidR="009B7741" w:rsidRDefault="007571D8" w:rsidP="009B7741">
      <w:pPr>
        <w:pStyle w:val="NormalWeb"/>
        <w:jc w:val="both"/>
        <w:rPr>
          <w:color w:val="000000"/>
          <w:sz w:val="24"/>
          <w:szCs w:val="24"/>
        </w:rPr>
      </w:pPr>
      <w:r>
        <w:rPr>
          <w:color w:val="000000"/>
          <w:sz w:val="24"/>
          <w:szCs w:val="24"/>
        </w:rPr>
        <w:t>Seven</w:t>
      </w:r>
      <w:r w:rsidR="009B7741" w:rsidRPr="009B7741">
        <w:rPr>
          <w:color w:val="000000"/>
          <w:sz w:val="24"/>
          <w:szCs w:val="24"/>
        </w:rPr>
        <w:t xml:space="preserve"> years back, when eComs like flipkart started their operations in India, every buyer had a question in their mind </w:t>
      </w:r>
      <w:r w:rsidR="009B7741">
        <w:rPr>
          <w:color w:val="000000"/>
          <w:sz w:val="24"/>
          <w:szCs w:val="24"/>
        </w:rPr>
        <w:t>–</w:t>
      </w:r>
      <w:r w:rsidR="009B7741" w:rsidRPr="009B7741">
        <w:rPr>
          <w:color w:val="000000"/>
          <w:sz w:val="24"/>
          <w:szCs w:val="24"/>
        </w:rPr>
        <w:t xml:space="preserve"> </w:t>
      </w:r>
    </w:p>
    <w:p w14:paraId="6A4C965C" w14:textId="27B7E886" w:rsidR="009B7741" w:rsidRPr="009B7741" w:rsidRDefault="009B7741" w:rsidP="009B7741">
      <w:pPr>
        <w:pStyle w:val="NormalWeb"/>
        <w:jc w:val="both"/>
        <w:rPr>
          <w:color w:val="000000"/>
          <w:sz w:val="24"/>
          <w:szCs w:val="24"/>
        </w:rPr>
      </w:pPr>
      <w:r w:rsidRPr="009B7741">
        <w:rPr>
          <w:color w:val="000000"/>
          <w:sz w:val="24"/>
          <w:szCs w:val="24"/>
        </w:rPr>
        <w:t xml:space="preserve">"How can I buy something without seeing/checking/feeling </w:t>
      </w:r>
      <w:r>
        <w:rPr>
          <w:color w:val="000000"/>
          <w:sz w:val="24"/>
          <w:szCs w:val="24"/>
        </w:rPr>
        <w:t>the item or product first hand"</w:t>
      </w:r>
    </w:p>
    <w:p w14:paraId="57DABF34" w14:textId="7B9AAF34" w:rsidR="009B7741" w:rsidRPr="009B7741" w:rsidRDefault="009B7741" w:rsidP="009B7741">
      <w:pPr>
        <w:pStyle w:val="NormalWeb"/>
        <w:jc w:val="both"/>
        <w:rPr>
          <w:color w:val="000000"/>
          <w:sz w:val="24"/>
          <w:szCs w:val="24"/>
        </w:rPr>
      </w:pPr>
      <w:r w:rsidRPr="009B7741">
        <w:rPr>
          <w:color w:val="000000"/>
          <w:sz w:val="24"/>
          <w:szCs w:val="24"/>
        </w:rPr>
        <w:t>No one asks that question anymore. Ordering and paying for things online has become integral to our online experience.</w:t>
      </w:r>
    </w:p>
    <w:p w14:paraId="60F93EFC" w14:textId="53BCBD15" w:rsidR="009B7741" w:rsidRDefault="009B7741" w:rsidP="009B7741">
      <w:pPr>
        <w:pStyle w:val="NormalWeb"/>
        <w:jc w:val="both"/>
        <w:rPr>
          <w:color w:val="000000"/>
          <w:sz w:val="24"/>
          <w:szCs w:val="24"/>
        </w:rPr>
      </w:pPr>
      <w:r>
        <w:rPr>
          <w:color w:val="000000"/>
          <w:sz w:val="24"/>
          <w:szCs w:val="24"/>
        </w:rPr>
        <w:t xml:space="preserve">When we look at the problem statement above, we can see a </w:t>
      </w:r>
      <w:r w:rsidRPr="009B7741">
        <w:rPr>
          <w:color w:val="000000"/>
          <w:sz w:val="24"/>
          <w:szCs w:val="24"/>
        </w:rPr>
        <w:t xml:space="preserve">similar </w:t>
      </w:r>
      <w:r>
        <w:rPr>
          <w:color w:val="000000"/>
          <w:sz w:val="24"/>
          <w:szCs w:val="24"/>
        </w:rPr>
        <w:t xml:space="preserve">question pop up into the heads of </w:t>
      </w:r>
      <w:r w:rsidR="00486D6E">
        <w:rPr>
          <w:color w:val="000000"/>
          <w:sz w:val="24"/>
          <w:szCs w:val="24"/>
        </w:rPr>
        <w:t xml:space="preserve">the future </w:t>
      </w:r>
      <w:r>
        <w:rPr>
          <w:color w:val="000000"/>
          <w:sz w:val="24"/>
          <w:szCs w:val="24"/>
        </w:rPr>
        <w:t>potential buyers or renters of property in the Indian real estate market.</w:t>
      </w:r>
    </w:p>
    <w:p w14:paraId="7C98448B" w14:textId="59152112" w:rsidR="009B7741" w:rsidRDefault="009B7741" w:rsidP="009B7741">
      <w:pPr>
        <w:pStyle w:val="NormalWeb"/>
        <w:jc w:val="both"/>
        <w:rPr>
          <w:color w:val="000000"/>
          <w:sz w:val="24"/>
          <w:szCs w:val="24"/>
        </w:rPr>
      </w:pPr>
      <w:r w:rsidRPr="009B7741">
        <w:rPr>
          <w:color w:val="000000"/>
          <w:sz w:val="24"/>
          <w:szCs w:val="24"/>
        </w:rPr>
        <w:t>"How can I think about buying/renting a land/property without seeing/checking it first"</w:t>
      </w:r>
    </w:p>
    <w:p w14:paraId="1A18776E" w14:textId="77777777" w:rsidR="00486D6E" w:rsidRPr="00FC06DA" w:rsidRDefault="00486D6E" w:rsidP="00486D6E">
      <w:pPr>
        <w:pStyle w:val="NormalWeb"/>
        <w:jc w:val="both"/>
        <w:rPr>
          <w:color w:val="000000"/>
          <w:sz w:val="24"/>
          <w:szCs w:val="24"/>
        </w:rPr>
      </w:pPr>
      <w:r w:rsidRPr="009B7741">
        <w:rPr>
          <w:color w:val="000000"/>
          <w:sz w:val="24"/>
          <w:szCs w:val="24"/>
        </w:rPr>
        <w:lastRenderedPageBreak/>
        <w:t>An our approach is to answer it by not only taking the whole process of a site visit online but also to make it more engaging for the user by using VR.</w:t>
      </w:r>
    </w:p>
    <w:p w14:paraId="62F6215F" w14:textId="23207590" w:rsidR="007571D8" w:rsidRDefault="00486D6E" w:rsidP="009B7741">
      <w:pPr>
        <w:pStyle w:val="NormalWeb"/>
        <w:jc w:val="both"/>
        <w:rPr>
          <w:color w:val="000000"/>
          <w:sz w:val="24"/>
          <w:szCs w:val="24"/>
        </w:rPr>
      </w:pPr>
      <w:r>
        <w:rPr>
          <w:color w:val="000000"/>
          <w:sz w:val="24"/>
          <w:szCs w:val="24"/>
        </w:rPr>
        <w:t>But before that lets list the issues with an actual physical site visit.</w:t>
      </w:r>
    </w:p>
    <w:p w14:paraId="176B1348" w14:textId="2F4AE603" w:rsidR="007571D8" w:rsidRDefault="00486D6E" w:rsidP="009B7741">
      <w:pPr>
        <w:pStyle w:val="NormalWeb"/>
        <w:jc w:val="both"/>
        <w:rPr>
          <w:b/>
          <w:color w:val="000000"/>
          <w:sz w:val="28"/>
          <w:szCs w:val="28"/>
        </w:rPr>
      </w:pPr>
      <w:r w:rsidRPr="00486D6E">
        <w:rPr>
          <w:b/>
          <w:color w:val="000000"/>
          <w:sz w:val="28"/>
          <w:szCs w:val="28"/>
        </w:rPr>
        <w:t>Issues with physical site visits:</w:t>
      </w:r>
    </w:p>
    <w:p w14:paraId="6DC4A6D5" w14:textId="4C095C04" w:rsidR="00486D6E" w:rsidRDefault="0027345F" w:rsidP="009B7741">
      <w:pPr>
        <w:pStyle w:val="NormalWeb"/>
        <w:jc w:val="both"/>
        <w:rPr>
          <w:color w:val="000000"/>
          <w:sz w:val="24"/>
          <w:szCs w:val="24"/>
        </w:rPr>
      </w:pPr>
      <w:r>
        <w:rPr>
          <w:color w:val="000000"/>
          <w:sz w:val="24"/>
          <w:szCs w:val="24"/>
        </w:rPr>
        <w:t>Time Consuming – Visiting new projects/sites usually means long commutes and that to lesser developed areas usually far off from the city.</w:t>
      </w:r>
    </w:p>
    <w:p w14:paraId="0B3D5C44" w14:textId="753E42CE" w:rsidR="0027345F" w:rsidRDefault="0027345F" w:rsidP="009B7741">
      <w:pPr>
        <w:pStyle w:val="NormalWeb"/>
        <w:jc w:val="both"/>
        <w:rPr>
          <w:color w:val="000000"/>
          <w:sz w:val="24"/>
          <w:szCs w:val="24"/>
        </w:rPr>
      </w:pPr>
      <w:r>
        <w:rPr>
          <w:color w:val="000000"/>
          <w:sz w:val="24"/>
          <w:szCs w:val="24"/>
        </w:rPr>
        <w:t>Cost Prohibitive: A consumer cannot visit as many sites as he/she would like to simply because of the logistics and cost involved in planning and executing each trip.</w:t>
      </w:r>
    </w:p>
    <w:p w14:paraId="1E1BF1F4" w14:textId="39EF5AD4" w:rsidR="0027345F" w:rsidRPr="0027345F" w:rsidRDefault="00943F1E" w:rsidP="009B7741">
      <w:pPr>
        <w:pStyle w:val="NormalWeb"/>
        <w:jc w:val="both"/>
        <w:rPr>
          <w:color w:val="000000"/>
          <w:sz w:val="24"/>
          <w:szCs w:val="24"/>
        </w:rPr>
      </w:pPr>
      <w:r>
        <w:rPr>
          <w:color w:val="000000"/>
          <w:sz w:val="24"/>
          <w:szCs w:val="24"/>
        </w:rPr>
        <w:t>As such, user choice is severely restricted in such an existing system.</w:t>
      </w:r>
    </w:p>
    <w:p w14:paraId="11993865" w14:textId="788A7969" w:rsidR="009B7741" w:rsidRPr="00FC06DA" w:rsidRDefault="009B7741" w:rsidP="009B7741">
      <w:pPr>
        <w:pStyle w:val="NormalWeb"/>
        <w:jc w:val="both"/>
        <w:rPr>
          <w:color w:val="000000"/>
          <w:sz w:val="24"/>
          <w:szCs w:val="24"/>
        </w:rPr>
      </w:pPr>
      <w:r w:rsidRPr="009B7741">
        <w:rPr>
          <w:color w:val="000000"/>
          <w:sz w:val="24"/>
          <w:szCs w:val="24"/>
        </w:rPr>
        <w:t>An our approach is to answer it by not only taking the whole process of a site visit online but also to make it more engaging for the user by using VR.</w:t>
      </w:r>
    </w:p>
    <w:p w14:paraId="5AC009A1" w14:textId="143E49AC" w:rsidR="00FC06DA" w:rsidRDefault="00FC06DA" w:rsidP="0059605A">
      <w:pPr>
        <w:pStyle w:val="NormalWeb"/>
        <w:rPr>
          <w:b/>
          <w:color w:val="000000"/>
          <w:sz w:val="32"/>
          <w:szCs w:val="32"/>
        </w:rPr>
      </w:pPr>
      <w:r w:rsidRPr="00FC06DA">
        <w:rPr>
          <w:b/>
          <w:color w:val="000000"/>
          <w:sz w:val="32"/>
          <w:szCs w:val="32"/>
        </w:rPr>
        <w:t xml:space="preserve">Our Solution: </w:t>
      </w:r>
    </w:p>
    <w:p w14:paraId="70DE2F71" w14:textId="46CC9505" w:rsidR="00FC06DA" w:rsidRDefault="009B7741" w:rsidP="0059605A">
      <w:pPr>
        <w:pStyle w:val="NormalWeb"/>
        <w:rPr>
          <w:color w:val="000000"/>
          <w:sz w:val="24"/>
          <w:szCs w:val="24"/>
        </w:rPr>
      </w:pPr>
      <w:r>
        <w:rPr>
          <w:color w:val="000000"/>
          <w:sz w:val="24"/>
          <w:szCs w:val="24"/>
        </w:rPr>
        <w:t>Our team</w:t>
      </w:r>
      <w:r w:rsidR="007571D8">
        <w:rPr>
          <w:color w:val="000000"/>
          <w:sz w:val="24"/>
          <w:szCs w:val="24"/>
        </w:rPr>
        <w:t xml:space="preserve"> is not looking for </w:t>
      </w:r>
      <w:r w:rsidR="00943F1E">
        <w:rPr>
          <w:color w:val="000000"/>
          <w:sz w:val="24"/>
          <w:szCs w:val="24"/>
        </w:rPr>
        <w:t xml:space="preserve">gimmicky features. Our aim is to build a VR engine which will eventually result in a seamless </w:t>
      </w:r>
      <w:r w:rsidR="00020BE1">
        <w:rPr>
          <w:color w:val="000000"/>
          <w:sz w:val="24"/>
          <w:szCs w:val="24"/>
        </w:rPr>
        <w:t xml:space="preserve">and immersive </w:t>
      </w:r>
      <w:r w:rsidR="0061155D">
        <w:rPr>
          <w:color w:val="000000"/>
          <w:sz w:val="24"/>
          <w:szCs w:val="24"/>
        </w:rPr>
        <w:t xml:space="preserve">shopping experience for the end user. </w:t>
      </w:r>
      <w:r w:rsidR="00020BE1">
        <w:rPr>
          <w:color w:val="000000"/>
          <w:sz w:val="24"/>
          <w:szCs w:val="24"/>
        </w:rPr>
        <w:t xml:space="preserve"> This would lead to more user engagement and faster buying/renting decisions leading to quicker turn around times on the platform.</w:t>
      </w:r>
    </w:p>
    <w:p w14:paraId="317DA933" w14:textId="319BC242" w:rsidR="00020BE1" w:rsidRDefault="00020BE1" w:rsidP="0059605A">
      <w:pPr>
        <w:pStyle w:val="NormalWeb"/>
        <w:rPr>
          <w:color w:val="000000"/>
          <w:sz w:val="24"/>
          <w:szCs w:val="24"/>
        </w:rPr>
      </w:pPr>
      <w:r>
        <w:rPr>
          <w:color w:val="000000"/>
          <w:sz w:val="24"/>
          <w:szCs w:val="24"/>
        </w:rPr>
        <w:t>We would like to take a narrative approach to explain our solution below. But before that, let us just list our assumptions:</w:t>
      </w:r>
    </w:p>
    <w:p w14:paraId="3CD0CED6" w14:textId="43AEBE0A" w:rsidR="00020BE1" w:rsidRPr="00020BE1" w:rsidRDefault="00020BE1" w:rsidP="0059605A">
      <w:pPr>
        <w:pStyle w:val="NormalWeb"/>
        <w:rPr>
          <w:b/>
          <w:color w:val="000000"/>
          <w:sz w:val="24"/>
          <w:szCs w:val="24"/>
        </w:rPr>
      </w:pPr>
      <w:r w:rsidRPr="00020BE1">
        <w:rPr>
          <w:b/>
          <w:color w:val="000000"/>
          <w:sz w:val="24"/>
          <w:szCs w:val="24"/>
        </w:rPr>
        <w:t>Assumptions:</w:t>
      </w:r>
    </w:p>
    <w:p w14:paraId="03290CF8" w14:textId="52F1A03F" w:rsidR="00020BE1" w:rsidRPr="00020BE1" w:rsidRDefault="00020BE1" w:rsidP="00020BE1">
      <w:pPr>
        <w:pStyle w:val="NormalWeb"/>
        <w:numPr>
          <w:ilvl w:val="0"/>
          <w:numId w:val="2"/>
        </w:numPr>
        <w:rPr>
          <w:color w:val="000000"/>
          <w:sz w:val="24"/>
          <w:szCs w:val="24"/>
        </w:rPr>
      </w:pPr>
      <w:r>
        <w:rPr>
          <w:color w:val="000000"/>
          <w:sz w:val="24"/>
          <w:szCs w:val="24"/>
        </w:rPr>
        <w:t>There exists a technology</w:t>
      </w:r>
      <w:r w:rsidR="00C14EA3">
        <w:rPr>
          <w:color w:val="000000"/>
          <w:sz w:val="24"/>
          <w:szCs w:val="24"/>
        </w:rPr>
        <w:t xml:space="preserve"> platform like a</w:t>
      </w:r>
      <w:r>
        <w:rPr>
          <w:color w:val="000000"/>
          <w:sz w:val="24"/>
          <w:szCs w:val="24"/>
        </w:rPr>
        <w:t xml:space="preserve"> </w:t>
      </w:r>
      <w:r w:rsidR="00FF430B">
        <w:rPr>
          <w:color w:val="000000"/>
          <w:sz w:val="24"/>
          <w:szCs w:val="24"/>
        </w:rPr>
        <w:t xml:space="preserve">fully functional app </w:t>
      </w:r>
      <w:r w:rsidR="00C14EA3">
        <w:rPr>
          <w:color w:val="000000"/>
          <w:sz w:val="24"/>
          <w:szCs w:val="24"/>
        </w:rPr>
        <w:t xml:space="preserve">e.g. </w:t>
      </w:r>
      <w:r>
        <w:rPr>
          <w:color w:val="000000"/>
          <w:sz w:val="24"/>
          <w:szCs w:val="24"/>
        </w:rPr>
        <w:t>housing.com, which has listings of assets/properties.</w:t>
      </w:r>
    </w:p>
    <w:p w14:paraId="3F7821A3" w14:textId="35186009" w:rsidR="00020BE1" w:rsidRDefault="00020BE1" w:rsidP="00020BE1">
      <w:pPr>
        <w:pStyle w:val="NormalWeb"/>
        <w:numPr>
          <w:ilvl w:val="0"/>
          <w:numId w:val="2"/>
        </w:numPr>
        <w:rPr>
          <w:color w:val="000000"/>
          <w:sz w:val="24"/>
          <w:szCs w:val="24"/>
        </w:rPr>
      </w:pPr>
      <w:r>
        <w:rPr>
          <w:color w:val="000000"/>
          <w:sz w:val="24"/>
          <w:szCs w:val="24"/>
        </w:rPr>
        <w:t>The platform gives the user the options to search/filter the available properties according to his/her needs.</w:t>
      </w:r>
    </w:p>
    <w:p w14:paraId="35A5188A" w14:textId="228D2194" w:rsidR="005D2438" w:rsidRDefault="00020BE1" w:rsidP="005D2438">
      <w:pPr>
        <w:pStyle w:val="NormalWeb"/>
        <w:numPr>
          <w:ilvl w:val="0"/>
          <w:numId w:val="2"/>
        </w:numPr>
        <w:rPr>
          <w:color w:val="000000"/>
          <w:sz w:val="24"/>
          <w:szCs w:val="24"/>
        </w:rPr>
      </w:pPr>
      <w:r>
        <w:rPr>
          <w:color w:val="000000"/>
          <w:sz w:val="24"/>
          <w:szCs w:val="24"/>
        </w:rPr>
        <w:t>The user reaches a page displaying a list of properties, which meet his/her criteria.</w:t>
      </w:r>
    </w:p>
    <w:p w14:paraId="1B4DE955" w14:textId="0A030960" w:rsidR="005D2438" w:rsidRPr="005D2438" w:rsidRDefault="005D2438" w:rsidP="005D2438">
      <w:pPr>
        <w:pStyle w:val="NormalWeb"/>
        <w:rPr>
          <w:color w:val="000000"/>
          <w:sz w:val="24"/>
          <w:szCs w:val="24"/>
        </w:rPr>
      </w:pPr>
      <w:r>
        <w:rPr>
          <w:noProof/>
          <w:color w:val="000000"/>
          <w:sz w:val="24"/>
          <w:szCs w:val="24"/>
        </w:rPr>
        <w:drawing>
          <wp:anchor distT="0" distB="0" distL="114300" distR="114300" simplePos="0" relativeHeight="251658240" behindDoc="0" locked="0" layoutInCell="1" allowOverlap="1" wp14:anchorId="40AF6FCE" wp14:editId="42F2C825">
            <wp:simplePos x="0" y="0"/>
            <wp:positionH relativeFrom="margin">
              <wp:align>center</wp:align>
            </wp:positionH>
            <wp:positionV relativeFrom="paragraph">
              <wp:posOffset>0</wp:posOffset>
            </wp:positionV>
            <wp:extent cx="2990850" cy="5895975"/>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1.jpg"/>
                    <pic:cNvPicPr/>
                  </pic:nvPicPr>
                  <pic:blipFill>
                    <a:blip r:embed="rId7">
                      <a:extLst>
                        <a:ext uri="{28A0092B-C50C-407E-A947-70E740481C1C}">
                          <a14:useLocalDpi xmlns:a14="http://schemas.microsoft.com/office/drawing/2010/main" val="0"/>
                        </a:ext>
                      </a:extLst>
                    </a:blip>
                    <a:stretch>
                      <a:fillRect/>
                    </a:stretch>
                  </pic:blipFill>
                  <pic:spPr>
                    <a:xfrm>
                      <a:off x="0" y="0"/>
                      <a:ext cx="2990850" cy="5895975"/>
                    </a:xfrm>
                    <a:prstGeom prst="rect">
                      <a:avLst/>
                    </a:prstGeom>
                  </pic:spPr>
                </pic:pic>
              </a:graphicData>
            </a:graphic>
          </wp:anchor>
        </w:drawing>
      </w:r>
    </w:p>
    <w:p w14:paraId="6DFE7486" w14:textId="77777777" w:rsidR="00CD719A" w:rsidRDefault="00CD719A"/>
    <w:p w14:paraId="55C91A9C" w14:textId="77777777" w:rsidR="00CD719A" w:rsidRDefault="00CD719A"/>
    <w:p w14:paraId="1F0EBC19" w14:textId="77777777" w:rsidR="00CD719A" w:rsidRDefault="00CD719A"/>
    <w:p w14:paraId="1352D45D" w14:textId="77777777" w:rsidR="00CD719A" w:rsidRDefault="00CD719A"/>
    <w:p w14:paraId="6BA9BFFC" w14:textId="77777777" w:rsidR="00CD719A" w:rsidRDefault="00CD719A"/>
    <w:p w14:paraId="6A371C55" w14:textId="77777777" w:rsidR="00CD719A" w:rsidRDefault="00CD719A"/>
    <w:p w14:paraId="5F46D766" w14:textId="77777777" w:rsidR="00CD719A" w:rsidRDefault="00CD719A"/>
    <w:p w14:paraId="3BC23AD2" w14:textId="77777777" w:rsidR="00CD719A" w:rsidRDefault="00CD719A"/>
    <w:p w14:paraId="2557712B" w14:textId="77777777" w:rsidR="00CD719A" w:rsidRDefault="00CD719A"/>
    <w:p w14:paraId="269D4129" w14:textId="77777777" w:rsidR="00CD719A" w:rsidRDefault="00CD719A"/>
    <w:p w14:paraId="4BB59148" w14:textId="762CCEFD" w:rsidR="0059605A" w:rsidRDefault="008D2A8B">
      <w:r>
        <w:t xml:space="preserve">From this point onwards, our </w:t>
      </w:r>
      <w:r w:rsidR="00C14EA3">
        <w:t>user is presented w</w:t>
      </w:r>
      <w:r w:rsidR="00674E52">
        <w:t>ith three key services based o n</w:t>
      </w:r>
      <w:r w:rsidR="00C14EA3">
        <w:t xml:space="preserve"> our VR platform:</w:t>
      </w:r>
    </w:p>
    <w:p w14:paraId="76F51179" w14:textId="77777777" w:rsidR="00CD719A" w:rsidRDefault="00CD719A"/>
    <w:p w14:paraId="32AC4D96" w14:textId="77777777" w:rsidR="00CD719A" w:rsidRDefault="00CD719A"/>
    <w:p w14:paraId="17294C6F" w14:textId="282D7B87" w:rsidR="00CD719A" w:rsidRDefault="00CD719A">
      <w:r>
        <w:rPr>
          <w:noProof/>
        </w:rPr>
        <w:drawing>
          <wp:inline distT="0" distB="0" distL="0" distR="0" wp14:anchorId="73E8B6FE" wp14:editId="312A9BA0">
            <wp:extent cx="3114675" cy="5895975"/>
            <wp:effectExtent l="0" t="0" r="9525"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2.jpg"/>
                    <pic:cNvPicPr/>
                  </pic:nvPicPr>
                  <pic:blipFill>
                    <a:blip r:embed="rId8">
                      <a:extLst>
                        <a:ext uri="{28A0092B-C50C-407E-A947-70E740481C1C}">
                          <a14:useLocalDpi xmlns:a14="http://schemas.microsoft.com/office/drawing/2010/main" val="0"/>
                        </a:ext>
                      </a:extLst>
                    </a:blip>
                    <a:stretch>
                      <a:fillRect/>
                    </a:stretch>
                  </pic:blipFill>
                  <pic:spPr>
                    <a:xfrm>
                      <a:off x="0" y="0"/>
                      <a:ext cx="3114675" cy="5895975"/>
                    </a:xfrm>
                    <a:prstGeom prst="rect">
                      <a:avLst/>
                    </a:prstGeom>
                    <a:extLst>
                      <a:ext uri="{FAA26D3D-D897-4be2-8F04-BA451C77F1D7}">
                        <ma14:placeholderFlag xmlns:ma14="http://schemas.microsoft.com/office/mac/drawingml/2011/main"/>
                      </a:ext>
                    </a:extLst>
                  </pic:spPr>
                </pic:pic>
              </a:graphicData>
            </a:graphic>
          </wp:inline>
        </w:drawing>
      </w:r>
    </w:p>
    <w:p w14:paraId="2666091B" w14:textId="77777777" w:rsidR="00CD719A" w:rsidRDefault="00CD719A"/>
    <w:p w14:paraId="33780EED" w14:textId="77777777" w:rsidR="00CD719A" w:rsidRDefault="00CD719A"/>
    <w:p w14:paraId="1FE163D4" w14:textId="77777777" w:rsidR="00CD719A" w:rsidRDefault="00CD719A"/>
    <w:p w14:paraId="4AA124FD" w14:textId="77777777" w:rsidR="00CD719A" w:rsidRDefault="00CD719A"/>
    <w:p w14:paraId="2314CBEA" w14:textId="77777777" w:rsidR="00CD719A" w:rsidRDefault="00CD719A"/>
    <w:p w14:paraId="6FDF86DA" w14:textId="77777777" w:rsidR="00CD719A" w:rsidRDefault="00CD719A"/>
    <w:p w14:paraId="24BF8BAB" w14:textId="77777777" w:rsidR="00CD719A" w:rsidRDefault="00CD719A"/>
    <w:p w14:paraId="635DD5D1" w14:textId="77777777" w:rsidR="00CD719A" w:rsidRDefault="00CD719A"/>
    <w:p w14:paraId="126A03C1" w14:textId="77777777" w:rsidR="00C14EA3" w:rsidRDefault="00C14EA3"/>
    <w:p w14:paraId="20A54A1F" w14:textId="6BE17F3F" w:rsidR="00C14EA3" w:rsidRPr="00B3662A" w:rsidRDefault="00B3662A" w:rsidP="00B3662A">
      <w:pPr>
        <w:pStyle w:val="ListParagraph"/>
        <w:numPr>
          <w:ilvl w:val="0"/>
          <w:numId w:val="3"/>
        </w:numPr>
        <w:rPr>
          <w:rFonts w:ascii="Times" w:hAnsi="Times" w:cs="Lucida Grande"/>
          <w:b/>
          <w:color w:val="000000"/>
        </w:rPr>
      </w:pPr>
      <w:r w:rsidRPr="00B3662A">
        <w:rPr>
          <w:b/>
        </w:rPr>
        <w:t>360</w:t>
      </w:r>
      <w:r w:rsidRPr="00B3662A">
        <w:rPr>
          <w:rFonts w:ascii="Lucida Grande" w:hAnsi="Lucida Grande" w:cs="Lucida Grande"/>
          <w:b/>
          <w:color w:val="000000"/>
        </w:rPr>
        <w:t xml:space="preserve"> ° - </w:t>
      </w:r>
      <w:r w:rsidRPr="00B3662A">
        <w:rPr>
          <w:rFonts w:ascii="Times" w:hAnsi="Times" w:cs="Lucida Grande"/>
          <w:b/>
          <w:color w:val="000000"/>
        </w:rPr>
        <w:t>Three sixty degree viewer:</w:t>
      </w:r>
    </w:p>
    <w:p w14:paraId="0ED71230" w14:textId="77777777" w:rsidR="00B3662A" w:rsidRDefault="00B3662A" w:rsidP="00B3662A">
      <w:pPr>
        <w:rPr>
          <w:rFonts w:ascii="Times" w:hAnsi="Times"/>
        </w:rPr>
      </w:pPr>
    </w:p>
    <w:p w14:paraId="3115F764" w14:textId="5C997DD4" w:rsidR="00B3662A" w:rsidRDefault="007872A1" w:rsidP="00B3662A">
      <w:pPr>
        <w:rPr>
          <w:rFonts w:ascii="Times" w:hAnsi="Times"/>
        </w:rPr>
      </w:pPr>
      <w:r>
        <w:rPr>
          <w:rFonts w:ascii="Times" w:hAnsi="Times"/>
        </w:rPr>
        <w:t>A user can launch the 360 degree view by clicking on the smart icon below any listing. This launches a</w:t>
      </w:r>
      <w:r w:rsidR="00A80DE2">
        <w:rPr>
          <w:rFonts w:ascii="Times" w:hAnsi="Times"/>
        </w:rPr>
        <w:t>n photosphere</w:t>
      </w:r>
      <w:r>
        <w:rPr>
          <w:rFonts w:ascii="Times" w:hAnsi="Times"/>
        </w:rPr>
        <w:t xml:space="preserve"> image based VR experience for a quick look around the property.</w:t>
      </w:r>
    </w:p>
    <w:p w14:paraId="12168935" w14:textId="77777777" w:rsidR="00D36E4F" w:rsidRDefault="00D36E4F" w:rsidP="00B3662A">
      <w:pPr>
        <w:rPr>
          <w:rFonts w:ascii="Times" w:hAnsi="Times"/>
        </w:rPr>
      </w:pPr>
    </w:p>
    <w:p w14:paraId="6D4557E6" w14:textId="67E4A617" w:rsidR="00CD719A" w:rsidRDefault="00CD719A" w:rsidP="00B3662A">
      <w:pPr>
        <w:rPr>
          <w:rFonts w:ascii="Times" w:hAnsi="Times"/>
        </w:rPr>
      </w:pPr>
      <w:r>
        <w:rPr>
          <w:rFonts w:ascii="Times" w:hAnsi="Times"/>
          <w:noProof/>
        </w:rPr>
        <w:drawing>
          <wp:inline distT="0" distB="0" distL="0" distR="0" wp14:anchorId="49C4B04C" wp14:editId="1BA1BA65">
            <wp:extent cx="5486400" cy="2865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4.jpg"/>
                    <pic:cNvPicPr/>
                  </pic:nvPicPr>
                  <pic:blipFill>
                    <a:blip r:embed="rId9">
                      <a:extLst>
                        <a:ext uri="{28A0092B-C50C-407E-A947-70E740481C1C}">
                          <a14:useLocalDpi xmlns:a14="http://schemas.microsoft.com/office/drawing/2010/main" val="0"/>
                        </a:ext>
                      </a:extLst>
                    </a:blip>
                    <a:stretch>
                      <a:fillRect/>
                    </a:stretch>
                  </pic:blipFill>
                  <pic:spPr>
                    <a:xfrm>
                      <a:off x="0" y="0"/>
                      <a:ext cx="5486400" cy="2865755"/>
                    </a:xfrm>
                    <a:prstGeom prst="rect">
                      <a:avLst/>
                    </a:prstGeom>
                  </pic:spPr>
                </pic:pic>
              </a:graphicData>
            </a:graphic>
          </wp:inline>
        </w:drawing>
      </w:r>
    </w:p>
    <w:p w14:paraId="21E0A3B2" w14:textId="77777777" w:rsidR="00CD719A" w:rsidRDefault="00CD719A" w:rsidP="00B3662A">
      <w:pPr>
        <w:rPr>
          <w:rFonts w:ascii="Times" w:hAnsi="Times"/>
        </w:rPr>
      </w:pPr>
    </w:p>
    <w:p w14:paraId="41F4A54D" w14:textId="77777777" w:rsidR="00CD719A" w:rsidRDefault="00CD719A" w:rsidP="00B3662A">
      <w:pPr>
        <w:rPr>
          <w:rFonts w:ascii="Times" w:hAnsi="Times"/>
        </w:rPr>
      </w:pPr>
    </w:p>
    <w:p w14:paraId="059A79EB" w14:textId="00402C6E" w:rsidR="00D36E4F" w:rsidRPr="00B63D0B" w:rsidRDefault="00D36E4F" w:rsidP="005737C2">
      <w:pPr>
        <w:pStyle w:val="ListParagraph"/>
        <w:numPr>
          <w:ilvl w:val="0"/>
          <w:numId w:val="3"/>
        </w:numPr>
        <w:jc w:val="both"/>
        <w:rPr>
          <w:rFonts w:ascii="Times" w:hAnsi="Times"/>
          <w:b/>
        </w:rPr>
      </w:pPr>
      <w:r w:rsidRPr="00D36E4F">
        <w:rPr>
          <w:rFonts w:ascii="Times" w:hAnsi="Times"/>
          <w:b/>
        </w:rPr>
        <w:t>Bioscope – The video walk through:</w:t>
      </w:r>
      <w:r>
        <w:rPr>
          <w:rFonts w:ascii="Times" w:hAnsi="Times"/>
          <w:b/>
        </w:rPr>
        <w:t xml:space="preserve"> </w:t>
      </w:r>
    </w:p>
    <w:p w14:paraId="069544E0" w14:textId="77777777" w:rsidR="00B63D0B" w:rsidRDefault="00B63D0B" w:rsidP="005737C2">
      <w:pPr>
        <w:jc w:val="both"/>
        <w:rPr>
          <w:rFonts w:ascii="Times" w:hAnsi="Times"/>
          <w:b/>
        </w:rPr>
      </w:pPr>
    </w:p>
    <w:p w14:paraId="343A3204" w14:textId="2560425C" w:rsidR="00363ED2" w:rsidRDefault="00363ED2" w:rsidP="005737C2">
      <w:pPr>
        <w:jc w:val="both"/>
        <w:rPr>
          <w:rFonts w:ascii="Times" w:hAnsi="Times"/>
        </w:rPr>
      </w:pPr>
      <w:r>
        <w:rPr>
          <w:rFonts w:ascii="Times" w:hAnsi="Times"/>
        </w:rPr>
        <w:t>This feature gives the user a “site expert” guided tour of the property, explaining and highlighting various features that may be focused for a particular property. The tour leverages the VR engine to give the user a “walk through” experience.</w:t>
      </w:r>
    </w:p>
    <w:p w14:paraId="78DE86C7" w14:textId="77777777" w:rsidR="00363ED2" w:rsidRDefault="00363ED2" w:rsidP="005737C2">
      <w:pPr>
        <w:jc w:val="both"/>
        <w:rPr>
          <w:rFonts w:ascii="Times" w:hAnsi="Times"/>
        </w:rPr>
      </w:pPr>
    </w:p>
    <w:p w14:paraId="26787D73" w14:textId="3002D61A" w:rsidR="00CD719A" w:rsidRDefault="00CD719A" w:rsidP="005737C2">
      <w:pPr>
        <w:jc w:val="both"/>
        <w:rPr>
          <w:rFonts w:ascii="Times" w:hAnsi="Times"/>
        </w:rPr>
      </w:pPr>
      <w:r>
        <w:rPr>
          <w:rFonts w:ascii="Times" w:hAnsi="Times"/>
          <w:noProof/>
        </w:rPr>
        <w:drawing>
          <wp:inline distT="0" distB="0" distL="0" distR="0" wp14:anchorId="77DC7377" wp14:editId="32E0A097">
            <wp:extent cx="5486400" cy="2828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3.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2828925"/>
                    </a:xfrm>
                    <a:prstGeom prst="rect">
                      <a:avLst/>
                    </a:prstGeom>
                  </pic:spPr>
                </pic:pic>
              </a:graphicData>
            </a:graphic>
          </wp:inline>
        </w:drawing>
      </w:r>
    </w:p>
    <w:p w14:paraId="77716690" w14:textId="77777777" w:rsidR="00CD719A" w:rsidRDefault="00CD719A" w:rsidP="005737C2">
      <w:pPr>
        <w:jc w:val="both"/>
        <w:rPr>
          <w:rFonts w:ascii="Times" w:hAnsi="Times"/>
        </w:rPr>
      </w:pPr>
    </w:p>
    <w:p w14:paraId="0BE58BD0" w14:textId="1BA0514E" w:rsidR="00363ED2" w:rsidRDefault="00363ED2" w:rsidP="005737C2">
      <w:pPr>
        <w:pStyle w:val="ListParagraph"/>
        <w:numPr>
          <w:ilvl w:val="0"/>
          <w:numId w:val="3"/>
        </w:numPr>
        <w:jc w:val="both"/>
        <w:rPr>
          <w:rFonts w:ascii="Times" w:hAnsi="Times"/>
          <w:b/>
        </w:rPr>
      </w:pPr>
      <w:r w:rsidRPr="00330949">
        <w:rPr>
          <w:rFonts w:ascii="Times" w:hAnsi="Times"/>
          <w:b/>
        </w:rPr>
        <w:t xml:space="preserve">Telescope </w:t>
      </w:r>
      <w:r w:rsidR="00330949" w:rsidRPr="00330949">
        <w:rPr>
          <w:rFonts w:ascii="Times" w:hAnsi="Times"/>
          <w:b/>
        </w:rPr>
        <w:t>–</w:t>
      </w:r>
      <w:r w:rsidRPr="00330949">
        <w:rPr>
          <w:rFonts w:ascii="Times" w:hAnsi="Times"/>
          <w:b/>
        </w:rPr>
        <w:t xml:space="preserve"> </w:t>
      </w:r>
      <w:r w:rsidR="00330949" w:rsidRPr="00330949">
        <w:rPr>
          <w:rFonts w:ascii="Times" w:hAnsi="Times"/>
          <w:b/>
        </w:rPr>
        <w:t>Seeing is believing:</w:t>
      </w:r>
    </w:p>
    <w:p w14:paraId="37BA6828" w14:textId="77777777" w:rsidR="00611CB3" w:rsidRDefault="00611CB3" w:rsidP="005737C2">
      <w:pPr>
        <w:jc w:val="both"/>
        <w:rPr>
          <w:rFonts w:ascii="Times" w:hAnsi="Times"/>
          <w:b/>
        </w:rPr>
      </w:pPr>
    </w:p>
    <w:p w14:paraId="5E6A3F7C" w14:textId="1A3FC69A" w:rsidR="00611CB3" w:rsidRDefault="00062C90" w:rsidP="005737C2">
      <w:pPr>
        <w:jc w:val="both"/>
        <w:rPr>
          <w:rFonts w:ascii="Times" w:hAnsi="Times"/>
        </w:rPr>
      </w:pPr>
      <w:r>
        <w:rPr>
          <w:rFonts w:ascii="Times" w:hAnsi="Times"/>
        </w:rPr>
        <w:t xml:space="preserve">This is our most ambitious feature because it addresses the biggest customer issue – trust deficit in things related to real estate in India. Telescope is a live streaming service where a “site expert” actually visits the property and while he/she is there, streams a live AV stream to the potential customers. </w:t>
      </w:r>
      <w:r w:rsidR="00827282">
        <w:rPr>
          <w:rFonts w:ascii="Times" w:hAnsi="Times"/>
        </w:rPr>
        <w:t>This service</w:t>
      </w:r>
      <w:r>
        <w:rPr>
          <w:rFonts w:ascii="Times" w:hAnsi="Times"/>
        </w:rPr>
        <w:t xml:space="preserve"> will be available in two modes:</w:t>
      </w:r>
    </w:p>
    <w:p w14:paraId="028CB98B" w14:textId="77777777" w:rsidR="00062C90" w:rsidRDefault="00062C90" w:rsidP="005737C2">
      <w:pPr>
        <w:jc w:val="both"/>
        <w:rPr>
          <w:rFonts w:ascii="Times" w:hAnsi="Times"/>
        </w:rPr>
      </w:pPr>
    </w:p>
    <w:p w14:paraId="6E7D8B55" w14:textId="77777777" w:rsidR="00CD719A" w:rsidRDefault="00CD719A" w:rsidP="005737C2">
      <w:pPr>
        <w:jc w:val="both"/>
        <w:rPr>
          <w:rFonts w:ascii="Times" w:hAnsi="Times"/>
        </w:rPr>
      </w:pPr>
    </w:p>
    <w:p w14:paraId="43536504" w14:textId="77777777" w:rsidR="00F23142" w:rsidRDefault="00062C90" w:rsidP="005737C2">
      <w:pPr>
        <w:jc w:val="both"/>
        <w:rPr>
          <w:rFonts w:ascii="Times" w:hAnsi="Times"/>
        </w:rPr>
      </w:pPr>
      <w:r w:rsidRPr="008474AA">
        <w:rPr>
          <w:rFonts w:ascii="Times" w:hAnsi="Times"/>
          <w:b/>
        </w:rPr>
        <w:t>3.a Request a Telescope:</w:t>
      </w:r>
      <w:r>
        <w:rPr>
          <w:rFonts w:ascii="Times" w:hAnsi="Times"/>
        </w:rPr>
        <w:t xml:space="preserve"> This feature is available to</w:t>
      </w:r>
      <w:r w:rsidR="008948E3">
        <w:rPr>
          <w:rFonts w:ascii="Times" w:hAnsi="Times"/>
        </w:rPr>
        <w:t xml:space="preserve"> end customers. If they see a property they are interested in, they can simply click the “telescope” icon to request a stream. If a stream is available, a session is immediately initiated with the customer by the site expert who gets notified that a potential customer is interested in his/her property.</w:t>
      </w:r>
    </w:p>
    <w:p w14:paraId="388252A0" w14:textId="77777777" w:rsidR="00F23142" w:rsidRDefault="00F23142" w:rsidP="005737C2">
      <w:pPr>
        <w:jc w:val="both"/>
        <w:rPr>
          <w:rFonts w:ascii="Times" w:hAnsi="Times"/>
        </w:rPr>
      </w:pPr>
    </w:p>
    <w:p w14:paraId="6BB6AC56" w14:textId="179FC7D3" w:rsidR="00062C90" w:rsidRDefault="008948E3" w:rsidP="005737C2">
      <w:pPr>
        <w:jc w:val="both"/>
        <w:rPr>
          <w:rFonts w:ascii="Times" w:hAnsi="Times"/>
        </w:rPr>
      </w:pPr>
      <w:r>
        <w:rPr>
          <w:rFonts w:ascii="Times" w:hAnsi="Times"/>
        </w:rPr>
        <w:t>However, in most cases, a stream may not be available immediately. In such cases</w:t>
      </w:r>
      <w:r w:rsidR="00F23142">
        <w:rPr>
          <w:rFonts w:ascii="Times" w:hAnsi="Times"/>
        </w:rPr>
        <w:t>, the platform logs in this request and will alert the user when the stream is available for that particular property in the future. The user may then choose to accept or reject this stream.</w:t>
      </w:r>
      <w:r w:rsidR="006A59C1">
        <w:rPr>
          <w:rFonts w:ascii="Times" w:hAnsi="Times"/>
        </w:rPr>
        <w:t xml:space="preserve"> User may also share this stream with family and friends to enable a joint session. After all, things are more fun</w:t>
      </w:r>
      <w:bookmarkStart w:id="0" w:name="_GoBack"/>
      <w:bookmarkEnd w:id="0"/>
    </w:p>
    <w:p w14:paraId="61572AD9" w14:textId="77777777" w:rsidR="00CD719A" w:rsidRDefault="00CD719A" w:rsidP="005737C2">
      <w:pPr>
        <w:jc w:val="both"/>
        <w:rPr>
          <w:rFonts w:ascii="Times" w:hAnsi="Times"/>
        </w:rPr>
      </w:pPr>
    </w:p>
    <w:p w14:paraId="6813A11E" w14:textId="3144BB56" w:rsidR="00CD719A" w:rsidRDefault="00CD719A" w:rsidP="005737C2">
      <w:pPr>
        <w:jc w:val="both"/>
        <w:rPr>
          <w:rFonts w:ascii="Times" w:hAnsi="Times"/>
        </w:rPr>
      </w:pPr>
      <w:r>
        <w:rPr>
          <w:rFonts w:ascii="Times" w:hAnsi="Times"/>
          <w:noProof/>
        </w:rPr>
        <w:drawing>
          <wp:inline distT="0" distB="0" distL="0" distR="0" wp14:anchorId="34D395AE" wp14:editId="167F7D0F">
            <wp:extent cx="5486400" cy="2829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5.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2829560"/>
                    </a:xfrm>
                    <a:prstGeom prst="rect">
                      <a:avLst/>
                    </a:prstGeom>
                  </pic:spPr>
                </pic:pic>
              </a:graphicData>
            </a:graphic>
          </wp:inline>
        </w:drawing>
      </w:r>
    </w:p>
    <w:p w14:paraId="5418F761" w14:textId="77777777" w:rsidR="00CD719A" w:rsidRDefault="00CD719A" w:rsidP="005737C2">
      <w:pPr>
        <w:jc w:val="both"/>
        <w:rPr>
          <w:rFonts w:ascii="Times" w:hAnsi="Times"/>
        </w:rPr>
      </w:pPr>
    </w:p>
    <w:p w14:paraId="5CD72B43" w14:textId="77777777" w:rsidR="00CD719A" w:rsidRDefault="00CD719A" w:rsidP="005737C2">
      <w:pPr>
        <w:jc w:val="both"/>
        <w:rPr>
          <w:rFonts w:ascii="Times" w:hAnsi="Times"/>
        </w:rPr>
      </w:pPr>
    </w:p>
    <w:p w14:paraId="4FD892D4" w14:textId="5724D628" w:rsidR="008474AA" w:rsidRDefault="008474AA" w:rsidP="005737C2">
      <w:pPr>
        <w:jc w:val="both"/>
        <w:rPr>
          <w:rFonts w:ascii="Times" w:hAnsi="Times"/>
        </w:rPr>
      </w:pPr>
      <w:r w:rsidRPr="001B05B5">
        <w:rPr>
          <w:rFonts w:ascii="Times" w:hAnsi="Times"/>
          <w:b/>
        </w:rPr>
        <w:t xml:space="preserve">3.b </w:t>
      </w:r>
      <w:r w:rsidR="00A22910" w:rsidRPr="001B05B5">
        <w:rPr>
          <w:rFonts w:ascii="Times" w:hAnsi="Times"/>
          <w:b/>
        </w:rPr>
        <w:t>Broadcast a telescope:</w:t>
      </w:r>
      <w:r w:rsidR="00A22910">
        <w:rPr>
          <w:rFonts w:ascii="Times" w:hAnsi="Times"/>
        </w:rPr>
        <w:t xml:space="preserve"> </w:t>
      </w:r>
      <w:r w:rsidR="001B7F8F">
        <w:rPr>
          <w:rFonts w:ascii="Times" w:hAnsi="Times"/>
        </w:rPr>
        <w:t xml:space="preserve">This service is targeted at the realtors who are assigned the role of partners. When a </w:t>
      </w:r>
      <w:r w:rsidR="00DE7609">
        <w:rPr>
          <w:rFonts w:ascii="Times" w:hAnsi="Times"/>
        </w:rPr>
        <w:t>realtor initiates a new project, they can approach the Platform and set up events to act at marketing and customer reach out programs using telescope broadcasts. In such scenarios,  potential customers are identified using their past search history on the platform and targeted with the new campaign. A special event is organized at the new project site and users are invited to access the multiple streaming event at any given point of the day.</w:t>
      </w:r>
    </w:p>
    <w:p w14:paraId="2B1215B0" w14:textId="77777777" w:rsidR="001B05B5" w:rsidRDefault="001B05B5" w:rsidP="005737C2">
      <w:pPr>
        <w:jc w:val="both"/>
        <w:rPr>
          <w:rFonts w:ascii="Times" w:hAnsi="Times"/>
        </w:rPr>
      </w:pPr>
    </w:p>
    <w:p w14:paraId="6FD6CB7D" w14:textId="2B3171A7" w:rsidR="001B05B5" w:rsidRDefault="001B05B5" w:rsidP="005737C2">
      <w:pPr>
        <w:jc w:val="both"/>
        <w:rPr>
          <w:rFonts w:ascii="Times" w:hAnsi="Times"/>
        </w:rPr>
      </w:pPr>
      <w:r>
        <w:rPr>
          <w:rFonts w:ascii="Times" w:hAnsi="Times"/>
        </w:rPr>
        <w:t>All these services above do not mean that the customer will not do a physical site visit, at least not in the near future especially in a market like India where legal hassles and property records are distinctive possibilities.</w:t>
      </w:r>
    </w:p>
    <w:p w14:paraId="2FC171A4" w14:textId="77777777" w:rsidR="001B05B5" w:rsidRDefault="001B05B5" w:rsidP="005737C2">
      <w:pPr>
        <w:jc w:val="both"/>
        <w:rPr>
          <w:rFonts w:ascii="Times" w:hAnsi="Times"/>
        </w:rPr>
      </w:pPr>
    </w:p>
    <w:p w14:paraId="22E1E72D" w14:textId="50CDCBBE" w:rsidR="001B05B5" w:rsidRDefault="001B05B5" w:rsidP="005737C2">
      <w:pPr>
        <w:jc w:val="both"/>
        <w:rPr>
          <w:rFonts w:ascii="Times" w:hAnsi="Times"/>
        </w:rPr>
      </w:pPr>
      <w:r>
        <w:rPr>
          <w:rFonts w:ascii="Times" w:hAnsi="Times"/>
        </w:rPr>
        <w:t>However, out hope is that these services will lead to</w:t>
      </w:r>
      <w:r w:rsidR="00222272">
        <w:rPr>
          <w:rFonts w:ascii="Times" w:hAnsi="Times"/>
        </w:rPr>
        <w:t xml:space="preserve"> </w:t>
      </w:r>
      <w:r w:rsidR="00DA12F9">
        <w:rPr>
          <w:rFonts w:ascii="Times" w:hAnsi="Times"/>
        </w:rPr>
        <w:t>such</w:t>
      </w:r>
      <w:r w:rsidR="00222272">
        <w:rPr>
          <w:rFonts w:ascii="Times" w:hAnsi="Times"/>
        </w:rPr>
        <w:t xml:space="preserve"> benefits as</w:t>
      </w:r>
      <w:r>
        <w:rPr>
          <w:rFonts w:ascii="Times" w:hAnsi="Times"/>
        </w:rPr>
        <w:t>:</w:t>
      </w:r>
    </w:p>
    <w:p w14:paraId="4F6E80D3" w14:textId="77777777" w:rsidR="001B05B5" w:rsidRDefault="001B05B5" w:rsidP="005737C2">
      <w:pPr>
        <w:jc w:val="both"/>
        <w:rPr>
          <w:rFonts w:ascii="Times" w:hAnsi="Times"/>
        </w:rPr>
      </w:pPr>
    </w:p>
    <w:p w14:paraId="0999F60C" w14:textId="76AB8130" w:rsidR="001B05B5" w:rsidRPr="005737C2" w:rsidRDefault="001B05B5" w:rsidP="005737C2">
      <w:pPr>
        <w:pStyle w:val="ListParagraph"/>
        <w:numPr>
          <w:ilvl w:val="0"/>
          <w:numId w:val="4"/>
        </w:numPr>
        <w:jc w:val="both"/>
        <w:rPr>
          <w:rFonts w:ascii="Times" w:hAnsi="Times"/>
        </w:rPr>
      </w:pPr>
      <w:r w:rsidRPr="005737C2">
        <w:rPr>
          <w:rFonts w:ascii="Times" w:hAnsi="Times"/>
        </w:rPr>
        <w:t xml:space="preserve">Remove the gap between a potential customer and the property, giving the customer a “feel” of the asset without an actual visit. </w:t>
      </w:r>
    </w:p>
    <w:p w14:paraId="497E90C8" w14:textId="77777777" w:rsidR="001B05B5" w:rsidRDefault="001B05B5" w:rsidP="005737C2">
      <w:pPr>
        <w:jc w:val="both"/>
        <w:rPr>
          <w:rFonts w:ascii="Times" w:hAnsi="Times"/>
        </w:rPr>
      </w:pPr>
    </w:p>
    <w:p w14:paraId="6BED7843" w14:textId="2C87F5EA" w:rsidR="001B05B5" w:rsidRPr="005737C2" w:rsidRDefault="001B05B5" w:rsidP="005737C2">
      <w:pPr>
        <w:pStyle w:val="ListParagraph"/>
        <w:numPr>
          <w:ilvl w:val="0"/>
          <w:numId w:val="4"/>
        </w:numPr>
        <w:jc w:val="both"/>
        <w:rPr>
          <w:rFonts w:ascii="Times" w:hAnsi="Times"/>
        </w:rPr>
      </w:pPr>
      <w:r w:rsidRPr="005737C2">
        <w:rPr>
          <w:rFonts w:ascii="Times" w:hAnsi="Times"/>
        </w:rPr>
        <w:t>Reduce the burden on the customer and thereby trust deficit in such property deals</w:t>
      </w:r>
    </w:p>
    <w:p w14:paraId="102B804E" w14:textId="77777777" w:rsidR="001B05B5" w:rsidRDefault="001B05B5" w:rsidP="005737C2">
      <w:pPr>
        <w:jc w:val="both"/>
        <w:rPr>
          <w:rFonts w:ascii="Times" w:hAnsi="Times"/>
        </w:rPr>
      </w:pPr>
    </w:p>
    <w:p w14:paraId="601F82B8" w14:textId="34F4DFAF" w:rsidR="001B05B5" w:rsidRPr="005737C2" w:rsidRDefault="001B05B5" w:rsidP="005737C2">
      <w:pPr>
        <w:pStyle w:val="ListParagraph"/>
        <w:numPr>
          <w:ilvl w:val="0"/>
          <w:numId w:val="4"/>
        </w:numPr>
        <w:jc w:val="both"/>
        <w:rPr>
          <w:rFonts w:ascii="Times" w:hAnsi="Times"/>
        </w:rPr>
      </w:pPr>
      <w:r w:rsidRPr="005737C2">
        <w:rPr>
          <w:rFonts w:ascii="Times" w:hAnsi="Times"/>
        </w:rPr>
        <w:t>Make the customer decide faster</w:t>
      </w:r>
      <w:r w:rsidR="005737C2" w:rsidRPr="005737C2">
        <w:rPr>
          <w:rFonts w:ascii="Times" w:hAnsi="Times"/>
        </w:rPr>
        <w:t xml:space="preserve"> and make his shopping experience more engaging </w:t>
      </w:r>
      <w:r w:rsidR="007922C2">
        <w:rPr>
          <w:rFonts w:ascii="Times" w:hAnsi="Times"/>
        </w:rPr>
        <w:t xml:space="preserve">thereby </w:t>
      </w:r>
      <w:r w:rsidR="005737C2" w:rsidRPr="005737C2">
        <w:rPr>
          <w:rFonts w:ascii="Times" w:hAnsi="Times"/>
        </w:rPr>
        <w:t>leading to happier customers.</w:t>
      </w:r>
    </w:p>
    <w:p w14:paraId="55D49354" w14:textId="77777777" w:rsidR="00DE7609" w:rsidRDefault="00DE7609" w:rsidP="005737C2">
      <w:pPr>
        <w:jc w:val="both"/>
        <w:rPr>
          <w:rFonts w:ascii="Times" w:hAnsi="Times"/>
        </w:rPr>
      </w:pPr>
    </w:p>
    <w:p w14:paraId="3B38A030" w14:textId="52B11C6D" w:rsidR="00DE7609" w:rsidRDefault="00A36057" w:rsidP="005737C2">
      <w:pPr>
        <w:jc w:val="both"/>
        <w:rPr>
          <w:rFonts w:ascii="Times" w:hAnsi="Times"/>
        </w:rPr>
      </w:pPr>
      <w:r>
        <w:rPr>
          <w:rFonts w:ascii="Times" w:hAnsi="Times"/>
        </w:rPr>
        <w:t>Today</w:t>
      </w:r>
      <w:r w:rsidR="00117B48">
        <w:rPr>
          <w:rFonts w:ascii="Times" w:hAnsi="Times"/>
        </w:rPr>
        <w:t>, the customer may short list ten</w:t>
      </w:r>
      <w:r w:rsidR="005737C2">
        <w:rPr>
          <w:rFonts w:ascii="Times" w:hAnsi="Times"/>
        </w:rPr>
        <w:t xml:space="preserve"> properties and check them out using our VR services above. He</w:t>
      </w:r>
      <w:r w:rsidR="00117B48">
        <w:rPr>
          <w:rFonts w:ascii="Times" w:hAnsi="Times"/>
        </w:rPr>
        <w:t>/she may like two</w:t>
      </w:r>
      <w:r w:rsidR="005737C2">
        <w:rPr>
          <w:rFonts w:ascii="Times" w:hAnsi="Times"/>
        </w:rPr>
        <w:t xml:space="preserve"> of them enough to go and actually visit them.</w:t>
      </w:r>
    </w:p>
    <w:p w14:paraId="01853029" w14:textId="77777777" w:rsidR="005737C2" w:rsidRDefault="005737C2" w:rsidP="005737C2">
      <w:pPr>
        <w:jc w:val="both"/>
        <w:rPr>
          <w:rFonts w:ascii="Times" w:hAnsi="Times"/>
        </w:rPr>
      </w:pPr>
    </w:p>
    <w:p w14:paraId="10659473" w14:textId="6BFC6799" w:rsidR="005737C2" w:rsidRDefault="005737C2" w:rsidP="005737C2">
      <w:pPr>
        <w:jc w:val="both"/>
        <w:rPr>
          <w:rFonts w:ascii="Times" w:hAnsi="Times"/>
        </w:rPr>
      </w:pPr>
      <w:r>
        <w:rPr>
          <w:rFonts w:ascii="Times" w:hAnsi="Times"/>
        </w:rPr>
        <w:t>But one day</w:t>
      </w:r>
      <w:r w:rsidR="00117B48">
        <w:rPr>
          <w:rFonts w:ascii="Times" w:hAnsi="Times"/>
        </w:rPr>
        <w:t>, i</w:t>
      </w:r>
      <w:r>
        <w:rPr>
          <w:rFonts w:ascii="Times" w:hAnsi="Times"/>
        </w:rPr>
        <w:t xml:space="preserve">n the not so distant future, we hope that our VR platform becomes </w:t>
      </w:r>
      <w:r w:rsidR="00953DD4">
        <w:rPr>
          <w:rFonts w:ascii="Times" w:hAnsi="Times"/>
        </w:rPr>
        <w:t>powerful</w:t>
      </w:r>
      <w:r>
        <w:rPr>
          <w:rFonts w:ascii="Times" w:hAnsi="Times"/>
        </w:rPr>
        <w:t xml:space="preserve"> enough to </w:t>
      </w:r>
      <w:r w:rsidR="00953DD4">
        <w:rPr>
          <w:rFonts w:ascii="Times" w:hAnsi="Times"/>
        </w:rPr>
        <w:t>achieve such customer confidence that they can take</w:t>
      </w:r>
      <w:r w:rsidR="00117B48">
        <w:rPr>
          <w:rFonts w:ascii="Times" w:hAnsi="Times"/>
        </w:rPr>
        <w:t xml:space="preserve"> buy/sell decisions solely on the basis of it</w:t>
      </w:r>
      <w:r w:rsidR="00953DD4">
        <w:rPr>
          <w:rFonts w:ascii="Times" w:hAnsi="Times"/>
        </w:rPr>
        <w:t>.</w:t>
      </w:r>
    </w:p>
    <w:p w14:paraId="7CB4311B" w14:textId="77777777" w:rsidR="00953DD4" w:rsidRPr="00611CB3" w:rsidRDefault="00953DD4" w:rsidP="005737C2">
      <w:pPr>
        <w:jc w:val="both"/>
        <w:rPr>
          <w:rFonts w:ascii="Times" w:hAnsi="Times"/>
        </w:rPr>
      </w:pPr>
    </w:p>
    <w:p w14:paraId="6C0F2236" w14:textId="3D803BC2" w:rsidR="00330949" w:rsidRPr="001B05B5" w:rsidRDefault="001B05B5" w:rsidP="005737C2">
      <w:pPr>
        <w:jc w:val="both"/>
        <w:rPr>
          <w:rFonts w:ascii="Times" w:hAnsi="Times"/>
          <w:b/>
        </w:rPr>
      </w:pPr>
      <w:r w:rsidRPr="001B05B5">
        <w:rPr>
          <w:rFonts w:ascii="Times" w:hAnsi="Times"/>
          <w:b/>
        </w:rPr>
        <w:t>Potential Services in the future:</w:t>
      </w:r>
    </w:p>
    <w:p w14:paraId="1F132BB3" w14:textId="77777777" w:rsidR="001B05B5" w:rsidRDefault="001B05B5" w:rsidP="00330949">
      <w:pPr>
        <w:rPr>
          <w:rFonts w:ascii="Times" w:hAnsi="Times"/>
        </w:rPr>
      </w:pPr>
    </w:p>
    <w:p w14:paraId="7B81511F" w14:textId="5EF2D17A" w:rsidR="001B05B5" w:rsidRDefault="00607553" w:rsidP="00330949">
      <w:pPr>
        <w:rPr>
          <w:rFonts w:ascii="Times" w:hAnsi="Times"/>
        </w:rPr>
      </w:pPr>
      <w:r w:rsidRPr="00D41048">
        <w:rPr>
          <w:rFonts w:ascii="Times" w:hAnsi="Times"/>
          <w:b/>
        </w:rPr>
        <w:t xml:space="preserve">SiteCam: </w:t>
      </w:r>
      <w:r w:rsidR="00D956A2">
        <w:rPr>
          <w:rFonts w:ascii="Times" w:hAnsi="Times"/>
        </w:rPr>
        <w:t>This services is meant to be a bridge between realtors and buyers where a 360 degree cam with motion motors can be installed at a new construction site. The customers can use a simple app interface to control the camera and get a view on the progress and current state of a project before making a decision on it.</w:t>
      </w:r>
    </w:p>
    <w:p w14:paraId="731D73F5" w14:textId="77777777" w:rsidR="00E46F8B" w:rsidRDefault="00E46F8B" w:rsidP="00330949">
      <w:pPr>
        <w:rPr>
          <w:rFonts w:ascii="Times" w:hAnsi="Times"/>
        </w:rPr>
      </w:pPr>
    </w:p>
    <w:p w14:paraId="4BF66807" w14:textId="77777777" w:rsidR="00E46F8B" w:rsidRDefault="00E46F8B" w:rsidP="00330949">
      <w:pPr>
        <w:rPr>
          <w:rFonts w:ascii="Times" w:hAnsi="Times"/>
        </w:rPr>
      </w:pPr>
    </w:p>
    <w:p w14:paraId="4701AF48" w14:textId="044FC883" w:rsidR="00E46F8B" w:rsidRPr="00094305" w:rsidRDefault="00E46F8B" w:rsidP="00330949">
      <w:pPr>
        <w:rPr>
          <w:rFonts w:ascii="Times" w:hAnsi="Times"/>
          <w:b/>
          <w:sz w:val="28"/>
          <w:szCs w:val="28"/>
        </w:rPr>
      </w:pPr>
      <w:r w:rsidRPr="00094305">
        <w:rPr>
          <w:rFonts w:ascii="Times" w:hAnsi="Times"/>
          <w:b/>
          <w:sz w:val="28"/>
          <w:szCs w:val="28"/>
        </w:rPr>
        <w:t>Technology Stack:</w:t>
      </w:r>
    </w:p>
    <w:p w14:paraId="26AE35B9" w14:textId="77777777" w:rsidR="00E46F8B" w:rsidRDefault="00E46F8B" w:rsidP="00330949">
      <w:pPr>
        <w:rPr>
          <w:rFonts w:ascii="Times" w:hAnsi="Times"/>
        </w:rPr>
      </w:pPr>
    </w:p>
    <w:p w14:paraId="03CBF5F4" w14:textId="217E403C" w:rsidR="00E46F8B" w:rsidRPr="00094305" w:rsidRDefault="008E199F" w:rsidP="00094305">
      <w:pPr>
        <w:pStyle w:val="ListParagraph"/>
        <w:numPr>
          <w:ilvl w:val="0"/>
          <w:numId w:val="5"/>
        </w:numPr>
        <w:rPr>
          <w:rFonts w:ascii="Times" w:hAnsi="Times"/>
        </w:rPr>
      </w:pPr>
      <w:r w:rsidRPr="00094305">
        <w:rPr>
          <w:rFonts w:ascii="Times" w:hAnsi="Times"/>
        </w:rPr>
        <w:t>Android SDK</w:t>
      </w:r>
    </w:p>
    <w:p w14:paraId="23A8E5A2" w14:textId="6E4AFD52" w:rsidR="008E199F" w:rsidRPr="00094305" w:rsidRDefault="008E199F" w:rsidP="00094305">
      <w:pPr>
        <w:pStyle w:val="ListParagraph"/>
        <w:numPr>
          <w:ilvl w:val="0"/>
          <w:numId w:val="5"/>
        </w:numPr>
        <w:rPr>
          <w:rFonts w:ascii="Times" w:hAnsi="Times"/>
        </w:rPr>
      </w:pPr>
      <w:r w:rsidRPr="00094305">
        <w:rPr>
          <w:rFonts w:ascii="Times" w:hAnsi="Times"/>
        </w:rPr>
        <w:t>Cardboard SDK</w:t>
      </w:r>
    </w:p>
    <w:p w14:paraId="0373031C" w14:textId="0987762C" w:rsidR="008E199F" w:rsidRDefault="00F64D13" w:rsidP="00094305">
      <w:pPr>
        <w:pStyle w:val="ListParagraph"/>
        <w:numPr>
          <w:ilvl w:val="0"/>
          <w:numId w:val="5"/>
        </w:numPr>
        <w:rPr>
          <w:rFonts w:ascii="Times" w:hAnsi="Times"/>
        </w:rPr>
      </w:pPr>
      <w:r>
        <w:rPr>
          <w:rFonts w:ascii="Times" w:hAnsi="Times"/>
        </w:rPr>
        <w:t>Wowza Streaming</w:t>
      </w:r>
      <w:r w:rsidR="008E199F" w:rsidRPr="00094305">
        <w:rPr>
          <w:rFonts w:ascii="Times" w:hAnsi="Times"/>
        </w:rPr>
        <w:t xml:space="preserve"> Engine</w:t>
      </w:r>
    </w:p>
    <w:p w14:paraId="3A736704" w14:textId="77777777" w:rsidR="00E33829" w:rsidRDefault="00E33829" w:rsidP="00E33829">
      <w:pPr>
        <w:rPr>
          <w:rFonts w:ascii="Times" w:hAnsi="Times"/>
        </w:rPr>
      </w:pPr>
    </w:p>
    <w:p w14:paraId="04B0B7BA" w14:textId="59866A74" w:rsidR="00E33829" w:rsidRPr="00E33829" w:rsidRDefault="00E33829" w:rsidP="00E33829">
      <w:pPr>
        <w:jc w:val="center"/>
        <w:rPr>
          <w:rFonts w:ascii="Times" w:hAnsi="Times"/>
          <w:b/>
        </w:rPr>
      </w:pPr>
      <w:r w:rsidRPr="00E33829">
        <w:rPr>
          <w:rFonts w:ascii="Times" w:hAnsi="Times"/>
          <w:b/>
        </w:rPr>
        <w:t>We would love to “be a partner” in making this vision a reality!!</w:t>
      </w:r>
    </w:p>
    <w:p w14:paraId="4DE51CD0" w14:textId="77777777" w:rsidR="008E199F" w:rsidRPr="00D956A2" w:rsidRDefault="008E199F" w:rsidP="00330949">
      <w:pPr>
        <w:rPr>
          <w:rFonts w:ascii="Times" w:hAnsi="Times"/>
        </w:rPr>
      </w:pPr>
    </w:p>
    <w:p w14:paraId="08849513" w14:textId="77777777" w:rsidR="00D36E4F" w:rsidRPr="00D36E4F" w:rsidRDefault="00D36E4F" w:rsidP="00D36E4F">
      <w:pPr>
        <w:rPr>
          <w:rFonts w:ascii="Times" w:hAnsi="Times"/>
          <w:b/>
        </w:rPr>
      </w:pPr>
    </w:p>
    <w:sectPr w:rsidR="00D36E4F" w:rsidRPr="00D36E4F" w:rsidSect="00B41B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ACB"/>
    <w:multiLevelType w:val="hybridMultilevel"/>
    <w:tmpl w:val="17A6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DA3343"/>
    <w:multiLevelType w:val="hybridMultilevel"/>
    <w:tmpl w:val="3E0241B8"/>
    <w:lvl w:ilvl="0" w:tplc="7D468C64">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005670"/>
    <w:multiLevelType w:val="hybridMultilevel"/>
    <w:tmpl w:val="B0DEE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0063B8"/>
    <w:multiLevelType w:val="hybridMultilevel"/>
    <w:tmpl w:val="8C6A6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E1290A"/>
    <w:multiLevelType w:val="hybridMultilevel"/>
    <w:tmpl w:val="31C48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07A"/>
    <w:rsid w:val="00020BE1"/>
    <w:rsid w:val="00062C90"/>
    <w:rsid w:val="00094305"/>
    <w:rsid w:val="00117B48"/>
    <w:rsid w:val="001B05B5"/>
    <w:rsid w:val="001B7F8F"/>
    <w:rsid w:val="00222272"/>
    <w:rsid w:val="0027345F"/>
    <w:rsid w:val="00330949"/>
    <w:rsid w:val="00363ED2"/>
    <w:rsid w:val="00486D6E"/>
    <w:rsid w:val="005737C2"/>
    <w:rsid w:val="0059605A"/>
    <w:rsid w:val="005D2438"/>
    <w:rsid w:val="00607553"/>
    <w:rsid w:val="0061155D"/>
    <w:rsid w:val="00611CB3"/>
    <w:rsid w:val="00674E52"/>
    <w:rsid w:val="006A59C1"/>
    <w:rsid w:val="006E4EF0"/>
    <w:rsid w:val="007571D8"/>
    <w:rsid w:val="007872A1"/>
    <w:rsid w:val="007922C2"/>
    <w:rsid w:val="00827282"/>
    <w:rsid w:val="008474AA"/>
    <w:rsid w:val="008631FC"/>
    <w:rsid w:val="008948E3"/>
    <w:rsid w:val="008D2A8B"/>
    <w:rsid w:val="008E199F"/>
    <w:rsid w:val="00943F1E"/>
    <w:rsid w:val="00953DD4"/>
    <w:rsid w:val="009B7741"/>
    <w:rsid w:val="00A22910"/>
    <w:rsid w:val="00A3107A"/>
    <w:rsid w:val="00A36057"/>
    <w:rsid w:val="00A80DE2"/>
    <w:rsid w:val="00B3662A"/>
    <w:rsid w:val="00B41B31"/>
    <w:rsid w:val="00B63D0B"/>
    <w:rsid w:val="00C14EA3"/>
    <w:rsid w:val="00CD719A"/>
    <w:rsid w:val="00D36E4F"/>
    <w:rsid w:val="00D41048"/>
    <w:rsid w:val="00D956A2"/>
    <w:rsid w:val="00DA12F9"/>
    <w:rsid w:val="00DE7609"/>
    <w:rsid w:val="00E33829"/>
    <w:rsid w:val="00E46F8B"/>
    <w:rsid w:val="00F23142"/>
    <w:rsid w:val="00F64D13"/>
    <w:rsid w:val="00FC06DA"/>
    <w:rsid w:val="00FF43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E73D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605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FC06DA"/>
    <w:rPr>
      <w:color w:val="0000FF" w:themeColor="hyperlink"/>
      <w:u w:val="single"/>
    </w:rPr>
  </w:style>
  <w:style w:type="paragraph" w:styleId="ListParagraph">
    <w:name w:val="List Paragraph"/>
    <w:basedOn w:val="Normal"/>
    <w:uiPriority w:val="34"/>
    <w:qFormat/>
    <w:rsid w:val="00B3662A"/>
    <w:pPr>
      <w:ind w:left="720"/>
      <w:contextualSpacing/>
    </w:pPr>
  </w:style>
  <w:style w:type="paragraph" w:styleId="BalloonText">
    <w:name w:val="Balloon Text"/>
    <w:basedOn w:val="Normal"/>
    <w:link w:val="BalloonTextChar"/>
    <w:uiPriority w:val="99"/>
    <w:semiHidden/>
    <w:unhideWhenUsed/>
    <w:rsid w:val="005D24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243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605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FC06DA"/>
    <w:rPr>
      <w:color w:val="0000FF" w:themeColor="hyperlink"/>
      <w:u w:val="single"/>
    </w:rPr>
  </w:style>
  <w:style w:type="paragraph" w:styleId="ListParagraph">
    <w:name w:val="List Paragraph"/>
    <w:basedOn w:val="Normal"/>
    <w:uiPriority w:val="34"/>
    <w:qFormat/>
    <w:rsid w:val="00B3662A"/>
    <w:pPr>
      <w:ind w:left="720"/>
      <w:contextualSpacing/>
    </w:pPr>
  </w:style>
  <w:style w:type="paragraph" w:styleId="BalloonText">
    <w:name w:val="Balloon Text"/>
    <w:basedOn w:val="Normal"/>
    <w:link w:val="BalloonTextChar"/>
    <w:uiPriority w:val="99"/>
    <w:semiHidden/>
    <w:unhideWhenUsed/>
    <w:rsid w:val="005D24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243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1770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EA086-2327-C04C-A673-D1929D3CD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7</Pages>
  <Words>1013</Words>
  <Characters>5775</Characters>
  <Application>Microsoft Macintosh Word</Application>
  <DocSecurity>0</DocSecurity>
  <Lines>48</Lines>
  <Paragraphs>13</Paragraphs>
  <ScaleCrop>false</ScaleCrop>
  <Company>Akamai Technolgies Inc.</Company>
  <LinksUpToDate>false</LinksUpToDate>
  <CharactersWithSpaces>6775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Dawar Dedmari</dc:creator>
  <cp:keywords/>
  <dc:description/>
  <cp:lastModifiedBy>Dawar Dedmari</cp:lastModifiedBy>
  <cp:revision>43</cp:revision>
  <dcterms:created xsi:type="dcterms:W3CDTF">2015-04-25T22:14:00Z</dcterms:created>
  <dcterms:modified xsi:type="dcterms:W3CDTF">2015-04-26T05:10:00Z</dcterms:modified>
</cp:coreProperties>
</file>