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Analytics Dashboard – Project Summary</w:t>
      </w:r>
    </w:p>
    <w:p>
      <w:r>
        <w:t>This project analyzes employee attrition using an HR dataset to identify key trends, patterns, and factors influencing employee turnover. The dashboard provides insights into workforce demographics, salary distribution, tenure, and job roles to support data-driven HR decisions.</w:t>
      </w:r>
    </w:p>
    <w:p>
      <w:pPr>
        <w:pStyle w:val="Heading1"/>
      </w:pPr>
      <w:r>
        <w:t>Key Metrics</w:t>
      </w:r>
    </w:p>
    <w:p>
      <w:r>
        <w:t>- Total Employees: 1470</w:t>
        <w:br/>
        <w:t>- Total Attrition: 237</w:t>
        <w:br/>
        <w:t>- Attrition Rate: 16.1%</w:t>
        <w:br/>
        <w:t>- Average Age: 37 years</w:t>
        <w:br/>
        <w:t>- Average Salary: 6.5K</w:t>
        <w:br/>
        <w:t>- Average Years at Company: 7 years</w:t>
      </w:r>
    </w:p>
    <w:p>
      <w:pPr>
        <w:pStyle w:val="Heading1"/>
      </w:pPr>
      <w:r>
        <w:t>Key Insights</w:t>
      </w:r>
    </w:p>
    <w:p>
      <w:r>
        <w:t>1. Attrition by Age:</w:t>
        <w:br/>
        <w:t>- Highest attrition is in the 26–35 age group (116 employees), indicating mid-career employees are more likely to leave.</w:t>
        <w:br/>
        <w:t>- Younger employees (18–25) also show notable attrition.</w:t>
        <w:br/>
        <w:br/>
        <w:t>2. Attrition by Salary:</w:t>
        <w:br/>
        <w:t>- Majority of employees leaving fall under the salary range of up to 5K (163 employees).</w:t>
        <w:br/>
        <w:t>- Attrition decreases significantly as salary increases.</w:t>
        <w:br/>
        <w:br/>
        <w:t>3. Attrition by Job Role:</w:t>
        <w:br/>
        <w:t>- Laboratory Technicians (62) and Sales Executives (57) have the highest attrition.</w:t>
        <w:br/>
        <w:t>- Research Scientists and Sales Representatives also show considerable turnover.</w:t>
        <w:br/>
        <w:br/>
        <w:t>4. Attrition by Education:</w:t>
        <w:br/>
        <w:t>- Employees from Life Sciences (38%) and Medical (27%) backgrounds show higher attrition.</w:t>
        <w:br/>
        <w:br/>
        <w:t>5. Attrition by Tenure:</w:t>
        <w:br/>
        <w:t>- Highest attrition occurs in early years (around 1–2 years), indicating onboarding or early engagement issues.</w:t>
        <w:br/>
        <w:br/>
        <w:t>6. Attrition by Gender:</w:t>
        <w:br/>
        <w:t>- Male employees (140) have higher attrition compared to females (79).</w:t>
      </w:r>
    </w:p>
    <w:p>
      <w:pPr>
        <w:pStyle w:val="Heading1"/>
      </w:pPr>
      <w:r>
        <w:t>Conclusion</w:t>
      </w:r>
    </w:p>
    <w:p>
      <w:r>
        <w:t>The analysis highlights that younger employees, lower salary groups, and specific job roles such as Laboratory Technicians and Sales Executives are more prone to attrition. Organizations should focus on improving compensation, employee engagement, and career growth opportunities, especially in the early stages of employment, to reduce turnover.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