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24205E"/>
          <w:sz w:val="38"/>
        </w:rPr>
        <w:t>BRIJESH [SURNAME]</w:t>
      </w:r>
    </w:p>
    <w:p>
      <w:pPr>
        <w:spacing w:after="60"/>
        <w:jc w:val="center"/>
      </w:pPr>
      <w:r>
        <w:rPr>
          <w:b/>
          <w:i w:val="0"/>
          <w:color w:val="009F99"/>
          <w:sz w:val="22"/>
        </w:rPr>
        <w:t>Senior .NET / Full-Stack Software Developer</w:t>
      </w:r>
    </w:p>
    <w:p>
      <w:pPr>
        <w:spacing w:after="120"/>
        <w:jc w:val="center"/>
      </w:pPr>
      <w:r>
        <w:rPr>
          <w:b w:val="0"/>
          <w:i w:val="0"/>
          <w:color w:val="334155"/>
          <w:sz w:val="17"/>
        </w:rPr>
        <w:t>Email: [your.email@example.com]  |  Phone: [+91 XXXXX XXXXX]  |  LinkedIn: [URL]  |  GitHub/Portfolio: [URL]  |  India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E5F9F7"/>
            <w:tcBorders>
              <w:top w:val="single" w:sz="6" w:color="D7EEF0"/>
              <w:left w:val="single" w:sz="6" w:color="D7EEF0"/>
              <w:bottom w:val="single" w:sz="6" w:color="D7EEF0"/>
              <w:right w:val="single" w:sz="6" w:color="D7EEF0"/>
            </w:tcBorders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24205E"/>
                <w:sz w:val="16"/>
              </w:rPr>
              <w:t>Experience</w:t>
              <w:br/>
            </w:r>
            <w:r>
              <w:rPr>
                <w:b w:val="0"/>
                <w:i w:val="0"/>
                <w:color w:val="334155"/>
                <w:sz w:val="16"/>
              </w:rPr>
              <w:t>8+ years (2018 - Present)</w:t>
            </w:r>
          </w:p>
        </w:tc>
        <w:tc>
          <w:tcPr>
            <w:tcW w:type="dxa" w:w="3552"/>
            <w:shd w:fill="E5F9F7"/>
            <w:tcBorders>
              <w:top w:val="single" w:sz="6" w:color="D7EEF0"/>
              <w:left w:val="single" w:sz="6" w:color="D7EEF0"/>
              <w:bottom w:val="single" w:sz="6" w:color="D7EEF0"/>
              <w:right w:val="single" w:sz="6" w:color="D7EEF0"/>
            </w:tcBorders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24205E"/>
                <w:sz w:val="16"/>
              </w:rPr>
              <w:t>Target Market</w:t>
              <w:br/>
            </w:r>
            <w:r>
              <w:rPr>
                <w:b w:val="0"/>
                <w:i w:val="0"/>
                <w:color w:val="334155"/>
                <w:sz w:val="16"/>
              </w:rPr>
              <w:t>Germany IT / Software Developer</w:t>
            </w:r>
          </w:p>
        </w:tc>
        <w:tc>
          <w:tcPr>
            <w:tcW w:type="dxa" w:w="3552"/>
            <w:shd w:fill="E5F9F7"/>
            <w:tcBorders>
              <w:top w:val="single" w:sz="6" w:color="D7EEF0"/>
              <w:left w:val="single" w:sz="6" w:color="D7EEF0"/>
              <w:bottom w:val="single" w:sz="6" w:color="D7EEF0"/>
              <w:right w:val="single" w:sz="6" w:color="D7EEF0"/>
            </w:tcBorders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24205E"/>
                <w:sz w:val="16"/>
              </w:rPr>
              <w:t>Mobility</w:t>
              <w:br/>
            </w:r>
            <w:r>
              <w:rPr>
                <w:b w:val="0"/>
                <w:i w:val="0"/>
                <w:color w:val="334155"/>
                <w:sz w:val="16"/>
              </w:rPr>
              <w:t>Open to relocate to Germany</w:t>
            </w:r>
          </w:p>
        </w:tc>
      </w:tr>
    </w:tbl>
    <w:p>
      <w:pPr>
        <w:pStyle w:val="ResumeSection"/>
        <w:spacing w:before="160" w:after="100"/>
        <w:pBdr>
          <w:bottom w:val="single" w:sz="8" w:space="3" w:color="009F99"/>
        </w:pBdr>
      </w:pPr>
      <w:r>
        <w:rPr>
          <w:b/>
          <w:color w:val="24205E"/>
          <w:sz w:val="21"/>
        </w:rPr>
        <w:t>PROFESSIONAL PROFILE</w:t>
      </w:r>
    </w:p>
    <w:p>
      <w:pPr>
        <w:spacing w:after="60"/>
      </w:pPr>
      <w:r>
        <w:rPr>
          <w:b w:val="0"/>
          <w:i w:val="0"/>
          <w:sz w:val="18"/>
        </w:rPr>
        <w:t>Senior .NET / Full-Stack Software Developer with 8+ years of experience building web, backend, workflow automation and enterprise business applications. Strong hands-on experience in C#, ASP.NET MVC, ASP.NET Web API, .NET Core/.NET 8, Entity Framework, SQL Server, Angular/AngularJS, JavaScript, jQuery, IIS hosting and production support. Experienced in requirement analysis, module ownership, database design, stored procedures, API integration, PDF generation, email automation, e-sign workflows and client-facing delivery. Seeking Software Developer / Full-Stack .NET roles in Germany and open to relocation after offer/onboarding discussions.</w:t>
      </w:r>
    </w:p>
    <w:p>
      <w:pPr>
        <w:pStyle w:val="ResumeSection"/>
        <w:spacing w:before="160" w:after="100"/>
        <w:pBdr>
          <w:bottom w:val="single" w:sz="8" w:space="3" w:color="009F99"/>
        </w:pBdr>
      </w:pPr>
      <w:r>
        <w:rPr>
          <w:b/>
          <w:color w:val="24205E"/>
          <w:sz w:val="21"/>
        </w:rPr>
        <w:t>CORE STRENGTHS</w:t>
      </w:r>
    </w:p>
    <w:p>
      <w:pPr>
        <w:pStyle w:val="ResumeBullet"/>
      </w:pPr>
      <w:r>
        <w:rPr>
          <w:b/>
          <w:i w:val="0"/>
          <w:color w:val="009F99"/>
        </w:rPr>
        <w:t xml:space="preserve">• </w:t>
      </w:r>
      <w:r>
        <w:rPr>
          <w:b/>
          <w:i w:val="0"/>
        </w:rPr>
        <w:t xml:space="preserve">Backend Engineering: </w:t>
      </w:r>
      <w:r>
        <w:rPr>
          <w:b w:val="0"/>
          <w:i w:val="0"/>
        </w:rPr>
        <w:t>C#, ASP.NET MVC, ASP.NET Web API, .NET Core / .NET 8, layered APIs, Windows Services and background jobs.</w:t>
      </w:r>
    </w:p>
    <w:p>
      <w:pPr>
        <w:pStyle w:val="ResumeBullet"/>
      </w:pPr>
      <w:r>
        <w:rPr>
          <w:b/>
          <w:i w:val="0"/>
          <w:color w:val="009F99"/>
        </w:rPr>
        <w:t xml:space="preserve">• </w:t>
      </w:r>
      <w:r>
        <w:rPr>
          <w:b/>
          <w:i w:val="0"/>
        </w:rPr>
        <w:t xml:space="preserve">Frontend Development: </w:t>
      </w:r>
      <w:r>
        <w:rPr>
          <w:b w:val="0"/>
          <w:i w:val="0"/>
        </w:rPr>
        <w:t>Angular, AngularJS, JavaScript, jQuery, responsive UI implementation and form-heavy enterprise workflows.</w:t>
      </w:r>
    </w:p>
    <w:p>
      <w:pPr>
        <w:pStyle w:val="ResumeBullet"/>
      </w:pPr>
      <w:r>
        <w:rPr>
          <w:b/>
          <w:i w:val="0"/>
          <w:color w:val="009F99"/>
        </w:rPr>
        <w:t xml:space="preserve">• </w:t>
      </w:r>
      <w:r>
        <w:rPr>
          <w:b/>
          <w:i w:val="0"/>
        </w:rPr>
        <w:t xml:space="preserve">Database &amp; Reporting: </w:t>
      </w:r>
      <w:r>
        <w:rPr>
          <w:b w:val="0"/>
          <w:i w:val="0"/>
        </w:rPr>
        <w:t>SQL Server, stored procedures, complex queries, data validation, history/audit tables, Excel/PDF output and production debugging.</w:t>
      </w:r>
    </w:p>
    <w:p>
      <w:pPr>
        <w:pStyle w:val="ResumeBullet"/>
      </w:pPr>
      <w:r>
        <w:rPr>
          <w:b/>
          <w:i w:val="0"/>
          <w:color w:val="009F99"/>
        </w:rPr>
        <w:t xml:space="preserve">• </w:t>
      </w:r>
      <w:r>
        <w:rPr>
          <w:b/>
          <w:i w:val="0"/>
        </w:rPr>
        <w:t xml:space="preserve">Delivery Ownership: </w:t>
      </w:r>
      <w:r>
        <w:rPr>
          <w:b w:val="0"/>
          <w:i w:val="0"/>
        </w:rPr>
        <w:t>Requirement analysis, solution design, code review support, deployment support, client communication and issue resolution.</w:t>
      </w:r>
    </w:p>
    <w:p>
      <w:pPr>
        <w:pStyle w:val="ResumeSection"/>
        <w:spacing w:before="160" w:after="100"/>
        <w:pBdr>
          <w:bottom w:val="single" w:sz="8" w:space="3" w:color="009F99"/>
        </w:pBdr>
      </w:pPr>
      <w:r>
        <w:rPr>
          <w:b/>
          <w:color w:val="24205E"/>
          <w:sz w:val="21"/>
        </w:rPr>
        <w:t>TECHNICAL TOOLKIT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8FBFE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>
              <w:rPr>
                <w:b/>
                <w:i w:val="0"/>
                <w:color w:val="24205E"/>
                <w:sz w:val="17"/>
              </w:rPr>
              <w:t>Languages</w:t>
            </w:r>
          </w:p>
        </w:tc>
        <w:tc>
          <w:tcPr>
            <w:tcW w:type="dxa" w:w="53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A44"/>
                <w:sz w:val="17"/>
              </w:rPr>
              <w:t>C#, JavaScript, TypeScript, SQL</w:t>
            </w:r>
          </w:p>
        </w:tc>
      </w:tr>
      <w:tr>
        <w:tc>
          <w:tcPr>
            <w:tcW w:type="dxa" w:w="5328"/>
            <w:shd w:fill="F8FBFE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>
              <w:rPr>
                <w:b/>
                <w:i w:val="0"/>
                <w:color w:val="24205E"/>
                <w:sz w:val="17"/>
              </w:rPr>
              <w:t>Backend</w:t>
            </w:r>
          </w:p>
        </w:tc>
        <w:tc>
          <w:tcPr>
            <w:tcW w:type="dxa" w:w="53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A44"/>
                <w:sz w:val="17"/>
              </w:rPr>
              <w:t>ASP.NET MVC, ASP.NET Web API, .NET Core, .NET 6, .NET 8, Entity Framework, LINQ</w:t>
            </w:r>
          </w:p>
        </w:tc>
      </w:tr>
      <w:tr>
        <w:tc>
          <w:tcPr>
            <w:tcW w:type="dxa" w:w="5328"/>
            <w:shd w:fill="F8FBFE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>
              <w:rPr>
                <w:b/>
                <w:i w:val="0"/>
                <w:color w:val="24205E"/>
                <w:sz w:val="17"/>
              </w:rPr>
              <w:t>Frontend</w:t>
            </w:r>
          </w:p>
        </w:tc>
        <w:tc>
          <w:tcPr>
            <w:tcW w:type="dxa" w:w="53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A44"/>
                <w:sz w:val="17"/>
              </w:rPr>
              <w:t>Angular, AngularJS, React Native / Expo exposure, jQuery, HTML, CSS, Bootstrap, Tailwind basics</w:t>
            </w:r>
          </w:p>
        </w:tc>
      </w:tr>
      <w:tr>
        <w:tc>
          <w:tcPr>
            <w:tcW w:type="dxa" w:w="5328"/>
            <w:shd w:fill="F8FBFE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>
              <w:rPr>
                <w:b/>
                <w:i w:val="0"/>
                <w:color w:val="24205E"/>
                <w:sz w:val="17"/>
              </w:rPr>
              <w:t>Database</w:t>
            </w:r>
          </w:p>
        </w:tc>
        <w:tc>
          <w:tcPr>
            <w:tcW w:type="dxa" w:w="53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A44"/>
                <w:sz w:val="17"/>
              </w:rPr>
              <w:t>SQL Server 2005/2008/2012/2014+, Stored Procedures, Triggers, Jobs, Query Optimization</w:t>
            </w:r>
          </w:p>
        </w:tc>
      </w:tr>
      <w:tr>
        <w:tc>
          <w:tcPr>
            <w:tcW w:type="dxa" w:w="5328"/>
            <w:shd w:fill="F8FBFE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>
              <w:rPr>
                <w:b/>
                <w:i w:val="0"/>
                <w:color w:val="24205E"/>
                <w:sz w:val="17"/>
              </w:rPr>
              <w:t>Tools &amp; Hosting</w:t>
            </w:r>
          </w:p>
        </w:tc>
        <w:tc>
          <w:tcPr>
            <w:tcW w:type="dxa" w:w="53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A44"/>
                <w:sz w:val="17"/>
              </w:rPr>
              <w:t>Visual Studio, VS Code, Git, IIS, Windows Services, PM2/Node deployment exposure, Docker/AWS exposure</w:t>
            </w:r>
          </w:p>
        </w:tc>
      </w:tr>
      <w:tr>
        <w:tc>
          <w:tcPr>
            <w:tcW w:type="dxa" w:w="5328"/>
            <w:shd w:fill="F8FBFE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>
              <w:rPr>
                <w:b/>
                <w:i w:val="0"/>
                <w:color w:val="24205E"/>
                <w:sz w:val="17"/>
              </w:rPr>
              <w:t>Domains</w:t>
            </w:r>
          </w:p>
        </w:tc>
        <w:tc>
          <w:tcPr>
            <w:tcW w:type="dxa" w:w="53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F2A44"/>
                <w:sz w:val="17"/>
              </w:rPr>
              <w:t>Employee benefits, PF/Gratuity/Superannuation, Payroll/Pension, Healthcare/Insurance, Inventory, Document Management</w:t>
            </w:r>
          </w:p>
        </w:tc>
      </w:tr>
    </w:tbl>
    <w:p>
      <w:pPr>
        <w:pStyle w:val="ResumeSection"/>
        <w:spacing w:before="160" w:after="100"/>
        <w:pBdr>
          <w:bottom w:val="single" w:sz="8" w:space="3" w:color="009F99"/>
        </w:pBdr>
      </w:pPr>
      <w:r>
        <w:rPr>
          <w:b/>
          <w:color w:val="24205E"/>
          <w:sz w:val="21"/>
        </w:rPr>
        <w:t>PROFESSIONAL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624"/>
        <w:gridCol w:w="2880"/>
      </w:tblGrid>
      <w:tr>
        <w:tc>
          <w:tcPr>
            <w:tcW w:type="dxa" w:w="532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i w:val="0"/>
                <w:color w:val="1F2A44"/>
                <w:sz w:val="21"/>
              </w:rPr>
              <w:t>Senior .NET / Full-Stack Software Developer</w:t>
            </w:r>
            <w:r>
              <w:br/>
            </w:r>
            <w:r>
              <w:rPr>
                <w:b w:val="0"/>
                <w:i/>
                <w:color w:val="64748B"/>
                <w:sz w:val="19"/>
              </w:rPr>
              <w:t>Newtech Infosoft Pvt. Ltd.</w:t>
            </w:r>
            <w:r>
              <w:rPr>
                <w:b w:val="0"/>
                <w:i/>
                <w:color w:val="64748B"/>
                <w:sz w:val="19"/>
              </w:rPr>
              <w:t xml:space="preserve"> | India</w:t>
            </w:r>
          </w:p>
        </w:tc>
        <w:tc>
          <w:tcPr>
            <w:tcW w:type="dxa" w:w="532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b/>
                <w:i w:val="0"/>
                <w:color w:val="24205E"/>
                <w:sz w:val="19"/>
              </w:rPr>
              <w:t>2018 - Present</w:t>
            </w:r>
          </w:p>
        </w:tc>
      </w:tr>
    </w:tbl>
    <w:p>
      <w:pPr>
        <w:pStyle w:val="ResumeBullet"/>
      </w:pPr>
      <w:r>
        <w:rPr>
          <w:b/>
          <w:i w:val="0"/>
          <w:color w:val="009F99"/>
        </w:rPr>
        <w:t xml:space="preserve">• </w:t>
      </w:r>
      <w:r>
        <w:rPr>
          <w:b/>
          <w:i w:val="0"/>
        </w:rPr>
        <w:t xml:space="preserve">Application Development: </w:t>
      </w:r>
      <w:r>
        <w:rPr>
          <w:b w:val="0"/>
          <w:i w:val="0"/>
        </w:rPr>
        <w:t>Design and develop web applications, APIs, forms, workflows and backend modules using .NET, C#, Angular/AngularJS and SQL Server.</w:t>
      </w:r>
    </w:p>
    <w:p>
      <w:pPr>
        <w:pStyle w:val="ResumeBullet"/>
      </w:pPr>
      <w:r>
        <w:rPr>
          <w:b/>
          <w:i w:val="0"/>
          <w:color w:val="009F99"/>
        </w:rPr>
        <w:t xml:space="preserve">• </w:t>
      </w:r>
      <w:r>
        <w:rPr>
          <w:b/>
          <w:i w:val="0"/>
        </w:rPr>
        <w:t xml:space="preserve">Requirement &amp; Solution Ownership: </w:t>
      </w:r>
      <w:r>
        <w:rPr>
          <w:b w:val="0"/>
          <w:i w:val="0"/>
        </w:rPr>
        <w:t>Convert client requirements into implementation plans, database changes, validations, UI behavior and deployment-ready code.</w:t>
      </w:r>
    </w:p>
    <w:p>
      <w:pPr>
        <w:pStyle w:val="ResumeBullet"/>
      </w:pPr>
      <w:r>
        <w:rPr>
          <w:b/>
          <w:i w:val="0"/>
          <w:color w:val="009F99"/>
        </w:rPr>
        <w:t xml:space="preserve">• </w:t>
      </w:r>
      <w:r>
        <w:rPr>
          <w:b/>
          <w:i w:val="0"/>
        </w:rPr>
        <w:t xml:space="preserve">Database Engineering: </w:t>
      </w:r>
      <w:r>
        <w:rPr>
          <w:b w:val="0"/>
          <w:i w:val="0"/>
        </w:rPr>
        <w:t>Create and optimize SQL Server stored procedures, joins, validation queries, batch jobs, logs, report extracts and history/audit structures.</w:t>
      </w:r>
    </w:p>
    <w:p>
      <w:pPr>
        <w:pStyle w:val="ResumeBullet"/>
      </w:pPr>
      <w:r>
        <w:rPr>
          <w:b/>
          <w:i w:val="0"/>
          <w:color w:val="009F99"/>
        </w:rPr>
        <w:t xml:space="preserve">• </w:t>
      </w:r>
      <w:r>
        <w:rPr>
          <w:b/>
          <w:i w:val="0"/>
        </w:rPr>
        <w:t xml:space="preserve">Integration &amp; Automation: </w:t>
      </w:r>
      <w:r>
        <w:rPr>
          <w:b w:val="0"/>
          <w:i w:val="0"/>
        </w:rPr>
        <w:t>Implement e-sign flow integrations, email reminder services, background processing, PDF generation and secure document upload/download flows.</w:t>
      </w:r>
    </w:p>
    <w:p>
      <w:pPr>
        <w:pStyle w:val="ResumeBullet"/>
      </w:pPr>
      <w:r>
        <w:rPr>
          <w:b/>
          <w:i w:val="0"/>
          <w:color w:val="009F99"/>
        </w:rPr>
        <w:t xml:space="preserve">• </w:t>
      </w:r>
      <w:r>
        <w:rPr>
          <w:b/>
          <w:i w:val="0"/>
        </w:rPr>
        <w:t xml:space="preserve">Production Support: </w:t>
      </w:r>
      <w:r>
        <w:rPr>
          <w:b w:val="0"/>
          <w:i w:val="0"/>
        </w:rPr>
        <w:t>Debug production issues, analyze logs/data flows, reproduce edge cases, apply minimal-risk fixes and support deployments on IIS/server environments.</w:t>
      </w:r>
    </w:p>
    <w:p>
      <w:pPr>
        <w:pStyle w:val="ResumeBullet"/>
      </w:pPr>
      <w:r>
        <w:rPr>
          <w:b/>
          <w:i w:val="0"/>
          <w:color w:val="009F99"/>
        </w:rPr>
        <w:t xml:space="preserve">• </w:t>
      </w:r>
      <w:r>
        <w:rPr>
          <w:b/>
          <w:i w:val="0"/>
        </w:rPr>
        <w:t xml:space="preserve">Team Collaboration: </w:t>
      </w:r>
      <w:r>
        <w:rPr>
          <w:b w:val="0"/>
          <w:i w:val="0"/>
        </w:rPr>
        <w:t>Coordinate with team members and clients, prepare technical notes/prompts, review flow impact and support junior developers when needed.</w:t>
      </w:r>
    </w:p>
    <w:p>
      <w:pPr>
        <w:pStyle w:val="ResumeSection"/>
        <w:spacing w:before="160" w:after="100"/>
        <w:pBdr>
          <w:bottom w:val="single" w:sz="8" w:space="3" w:color="009F99"/>
        </w:pBdr>
      </w:pPr>
      <w:r>
        <w:rPr>
          <w:b/>
          <w:color w:val="24205E"/>
          <w:sz w:val="21"/>
        </w:rPr>
        <w:t>SELECTED RECENT PROJECT EXPERIENCE</w:t>
      </w:r>
    </w:p>
    <w:p>
      <w:pPr>
        <w:spacing w:before="100" w:after="20"/>
      </w:pPr>
      <w:r>
        <w:rPr>
          <w:b/>
          <w:i w:val="0"/>
          <w:color w:val="24205E"/>
          <w:sz w:val="20"/>
        </w:rPr>
        <w:t>1. Employee Benefits &amp; PF Compliance Platform - Forms, Workflows and Automation</w:t>
      </w:r>
    </w:p>
    <w:p>
      <w:pPr>
        <w:spacing w:after="20"/>
        <w:ind w:left="202"/>
      </w:pPr>
      <w:r>
        <w:rPr>
          <w:b/>
          <w:i w:val="0"/>
          <w:color w:val="009F99"/>
          <w:sz w:val="17"/>
        </w:rPr>
        <w:t xml:space="preserve">Role: </w:t>
      </w:r>
      <w:r>
        <w:rPr>
          <w:b w:val="0"/>
          <w:i w:val="0"/>
          <w:sz w:val="17"/>
        </w:rPr>
        <w:t>Senior Developer / Module Owner</w:t>
      </w:r>
      <w:r>
        <w:rPr>
          <w:b/>
          <w:i w:val="0"/>
          <w:color w:val="009F99"/>
          <w:sz w:val="17"/>
        </w:rPr>
        <w:t xml:space="preserve">  |  Tech: </w:t>
      </w:r>
      <w:r>
        <w:rPr>
          <w:b w:val="0"/>
          <w:i w:val="0"/>
          <w:sz w:val="17"/>
        </w:rPr>
        <w:t>.NET Framework / ASP.NET Web Forms, C#, SQL Server, JavaScript, jQuery, iTextSharp, IIS</w:t>
      </w:r>
    </w:p>
    <w:p>
      <w:pPr>
        <w:pStyle w:val="ResumeSubBullet"/>
      </w:pPr>
      <w:r>
        <w:rPr>
          <w:b/>
          <w:i w:val="0"/>
          <w:color w:val="64748B"/>
        </w:rPr>
        <w:t xml:space="preserve">– </w:t>
      </w:r>
      <w:r>
        <w:rPr>
          <w:b w:val="0"/>
          <w:i w:val="0"/>
        </w:rPr>
        <w:t>Enhanced employee-facing declaration, PF, withdrawal and nomination workflows with complex validations, document uploads and final submission rules.</w:t>
      </w:r>
    </w:p>
    <w:p>
      <w:pPr>
        <w:pStyle w:val="ResumeSubBullet"/>
      </w:pPr>
      <w:r>
        <w:rPr>
          <w:b/>
          <w:i w:val="0"/>
          <w:color w:val="64748B"/>
        </w:rPr>
        <w:t xml:space="preserve">– </w:t>
      </w:r>
      <w:r>
        <w:rPr>
          <w:b w:val="0"/>
          <w:i w:val="0"/>
        </w:rPr>
        <w:t>Implemented Form 11 declaration updates, previous employment details, KYC validations, e-sign status handling, PDF preview/output and manual update utilities.</w:t>
      </w:r>
    </w:p>
    <w:p>
      <w:pPr>
        <w:pStyle w:val="ResumeSubBullet"/>
      </w:pPr>
      <w:r>
        <w:rPr>
          <w:b/>
          <w:i w:val="0"/>
          <w:color w:val="64748B"/>
        </w:rPr>
        <w:t xml:space="preserve">– </w:t>
      </w:r>
      <w:r>
        <w:rPr>
          <w:b w:val="0"/>
          <w:i w:val="0"/>
        </w:rPr>
        <w:t>Built stored procedures and validation logic for pending/rejected employee processing, Excel upload validation, discrepancy reporting and audit-friendly status updates.</w:t>
      </w:r>
    </w:p>
    <w:p>
      <w:pPr>
        <w:spacing w:before="100" w:after="20"/>
      </w:pPr>
      <w:r>
        <w:rPr>
          <w:b/>
          <w:i w:val="0"/>
          <w:color w:val="24205E"/>
          <w:sz w:val="20"/>
        </w:rPr>
        <w:t>2. Joint Declaration Form with E-Sign and PDF Generation</w:t>
      </w:r>
    </w:p>
    <w:p>
      <w:pPr>
        <w:spacing w:after="20"/>
        <w:ind w:left="202"/>
      </w:pPr>
      <w:r>
        <w:rPr>
          <w:b/>
          <w:i w:val="0"/>
          <w:color w:val="009F99"/>
          <w:sz w:val="17"/>
        </w:rPr>
        <w:t xml:space="preserve">Role: </w:t>
      </w:r>
      <w:r>
        <w:rPr>
          <w:b w:val="0"/>
          <w:i w:val="0"/>
          <w:sz w:val="17"/>
        </w:rPr>
        <w:t>Full-Stack Developer</w:t>
      </w:r>
      <w:r>
        <w:rPr>
          <w:b/>
          <w:i w:val="0"/>
          <w:color w:val="009F99"/>
          <w:sz w:val="17"/>
        </w:rPr>
        <w:t xml:space="preserve">  |  Tech: </w:t>
      </w:r>
      <w:r>
        <w:rPr>
          <w:b w:val="0"/>
          <w:i w:val="0"/>
          <w:sz w:val="17"/>
        </w:rPr>
        <w:t>ASP.NET Web Forms, C#, SQL Server, HTML templates, iTextSharp, JavaScript</w:t>
      </w:r>
    </w:p>
    <w:p>
      <w:pPr>
        <w:pStyle w:val="ResumeSubBullet"/>
      </w:pPr>
      <w:r>
        <w:rPr>
          <w:b/>
          <w:i w:val="0"/>
          <w:color w:val="64748B"/>
        </w:rPr>
        <w:t xml:space="preserve">– </w:t>
      </w:r>
      <w:r>
        <w:rPr>
          <w:b w:val="0"/>
          <w:i w:val="0"/>
        </w:rPr>
        <w:t>Developed configuration-driven control panel and employee entry form with dynamic questions, wage-basis selection and client-specific company cycles.</w:t>
      </w:r>
    </w:p>
    <w:p>
      <w:pPr>
        <w:pStyle w:val="ResumeSubBullet"/>
      </w:pPr>
      <w:r>
        <w:rPr>
          <w:b/>
          <w:i w:val="0"/>
          <w:color w:val="64748B"/>
        </w:rPr>
        <w:t xml:space="preserve">– </w:t>
      </w:r>
      <w:r>
        <w:rPr>
          <w:b w:val="0"/>
          <w:i w:val="0"/>
        </w:rPr>
        <w:t>Integrated e-sign completion flow, date display, final submission lock, and PDF generation using structured HTML templates and database mapping.</w:t>
      </w:r>
    </w:p>
    <w:p>
      <w:pPr>
        <w:pStyle w:val="ResumeSubBullet"/>
      </w:pPr>
      <w:r>
        <w:rPr>
          <w:b/>
          <w:i w:val="0"/>
          <w:color w:val="64748B"/>
        </w:rPr>
        <w:t xml:space="preserve">– </w:t>
      </w:r>
      <w:r>
        <w:rPr>
          <w:b w:val="0"/>
          <w:i w:val="0"/>
        </w:rPr>
        <w:t>Improved UI alignment, button flows, server-side validation and final document output for a cleaner employee and employer experience.</w:t>
      </w:r>
    </w:p>
    <w:p>
      <w:pPr>
        <w:spacing w:before="100" w:after="20"/>
      </w:pPr>
      <w:r>
        <w:rPr>
          <w:b/>
          <w:i w:val="0"/>
          <w:color w:val="24205E"/>
          <w:sz w:val="20"/>
        </w:rPr>
        <w:t>3. Declaration Form Reminder Email Automation</w:t>
      </w:r>
    </w:p>
    <w:p>
      <w:pPr>
        <w:spacing w:after="20"/>
        <w:ind w:left="202"/>
      </w:pPr>
      <w:r>
        <w:rPr>
          <w:b/>
          <w:i w:val="0"/>
          <w:color w:val="009F99"/>
          <w:sz w:val="17"/>
        </w:rPr>
        <w:t xml:space="preserve">Role: </w:t>
      </w:r>
      <w:r>
        <w:rPr>
          <w:b w:val="0"/>
          <w:i w:val="0"/>
          <w:sz w:val="17"/>
        </w:rPr>
        <w:t>Backend Developer</w:t>
      </w:r>
      <w:r>
        <w:rPr>
          <w:b/>
          <w:i w:val="0"/>
          <w:color w:val="009F99"/>
          <w:sz w:val="17"/>
        </w:rPr>
        <w:t xml:space="preserve">  |  Tech: </w:t>
      </w:r>
      <w:r>
        <w:rPr>
          <w:b w:val="0"/>
          <w:i w:val="0"/>
          <w:sz w:val="17"/>
        </w:rPr>
        <w:t>C#, Windows Service, SQL Server Stored Procedures, HTML Email Templates</w:t>
      </w:r>
    </w:p>
    <w:p>
      <w:pPr>
        <w:pStyle w:val="ResumeSubBullet"/>
      </w:pPr>
      <w:r>
        <w:rPr>
          <w:b/>
          <w:i w:val="0"/>
          <w:color w:val="64748B"/>
        </w:rPr>
        <w:t xml:space="preserve">– </w:t>
      </w:r>
      <w:r>
        <w:rPr>
          <w:b w:val="0"/>
          <w:i w:val="0"/>
        </w:rPr>
        <w:t>Designed pending and rejected reminder logic with configurable frequency, reminder counts, final reminders and email log tracking.</w:t>
      </w:r>
    </w:p>
    <w:p>
      <w:pPr>
        <w:pStyle w:val="ResumeSubBullet"/>
      </w:pPr>
      <w:r>
        <w:rPr>
          <w:b/>
          <w:i w:val="0"/>
          <w:color w:val="64748B"/>
        </w:rPr>
        <w:t xml:space="preserve">– </w:t>
      </w:r>
      <w:r>
        <w:rPr>
          <w:b w:val="0"/>
          <w:i w:val="0"/>
        </w:rPr>
        <w:t>Created stored procedures to identify eligible employees based on module assignment, e-sign/form status, email validity, retirement/settlement rules and client flags.</w:t>
      </w:r>
    </w:p>
    <w:p>
      <w:pPr>
        <w:pStyle w:val="ResumeSubBullet"/>
      </w:pPr>
      <w:r>
        <w:rPr>
          <w:b/>
          <w:i w:val="0"/>
          <w:color w:val="64748B"/>
        </w:rPr>
        <w:t xml:space="preserve">– </w:t>
      </w:r>
      <w:r>
        <w:rPr>
          <w:b w:val="0"/>
          <w:i w:val="0"/>
        </w:rPr>
        <w:t>Implemented batch-safe reminder sending with logging for sent/failed emails and support for Windows Service execution.</w:t>
      </w:r>
    </w:p>
    <w:p>
      <w:pPr>
        <w:spacing w:before="100" w:after="20"/>
      </w:pPr>
      <w:r>
        <w:rPr>
          <w:b/>
          <w:i w:val="0"/>
          <w:color w:val="24205E"/>
          <w:sz w:val="20"/>
        </w:rPr>
        <w:t>4. Bulk PF Statement PDF Download and Batch Processing</w:t>
      </w:r>
    </w:p>
    <w:p>
      <w:pPr>
        <w:spacing w:after="20"/>
        <w:ind w:left="202"/>
      </w:pPr>
      <w:r>
        <w:rPr>
          <w:b/>
          <w:i w:val="0"/>
          <w:color w:val="009F99"/>
          <w:sz w:val="17"/>
        </w:rPr>
        <w:t xml:space="preserve">Role: </w:t>
      </w:r>
      <w:r>
        <w:rPr>
          <w:b w:val="0"/>
          <w:i w:val="0"/>
          <w:sz w:val="17"/>
        </w:rPr>
        <w:t>Developer</w:t>
      </w:r>
      <w:r>
        <w:rPr>
          <w:b/>
          <w:i w:val="0"/>
          <w:color w:val="009F99"/>
          <w:sz w:val="17"/>
        </w:rPr>
        <w:t xml:space="preserve">  |  Tech: </w:t>
      </w:r>
      <w:r>
        <w:rPr>
          <w:b w:val="0"/>
          <w:i w:val="0"/>
          <w:sz w:val="17"/>
        </w:rPr>
        <w:t>ASP.NET, C#, SQL Server, PDF generation, JavaScript</w:t>
      </w:r>
    </w:p>
    <w:p>
      <w:pPr>
        <w:pStyle w:val="ResumeSubBullet"/>
      </w:pPr>
      <w:r>
        <w:rPr>
          <w:b/>
          <w:i w:val="0"/>
          <w:color w:val="64748B"/>
        </w:rPr>
        <w:t xml:space="preserve">– </w:t>
      </w:r>
      <w:r>
        <w:rPr>
          <w:b w:val="0"/>
          <w:i w:val="0"/>
        </w:rPr>
        <w:t>Worked on high-volume PDF generation flow with batch-wise download links, progress tracking and server-side folder-count based status display.</w:t>
      </w:r>
    </w:p>
    <w:p>
      <w:pPr>
        <w:pStyle w:val="ResumeSubBullet"/>
      </w:pPr>
      <w:r>
        <w:rPr>
          <w:b/>
          <w:i w:val="0"/>
          <w:color w:val="64748B"/>
        </w:rPr>
        <w:t xml:space="preserve">– </w:t>
      </w:r>
      <w:r>
        <w:rPr>
          <w:b w:val="0"/>
          <w:i w:val="0"/>
        </w:rPr>
        <w:t>Improved batch processing usability by adding batch ranges, time taken display and logic to reduce unnecessary regeneration on postbacks.</w:t>
      </w:r>
    </w:p>
    <w:p>
      <w:pPr>
        <w:spacing w:before="100" w:after="20"/>
      </w:pPr>
      <w:r>
        <w:rPr>
          <w:b/>
          <w:i w:val="0"/>
          <w:color w:val="24205E"/>
          <w:sz w:val="20"/>
        </w:rPr>
        <w:t>5. SSO Validator and Multi-Role Login Flow</w:t>
      </w:r>
    </w:p>
    <w:p>
      <w:pPr>
        <w:spacing w:after="20"/>
        <w:ind w:left="202"/>
      </w:pPr>
      <w:r>
        <w:rPr>
          <w:b/>
          <w:i w:val="0"/>
          <w:color w:val="009F99"/>
          <w:sz w:val="17"/>
        </w:rPr>
        <w:t xml:space="preserve">Role: </w:t>
      </w:r>
      <w:r>
        <w:rPr>
          <w:b w:val="0"/>
          <w:i w:val="0"/>
          <w:sz w:val="17"/>
        </w:rPr>
        <w:t>Developer</w:t>
      </w:r>
      <w:r>
        <w:rPr>
          <w:b/>
          <w:i w:val="0"/>
          <w:color w:val="009F99"/>
          <w:sz w:val="17"/>
        </w:rPr>
        <w:t xml:space="preserve">  |  Tech: </w:t>
      </w:r>
      <w:r>
        <w:rPr>
          <w:b w:val="0"/>
          <w:i w:val="0"/>
          <w:sz w:val="17"/>
        </w:rPr>
        <w:t>ASP.NET, C#, SQL Server, Session Management</w:t>
      </w:r>
    </w:p>
    <w:p>
      <w:pPr>
        <w:pStyle w:val="ResumeSubBullet"/>
      </w:pPr>
      <w:r>
        <w:rPr>
          <w:b/>
          <w:i w:val="0"/>
          <w:color w:val="64748B"/>
        </w:rPr>
        <w:t xml:space="preserve">– </w:t>
      </w:r>
      <w:r>
        <w:rPr>
          <w:b w:val="0"/>
          <w:i w:val="0"/>
        </w:rPr>
        <w:t>Analyzed and supported SSO validation for employee/employer/both-role login scenarios using encrypted URL payloads and session-based routing.</w:t>
      </w:r>
    </w:p>
    <w:p>
      <w:pPr>
        <w:pStyle w:val="ResumeSubBullet"/>
      </w:pPr>
      <w:r>
        <w:rPr>
          <w:b/>
          <w:i w:val="0"/>
          <w:color w:val="64748B"/>
        </w:rPr>
        <w:t xml:space="preserve">– </w:t>
      </w:r>
      <w:r>
        <w:rPr>
          <w:b w:val="0"/>
          <w:i w:val="0"/>
        </w:rPr>
        <w:t>Debugged production behavior by tracing stored procedure outputs, role-existence checks and conditional navigation flow.</w:t>
      </w:r>
    </w:p>
    <w:p>
      <w:pPr>
        <w:pStyle w:val="ResumeSection"/>
        <w:spacing w:before="160" w:after="100"/>
        <w:pBdr>
          <w:bottom w:val="single" w:sz="8" w:space="3" w:color="009F99"/>
        </w:pBdr>
      </w:pPr>
      <w:r>
        <w:rPr>
          <w:b/>
          <w:color w:val="24205E"/>
          <w:sz w:val="21"/>
        </w:rPr>
        <w:t>EARLIER PROJECT EXPERIENCE</w:t>
      </w:r>
    </w:p>
    <w:p>
      <w:pPr>
        <w:pStyle w:val="ResumeBullet"/>
      </w:pPr>
      <w:r>
        <w:rPr>
          <w:b/>
          <w:i w:val="0"/>
          <w:color w:val="009F99"/>
        </w:rPr>
        <w:t xml:space="preserve">• </w:t>
      </w:r>
      <w:r>
        <w:rPr>
          <w:b/>
          <w:i w:val="0"/>
        </w:rPr>
        <w:t>Travel Guide Software:</w:t>
      </w:r>
      <w:r>
        <w:rPr>
          <w:b w:val="0"/>
          <w:i w:val="0"/>
        </w:rPr>
        <w:t xml:space="preserve"> .NET Core MVC, AngularJS, SQL Server - questionnaire-based travel report generation, admin approval workflow and email notification flow.</w:t>
      </w:r>
    </w:p>
    <w:p>
      <w:pPr>
        <w:pStyle w:val="ResumeBullet"/>
      </w:pPr>
      <w:r>
        <w:rPr>
          <w:b/>
          <w:i w:val="0"/>
          <w:color w:val="009F99"/>
        </w:rPr>
        <w:t xml:space="preserve">• </w:t>
      </w:r>
      <w:r>
        <w:rPr>
          <w:b/>
          <w:i w:val="0"/>
        </w:rPr>
        <w:t>Employee Insurance &amp; Medical Assist Software:</w:t>
      </w:r>
      <w:r>
        <w:rPr>
          <w:b w:val="0"/>
          <w:i w:val="0"/>
        </w:rPr>
        <w:t xml:space="preserve"> .NET Core MVC, Angular, SQL Server - employer/employee/family insurance policy management and plan request workflows.</w:t>
      </w:r>
    </w:p>
    <w:p>
      <w:pPr>
        <w:pStyle w:val="ResumeBullet"/>
      </w:pPr>
      <w:r>
        <w:rPr>
          <w:b/>
          <w:i w:val="0"/>
          <w:color w:val="009F99"/>
        </w:rPr>
        <w:t xml:space="preserve">• </w:t>
      </w:r>
      <w:r>
        <w:rPr>
          <w:b/>
          <w:i w:val="0"/>
        </w:rPr>
        <w:t>Bid My Drug:</w:t>
      </w:r>
      <w:r>
        <w:rPr>
          <w:b w:val="0"/>
          <w:i w:val="0"/>
        </w:rPr>
        <w:t xml:space="preserve"> ASP.NET Web API, ASP.NET MVC, SQL Server - patient-to-pharmacy bidding workflow, bidder management and admin monitoring.</w:t>
      </w:r>
    </w:p>
    <w:p>
      <w:pPr>
        <w:pStyle w:val="ResumeBullet"/>
      </w:pPr>
      <w:r>
        <w:rPr>
          <w:b/>
          <w:i w:val="0"/>
          <w:color w:val="009F99"/>
        </w:rPr>
        <w:t xml:space="preserve">• </w:t>
      </w:r>
      <w:r>
        <w:rPr>
          <w:b/>
          <w:i w:val="0"/>
        </w:rPr>
        <w:t>Pension Payroll:</w:t>
      </w:r>
      <w:r>
        <w:rPr>
          <w:b w:val="0"/>
          <w:i w:val="0"/>
        </w:rPr>
        <w:t xml:space="preserve"> ASP.NET MVC, jQuery, SQL Server - pension, benefits, contribution, investment and gratuity-related modules.</w:t>
      </w:r>
    </w:p>
    <w:p>
      <w:pPr>
        <w:pStyle w:val="ResumeBullet"/>
      </w:pPr>
      <w:r>
        <w:rPr>
          <w:b/>
          <w:i w:val="0"/>
          <w:color w:val="009F99"/>
        </w:rPr>
        <w:t xml:space="preserve">• </w:t>
      </w:r>
      <w:r>
        <w:rPr>
          <w:b/>
          <w:i w:val="0"/>
        </w:rPr>
        <w:t>Inventory / Pharmacy Drug Management:</w:t>
      </w:r>
      <w:r>
        <w:rPr>
          <w:b w:val="0"/>
          <w:i w:val="0"/>
        </w:rPr>
        <w:t xml:space="preserve"> ASP.NET Web API, AngularJS, SQL Server - inward/outward, dispensing, returns, reconciliation, vendor documents and user management.</w:t>
      </w:r>
    </w:p>
    <w:p>
      <w:pPr>
        <w:pStyle w:val="ResumeBullet"/>
      </w:pPr>
      <w:r>
        <w:rPr>
          <w:b/>
          <w:i w:val="0"/>
          <w:color w:val="009F99"/>
        </w:rPr>
        <w:t xml:space="preserve">• </w:t>
      </w:r>
      <w:r>
        <w:rPr>
          <w:b/>
          <w:i w:val="0"/>
        </w:rPr>
        <w:t>Chartered Accountant Document Management System:</w:t>
      </w:r>
      <w:r>
        <w:rPr>
          <w:b w:val="0"/>
          <w:i w:val="0"/>
        </w:rPr>
        <w:t xml:space="preserve"> ASP.NET MVC, WPF Prism, jQuery, SQL Server - client-wise document handling, dashboards, notifications and modular desktop client using Prism/MVVM concepts.</w:t>
      </w:r>
    </w:p>
    <w:p>
      <w:pPr>
        <w:pStyle w:val="ResumeSection"/>
        <w:spacing w:before="160" w:after="100"/>
        <w:pBdr>
          <w:bottom w:val="single" w:sz="8" w:space="3" w:color="009F99"/>
        </w:pBdr>
      </w:pPr>
      <w:r>
        <w:rPr>
          <w:b/>
          <w:color w:val="24205E"/>
          <w:sz w:val="21"/>
        </w:rPr>
        <w:t>EDUCATION</w:t>
      </w:r>
    </w:p>
    <w:p>
      <w:pPr>
        <w:pStyle w:val="ResumeBullet"/>
      </w:pPr>
      <w:r>
        <w:rPr>
          <w:b/>
          <w:i w:val="0"/>
          <w:color w:val="009F99"/>
        </w:rPr>
        <w:t xml:space="preserve">• </w:t>
      </w:r>
      <w:r>
        <w:rPr>
          <w:b w:val="0"/>
          <w:i w:val="0"/>
        </w:rPr>
        <w:t>Master of Computer Applications (MCA) - 2019</w:t>
      </w:r>
    </w:p>
    <w:p>
      <w:pPr>
        <w:pStyle w:val="ResumeSection"/>
        <w:spacing w:before="160" w:after="100"/>
        <w:pBdr>
          <w:bottom w:val="single" w:sz="8" w:space="3" w:color="009F99"/>
        </w:pBdr>
      </w:pPr>
      <w:r>
        <w:rPr>
          <w:b/>
          <w:color w:val="24205E"/>
          <w:sz w:val="21"/>
        </w:rPr>
        <w:t>LANGUAGES, MOBILITY AND AVAILABILITY</w:t>
      </w:r>
    </w:p>
    <w:p>
      <w:pPr>
        <w:pStyle w:val="ResumeBullet"/>
      </w:pPr>
      <w:r>
        <w:rPr>
          <w:b/>
          <w:i w:val="0"/>
          <w:color w:val="009F99"/>
        </w:rPr>
        <w:t xml:space="preserve">• </w:t>
      </w:r>
      <w:r>
        <w:rPr>
          <w:b w:val="0"/>
          <w:i w:val="0"/>
        </w:rPr>
        <w:t>English: Professional working proficiency for development communication, documentation and client coordination.</w:t>
      </w:r>
    </w:p>
    <w:p>
      <w:pPr>
        <w:pStyle w:val="ResumeBullet"/>
      </w:pPr>
      <w:r>
        <w:rPr>
          <w:b/>
          <w:i w:val="0"/>
          <w:color w:val="009F99"/>
        </w:rPr>
        <w:t xml:space="preserve">• </w:t>
      </w:r>
      <w:r>
        <w:rPr>
          <w:b w:val="0"/>
          <w:i w:val="0"/>
        </w:rPr>
        <w:t>German: Open to learning German for workplace integration and long-term relocation.</w:t>
      </w:r>
    </w:p>
    <w:p>
      <w:pPr>
        <w:pStyle w:val="ResumeBullet"/>
      </w:pPr>
      <w:r>
        <w:rPr>
          <w:b/>
          <w:i w:val="0"/>
          <w:color w:val="009F99"/>
        </w:rPr>
        <w:t xml:space="preserve">• </w:t>
      </w:r>
      <w:r>
        <w:rPr>
          <w:b w:val="0"/>
          <w:i w:val="0"/>
        </w:rPr>
        <w:t>Relocation: Open to relocate to Germany after job offer/onboarding discussion; ready for remote interview process.</w:t>
      </w:r>
    </w:p>
    <w:p>
      <w:pPr>
        <w:pStyle w:val="ResumeBullet"/>
      </w:pPr>
      <w:r>
        <w:rPr>
          <w:b/>
          <w:i w:val="0"/>
          <w:color w:val="009F99"/>
        </w:rPr>
        <w:t xml:space="preserve">• </w:t>
      </w:r>
      <w:r>
        <w:rPr>
          <w:b w:val="0"/>
          <w:i w:val="0"/>
        </w:rPr>
        <w:t>Notice Period / Availability: [Add current notice period]. Visa / Work Authorization: [Add if available or mention requires sponsorship].</w:t>
      </w:r>
    </w:p>
    <w:p>
      <w:pPr>
        <w:pStyle w:val="ResumeSection"/>
        <w:spacing w:before="160" w:after="100"/>
        <w:pBdr>
          <w:bottom w:val="single" w:sz="8" w:space="3" w:color="009F99"/>
        </w:pBdr>
      </w:pPr>
      <w:r>
        <w:rPr>
          <w:b/>
          <w:color w:val="24205E"/>
          <w:sz w:val="21"/>
        </w:rPr>
        <w:t>GERMANY APPLICATION NOTES</w:t>
      </w:r>
    </w:p>
    <w:p>
      <w:pPr>
        <w:pStyle w:val="ResumeBullet"/>
      </w:pPr>
      <w:r>
        <w:rPr>
          <w:b/>
          <w:i w:val="0"/>
          <w:color w:val="009F99"/>
        </w:rPr>
        <w:t xml:space="preserve">• </w:t>
      </w:r>
      <w:r>
        <w:rPr>
          <w:b w:val="0"/>
          <w:i w:val="0"/>
        </w:rPr>
        <w:t>CV format is ATS-friendly: clear headings, consistent dates, keyword-rich technical skills and project responsibilities.</w:t>
      </w:r>
    </w:p>
    <w:p>
      <w:pPr>
        <w:pStyle w:val="ResumeBullet"/>
      </w:pPr>
      <w:r>
        <w:rPr>
          <w:b/>
          <w:i w:val="0"/>
          <w:color w:val="009F99"/>
        </w:rPr>
        <w:t xml:space="preserve">• </w:t>
      </w:r>
      <w:r>
        <w:rPr>
          <w:b w:val="0"/>
          <w:i w:val="0"/>
        </w:rPr>
        <w:t>Before sending applications, replace placeholders for surname, contact details, LinkedIn/GitHub, notice period and visa/work authorization status.</w:t>
      </w:r>
    </w:p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color w:val="64748B"/>
        <w:sz w:val="16"/>
      </w:rPr>
      <w:t>Brijesh | Software Developer | Germany-ready CV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 w:eastAsia="Calibri"/>
      <w:color w:val="1F2A4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spacing w:after="40" w:line="240" w:lineRule="auto"/>
    </w:pPr>
    <w:rPr>
      <w:rFonts w:ascii="Calibri" w:hAnsi="Calibri" w:eastAsia="Calibri"/>
      <w:b/>
      <w:color w:val="24205E"/>
      <w:sz w:val="21"/>
    </w:rPr>
  </w:style>
  <w:style w:type="paragraph" w:customStyle="1" w:styleId="ResumeBullet">
    <w:name w:val="Resume Bullet"/>
    <w:pPr>
      <w:spacing w:after="40" w:line="240" w:lineRule="auto"/>
      <w:ind w:left="173" w:hanging="173"/>
    </w:pPr>
    <w:rPr>
      <w:rFonts w:ascii="Calibri" w:hAnsi="Calibri" w:eastAsia="Calibri"/>
      <w:b w:val="0"/>
      <w:color w:val="1F2A44"/>
      <w:sz w:val="18"/>
    </w:rPr>
  </w:style>
  <w:style w:type="paragraph" w:customStyle="1" w:styleId="ResumeSubBullet">
    <w:name w:val="Resume Sub Bullet"/>
    <w:pPr>
      <w:spacing w:after="40" w:line="240" w:lineRule="auto"/>
      <w:ind w:left="403" w:hanging="173"/>
    </w:pPr>
    <w:rPr>
      <w:rFonts w:ascii="Calibri" w:hAnsi="Calibri" w:eastAsia="Calibri"/>
      <w:b w:val="0"/>
      <w:color w:val="3341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Brijesh - Germany IT Software Developer Resume</dc:title>
  <dc:subject>ATS-friendly resume for Software Developer roles in Germany</dc:subject>
  <dc:creator>Brijesh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