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1165375"/>
        <w:docPartObj>
          <w:docPartGallery w:val="Cover Pages"/>
          <w:docPartUnique/>
        </w:docPartObj>
      </w:sdtPr>
      <w:sdtEndPr/>
      <w:sdtContent>
        <w:p w:rsidR="00191453" w:rsidRDefault="00191453" w:rsidP="00C56DA4">
          <w:pPr>
            <w:jc w:val="both"/>
          </w:pPr>
          <w:r>
            <w:rPr>
              <w:noProof/>
              <w:lang w:eastAsia="en-IN" w:bidi="ta-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3787" w:rsidRDefault="00B03787">
                                  <w:pPr>
                                    <w:pStyle w:val="NoSpacing"/>
                                    <w:rPr>
                                      <w:color w:val="FFFFFF" w:themeColor="background1"/>
                                      <w:sz w:val="32"/>
                                      <w:szCs w:val="32"/>
                                    </w:rPr>
                                  </w:pPr>
                                </w:p>
                                <w:p w:rsidR="00B03787" w:rsidRDefault="0054078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03787">
                                        <w:rPr>
                                          <w:caps/>
                                          <w:color w:val="FFFFFF" w:themeColor="background1"/>
                                        </w:rPr>
                                        <w:t>Synergetics IT services india pvt. ltd.</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03787" w:rsidRDefault="00DB21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Learning Plan for Transforming</w:t>
                                      </w:r>
                                      <w:r w:rsidRPr="00FF7228">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 xml:space="preserve">Testers to </w:t>
                                      </w:r>
                                      <w:r w:rsidRPr="00021C60">
                                        <w:rPr>
                                          <w:rFonts w:asciiTheme="majorHAnsi" w:eastAsiaTheme="majorEastAsia" w:hAnsiTheme="majorHAnsi" w:cstheme="majorBidi"/>
                                          <w:color w:val="595959" w:themeColor="text1" w:themeTint="A6"/>
                                          <w:sz w:val="108"/>
                                          <w:szCs w:val="108"/>
                                        </w:rPr>
                                        <w:t>Developers</w:t>
                                      </w:r>
                                      <w:r>
                                        <w:rPr>
                                          <w:rFonts w:asciiTheme="majorHAnsi" w:eastAsiaTheme="majorEastAsia" w:hAnsiTheme="majorHAnsi" w:cstheme="majorBidi"/>
                                          <w:color w:val="595959" w:themeColor="text1" w:themeTint="A6"/>
                                          <w:sz w:val="108"/>
                                          <w:szCs w:val="108"/>
                                        </w:rPr>
                                        <w:t xml:space="preserve"> for JP Morgan Chase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B03787" w:rsidRDefault="00B03787">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" fillcolor="#00b0f0" stroked="f" strokeweight="1pt">
                      <v:textbox inset="36pt,14.4pt,36pt,36pt">
                        <w:txbxContent>
                          <w:p w:rsidR="00B03787" w:rsidRDefault="00B03787">
                            <w:pPr>
                              <w:pStyle w:val="NoSpacing"/>
                              <w:rPr>
                                <w:color w:val="FFFFFF" w:themeColor="background1"/>
                                <w:sz w:val="32"/>
                                <w:szCs w:val="32"/>
                              </w:rPr>
                            </w:pPr>
                          </w:p>
                          <w:p w:rsidR="00B03787" w:rsidRDefault="005515F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03787">
                                  <w:rPr>
                                    <w:caps/>
                                    <w:color w:val="FFFFFF" w:themeColor="background1"/>
                                  </w:rPr>
                                  <w:t>Synergetics IT services india pvt. ltd.</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03787" w:rsidRDefault="00DB21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Learning Plan for Transforming</w:t>
                                </w:r>
                                <w:r w:rsidRPr="00FF7228">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 xml:space="preserve">Testers to </w:t>
                                </w:r>
                                <w:r w:rsidRPr="00021C60">
                                  <w:rPr>
                                    <w:rFonts w:asciiTheme="majorHAnsi" w:eastAsiaTheme="majorEastAsia" w:hAnsiTheme="majorHAnsi" w:cstheme="majorBidi"/>
                                    <w:color w:val="595959" w:themeColor="text1" w:themeTint="A6"/>
                                    <w:sz w:val="108"/>
                                    <w:szCs w:val="108"/>
                                  </w:rPr>
                                  <w:t>Developers</w:t>
                                </w:r>
                                <w:r>
                                  <w:rPr>
                                    <w:rFonts w:asciiTheme="majorHAnsi" w:eastAsiaTheme="majorEastAsia" w:hAnsiTheme="majorHAnsi" w:cstheme="majorBidi"/>
                                    <w:color w:val="595959" w:themeColor="text1" w:themeTint="A6"/>
                                    <w:sz w:val="108"/>
                                    <w:szCs w:val="108"/>
                                  </w:rPr>
                                  <w:t xml:space="preserve"> for JP Morgan Chase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B03787" w:rsidRDefault="00B03787">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191453" w:rsidRDefault="00191453" w:rsidP="00C56DA4">
          <w:pPr>
            <w:jc w:val="both"/>
            <w:rPr>
              <w:rFonts w:eastAsiaTheme="majorEastAsia" w:cstheme="majorBidi"/>
              <w:color w:val="2F5496" w:themeColor="accent1" w:themeShade="BF"/>
              <w:spacing w:val="-10"/>
              <w:kern w:val="28"/>
              <w:sz w:val="56"/>
              <w:szCs w:val="56"/>
            </w:rPr>
          </w:pPr>
          <w:r w:rsidRPr="00191453">
            <w:rPr>
              <w:noProof/>
              <w:lang w:eastAsia="en-IN" w:bidi="ta-IN"/>
            </w:rPr>
            <w:drawing>
              <wp:anchor distT="0" distB="0" distL="114300" distR="114300" simplePos="0" relativeHeight="251662336" behindDoc="0" locked="0" layoutInCell="1" allowOverlap="1" wp14:anchorId="46A74B02" wp14:editId="1AF55815">
                <wp:simplePos x="0" y="0"/>
                <wp:positionH relativeFrom="column">
                  <wp:posOffset>2885440</wp:posOffset>
                </wp:positionH>
                <wp:positionV relativeFrom="paragraph">
                  <wp:posOffset>6082030</wp:posOffset>
                </wp:positionV>
                <wp:extent cx="2084070" cy="488315"/>
                <wp:effectExtent l="0" t="0" r="0" b="6985"/>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4070" cy="488315"/>
                        </a:xfrm>
                        <a:prstGeom prst="rect">
                          <a:avLst/>
                        </a:prstGeom>
                      </pic:spPr>
                    </pic:pic>
                  </a:graphicData>
                </a:graphic>
                <wp14:sizeRelH relativeFrom="margin">
                  <wp14:pctWidth>0</wp14:pctWidth>
                </wp14:sizeRelH>
                <wp14:sizeRelV relativeFrom="margin">
                  <wp14:pctHeight>0</wp14:pctHeight>
                </wp14:sizeRelV>
              </wp:anchor>
            </w:drawing>
          </w:r>
          <w:r w:rsidRPr="00191453">
            <w:rPr>
              <w:noProof/>
              <w:lang w:eastAsia="en-IN" w:bidi="ta-IN"/>
            </w:rPr>
            <w:drawing>
              <wp:anchor distT="0" distB="0" distL="114300" distR="114300" simplePos="0" relativeHeight="251661312" behindDoc="0" locked="0" layoutInCell="1" allowOverlap="1" wp14:anchorId="032416CD" wp14:editId="1A8B5C04">
                <wp:simplePos x="0" y="0"/>
                <wp:positionH relativeFrom="column">
                  <wp:posOffset>35267</wp:posOffset>
                </wp:positionH>
                <wp:positionV relativeFrom="paragraph">
                  <wp:posOffset>6108895</wp:posOffset>
                </wp:positionV>
                <wp:extent cx="2514600" cy="5702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570230"/>
                        </a:xfrm>
                        <a:prstGeom prst="rect">
                          <a:avLst/>
                        </a:prstGeom>
                        <a:noFill/>
                      </pic:spPr>
                    </pic:pic>
                  </a:graphicData>
                </a:graphic>
                <wp14:sizeRelH relativeFrom="margin">
                  <wp14:pctWidth>0</wp14:pctWidth>
                </wp14:sizeRelH>
                <wp14:sizeRelV relativeFrom="margin">
                  <wp14:pctHeight>0</wp14:pctHeight>
                </wp14:sizeRelV>
              </wp:anchor>
            </w:drawing>
          </w:r>
          <w:r>
            <w:br w:type="page"/>
          </w:r>
        </w:p>
      </w:sdtContent>
    </w:sdt>
    <w:bookmarkStart w:id="0" w:name="_Toc534981044" w:displacedByCustomXml="next"/>
    <w:sdt>
      <w:sdtPr>
        <w:rPr>
          <w:rFonts w:eastAsiaTheme="minorHAnsi" w:cstheme="minorBidi"/>
          <w:b w:val="0"/>
          <w:color w:val="auto"/>
          <w:sz w:val="20"/>
          <w:szCs w:val="22"/>
        </w:rPr>
        <w:id w:val="-888796340"/>
        <w:docPartObj>
          <w:docPartGallery w:val="Table of Contents"/>
          <w:docPartUnique/>
        </w:docPartObj>
      </w:sdtPr>
      <w:sdtEndPr>
        <w:rPr>
          <w:bCs/>
          <w:noProof/>
          <w:sz w:val="24"/>
          <w:szCs w:val="24"/>
        </w:rPr>
      </w:sdtEndPr>
      <w:sdtContent>
        <w:p w:rsidR="000779D0" w:rsidRPr="000779D0" w:rsidRDefault="000779D0" w:rsidP="00C56DA4">
          <w:pPr>
            <w:pStyle w:val="Heading1"/>
            <w:jc w:val="both"/>
          </w:pPr>
          <w:r w:rsidRPr="000779D0">
            <w:t>Table of Contents</w:t>
          </w:r>
          <w:bookmarkEnd w:id="0"/>
        </w:p>
        <w:p w:rsidR="00FA4610" w:rsidRDefault="000779D0">
          <w:pPr>
            <w:pStyle w:val="TOC1"/>
            <w:tabs>
              <w:tab w:val="right" w:leader="dot" w:pos="9016"/>
            </w:tabs>
            <w:rPr>
              <w:rFonts w:asciiTheme="minorHAnsi" w:eastAsiaTheme="minorEastAsia" w:hAnsiTheme="minorHAnsi"/>
              <w:noProof/>
              <w:sz w:val="22"/>
              <w:lang w:eastAsia="en-IN"/>
            </w:rPr>
          </w:pPr>
          <w:r w:rsidRPr="000779D0">
            <w:rPr>
              <w:sz w:val="24"/>
              <w:szCs w:val="24"/>
            </w:rPr>
            <w:fldChar w:fldCharType="begin"/>
          </w:r>
          <w:r w:rsidRPr="000779D0">
            <w:rPr>
              <w:sz w:val="24"/>
              <w:szCs w:val="24"/>
            </w:rPr>
            <w:instrText xml:space="preserve"> TOC \o "1-3" \h \z \u </w:instrText>
          </w:r>
          <w:r w:rsidRPr="000779D0">
            <w:rPr>
              <w:sz w:val="24"/>
              <w:szCs w:val="24"/>
            </w:rPr>
            <w:fldChar w:fldCharType="separate"/>
          </w:r>
          <w:hyperlink w:anchor="_Toc534981044" w:history="1">
            <w:r w:rsidR="00FA4610" w:rsidRPr="00763607">
              <w:rPr>
                <w:rStyle w:val="Hyperlink"/>
                <w:noProof/>
              </w:rPr>
              <w:t>Table of Contents</w:t>
            </w:r>
            <w:r w:rsidR="00FA4610">
              <w:rPr>
                <w:noProof/>
                <w:webHidden/>
              </w:rPr>
              <w:tab/>
            </w:r>
            <w:r w:rsidR="00FA4610">
              <w:rPr>
                <w:noProof/>
                <w:webHidden/>
              </w:rPr>
              <w:fldChar w:fldCharType="begin"/>
            </w:r>
            <w:r w:rsidR="00FA4610">
              <w:rPr>
                <w:noProof/>
                <w:webHidden/>
              </w:rPr>
              <w:instrText xml:space="preserve"> PAGEREF _Toc534981044 \h </w:instrText>
            </w:r>
            <w:r w:rsidR="00FA4610">
              <w:rPr>
                <w:noProof/>
                <w:webHidden/>
              </w:rPr>
            </w:r>
            <w:r w:rsidR="00FA4610">
              <w:rPr>
                <w:noProof/>
                <w:webHidden/>
              </w:rPr>
              <w:fldChar w:fldCharType="separate"/>
            </w:r>
            <w:r w:rsidR="00FA4610">
              <w:rPr>
                <w:noProof/>
                <w:webHidden/>
              </w:rPr>
              <w:t>1</w:t>
            </w:r>
            <w:r w:rsidR="00FA4610">
              <w:rPr>
                <w:noProof/>
                <w:webHidden/>
              </w:rPr>
              <w:fldChar w:fldCharType="end"/>
            </w:r>
          </w:hyperlink>
        </w:p>
        <w:p w:rsidR="00FA4610" w:rsidRDefault="00540780">
          <w:pPr>
            <w:pStyle w:val="TOC1"/>
            <w:tabs>
              <w:tab w:val="right" w:leader="dot" w:pos="9016"/>
            </w:tabs>
            <w:rPr>
              <w:rFonts w:asciiTheme="minorHAnsi" w:eastAsiaTheme="minorEastAsia" w:hAnsiTheme="minorHAnsi"/>
              <w:noProof/>
              <w:sz w:val="22"/>
              <w:lang w:eastAsia="en-IN"/>
            </w:rPr>
          </w:pPr>
          <w:hyperlink w:anchor="_Toc534981045" w:history="1">
            <w:r w:rsidR="00FA4610" w:rsidRPr="00763607">
              <w:rPr>
                <w:rStyle w:val="Hyperlink"/>
                <w:noProof/>
              </w:rPr>
              <w:t>Objectives</w:t>
            </w:r>
            <w:r w:rsidR="00FA4610">
              <w:rPr>
                <w:noProof/>
                <w:webHidden/>
              </w:rPr>
              <w:tab/>
            </w:r>
            <w:r w:rsidR="00FA4610">
              <w:rPr>
                <w:noProof/>
                <w:webHidden/>
              </w:rPr>
              <w:fldChar w:fldCharType="begin"/>
            </w:r>
            <w:r w:rsidR="00FA4610">
              <w:rPr>
                <w:noProof/>
                <w:webHidden/>
              </w:rPr>
              <w:instrText xml:space="preserve"> PAGEREF _Toc534981045 \h </w:instrText>
            </w:r>
            <w:r w:rsidR="00FA4610">
              <w:rPr>
                <w:noProof/>
                <w:webHidden/>
              </w:rPr>
            </w:r>
            <w:r w:rsidR="00FA4610">
              <w:rPr>
                <w:noProof/>
                <w:webHidden/>
              </w:rPr>
              <w:fldChar w:fldCharType="separate"/>
            </w:r>
            <w:r w:rsidR="00FA4610">
              <w:rPr>
                <w:noProof/>
                <w:webHidden/>
              </w:rPr>
              <w:t>2</w:t>
            </w:r>
            <w:r w:rsidR="00FA4610">
              <w:rPr>
                <w:noProof/>
                <w:webHidden/>
              </w:rPr>
              <w:fldChar w:fldCharType="end"/>
            </w:r>
          </w:hyperlink>
        </w:p>
        <w:p w:rsidR="00FA4610" w:rsidRDefault="00540780">
          <w:pPr>
            <w:pStyle w:val="TOC1"/>
            <w:tabs>
              <w:tab w:val="right" w:leader="dot" w:pos="9016"/>
            </w:tabs>
            <w:rPr>
              <w:rFonts w:asciiTheme="minorHAnsi" w:eastAsiaTheme="minorEastAsia" w:hAnsiTheme="minorHAnsi"/>
              <w:noProof/>
              <w:sz w:val="22"/>
              <w:lang w:eastAsia="en-IN"/>
            </w:rPr>
          </w:pPr>
          <w:hyperlink w:anchor="_Toc534981046" w:history="1">
            <w:r w:rsidR="00FA4610" w:rsidRPr="00763607">
              <w:rPr>
                <w:rStyle w:val="Hyperlink"/>
                <w:noProof/>
              </w:rPr>
              <w:t>Pre-requisites</w:t>
            </w:r>
            <w:r w:rsidR="00FA4610">
              <w:rPr>
                <w:noProof/>
                <w:webHidden/>
              </w:rPr>
              <w:tab/>
            </w:r>
            <w:r w:rsidR="00FA4610">
              <w:rPr>
                <w:noProof/>
                <w:webHidden/>
              </w:rPr>
              <w:fldChar w:fldCharType="begin"/>
            </w:r>
            <w:r w:rsidR="00FA4610">
              <w:rPr>
                <w:noProof/>
                <w:webHidden/>
              </w:rPr>
              <w:instrText xml:space="preserve"> PAGEREF _Toc534981046 \h </w:instrText>
            </w:r>
            <w:r w:rsidR="00FA4610">
              <w:rPr>
                <w:noProof/>
                <w:webHidden/>
              </w:rPr>
            </w:r>
            <w:r w:rsidR="00FA4610">
              <w:rPr>
                <w:noProof/>
                <w:webHidden/>
              </w:rPr>
              <w:fldChar w:fldCharType="separate"/>
            </w:r>
            <w:r w:rsidR="00FA4610">
              <w:rPr>
                <w:noProof/>
                <w:webHidden/>
              </w:rPr>
              <w:t>2</w:t>
            </w:r>
            <w:r w:rsidR="00FA4610">
              <w:rPr>
                <w:noProof/>
                <w:webHidden/>
              </w:rPr>
              <w:fldChar w:fldCharType="end"/>
            </w:r>
          </w:hyperlink>
        </w:p>
        <w:p w:rsidR="00FA4610" w:rsidRDefault="00540780">
          <w:pPr>
            <w:pStyle w:val="TOC1"/>
            <w:tabs>
              <w:tab w:val="right" w:leader="dot" w:pos="9016"/>
            </w:tabs>
            <w:rPr>
              <w:rFonts w:asciiTheme="minorHAnsi" w:eastAsiaTheme="minorEastAsia" w:hAnsiTheme="minorHAnsi"/>
              <w:noProof/>
              <w:sz w:val="22"/>
              <w:lang w:eastAsia="en-IN"/>
            </w:rPr>
          </w:pPr>
          <w:hyperlink w:anchor="_Toc534981047" w:history="1">
            <w:r w:rsidR="00FA4610" w:rsidRPr="00763607">
              <w:rPr>
                <w:rStyle w:val="Hyperlink"/>
                <w:noProof/>
                <w:lang w:eastAsia="en-IN" w:bidi="ta-IN"/>
              </w:rPr>
              <w:t>Skill Gap Analysis:</w:t>
            </w:r>
            <w:r w:rsidR="00FA4610">
              <w:rPr>
                <w:noProof/>
                <w:webHidden/>
              </w:rPr>
              <w:tab/>
            </w:r>
            <w:r w:rsidR="00FA4610">
              <w:rPr>
                <w:noProof/>
                <w:webHidden/>
              </w:rPr>
              <w:fldChar w:fldCharType="begin"/>
            </w:r>
            <w:r w:rsidR="00FA4610">
              <w:rPr>
                <w:noProof/>
                <w:webHidden/>
              </w:rPr>
              <w:instrText xml:space="preserve"> PAGEREF _Toc534981047 \h </w:instrText>
            </w:r>
            <w:r w:rsidR="00FA4610">
              <w:rPr>
                <w:noProof/>
                <w:webHidden/>
              </w:rPr>
            </w:r>
            <w:r w:rsidR="00FA4610">
              <w:rPr>
                <w:noProof/>
                <w:webHidden/>
              </w:rPr>
              <w:fldChar w:fldCharType="separate"/>
            </w:r>
            <w:r w:rsidR="00FA4610">
              <w:rPr>
                <w:noProof/>
                <w:webHidden/>
              </w:rPr>
              <w:t>2</w:t>
            </w:r>
            <w:r w:rsidR="00FA4610">
              <w:rPr>
                <w:noProof/>
                <w:webHidden/>
              </w:rPr>
              <w:fldChar w:fldCharType="end"/>
            </w:r>
          </w:hyperlink>
        </w:p>
        <w:p w:rsidR="00FA4610" w:rsidRDefault="00540780">
          <w:pPr>
            <w:pStyle w:val="TOC1"/>
            <w:tabs>
              <w:tab w:val="right" w:leader="dot" w:pos="9016"/>
            </w:tabs>
            <w:rPr>
              <w:rFonts w:asciiTheme="minorHAnsi" w:eastAsiaTheme="minorEastAsia" w:hAnsiTheme="minorHAnsi"/>
              <w:noProof/>
              <w:sz w:val="22"/>
              <w:lang w:eastAsia="en-IN"/>
            </w:rPr>
          </w:pPr>
          <w:hyperlink w:anchor="_Toc534981048" w:history="1">
            <w:r w:rsidR="00FA4610" w:rsidRPr="00763607">
              <w:rPr>
                <w:rStyle w:val="Hyperlink"/>
                <w:noProof/>
              </w:rPr>
              <w:t>Delivery Methodology</w:t>
            </w:r>
            <w:r w:rsidR="00FA4610">
              <w:rPr>
                <w:noProof/>
                <w:webHidden/>
              </w:rPr>
              <w:tab/>
            </w:r>
            <w:r w:rsidR="00FA4610">
              <w:rPr>
                <w:noProof/>
                <w:webHidden/>
              </w:rPr>
              <w:fldChar w:fldCharType="begin"/>
            </w:r>
            <w:r w:rsidR="00FA4610">
              <w:rPr>
                <w:noProof/>
                <w:webHidden/>
              </w:rPr>
              <w:instrText xml:space="preserve"> PAGEREF _Toc534981048 \h </w:instrText>
            </w:r>
            <w:r w:rsidR="00FA4610">
              <w:rPr>
                <w:noProof/>
                <w:webHidden/>
              </w:rPr>
            </w:r>
            <w:r w:rsidR="00FA4610">
              <w:rPr>
                <w:noProof/>
                <w:webHidden/>
              </w:rPr>
              <w:fldChar w:fldCharType="separate"/>
            </w:r>
            <w:r w:rsidR="00FA4610">
              <w:rPr>
                <w:noProof/>
                <w:webHidden/>
              </w:rPr>
              <w:t>2</w:t>
            </w:r>
            <w:r w:rsidR="00FA4610">
              <w:rPr>
                <w:noProof/>
                <w:webHidden/>
              </w:rPr>
              <w:fldChar w:fldCharType="end"/>
            </w:r>
          </w:hyperlink>
        </w:p>
        <w:p w:rsidR="00FA4610" w:rsidRDefault="00540780">
          <w:pPr>
            <w:pStyle w:val="TOC1"/>
            <w:tabs>
              <w:tab w:val="right" w:leader="dot" w:pos="9016"/>
            </w:tabs>
            <w:rPr>
              <w:rFonts w:asciiTheme="minorHAnsi" w:eastAsiaTheme="minorEastAsia" w:hAnsiTheme="minorHAnsi"/>
              <w:noProof/>
              <w:sz w:val="22"/>
              <w:lang w:eastAsia="en-IN"/>
            </w:rPr>
          </w:pPr>
          <w:hyperlink w:anchor="_Toc534981049" w:history="1">
            <w:r w:rsidR="00FA4610" w:rsidRPr="00763607">
              <w:rPr>
                <w:rStyle w:val="Hyperlink"/>
                <w:noProof/>
              </w:rPr>
              <w:t>Learning Plan – Knowledge Building and Skilling</w:t>
            </w:r>
            <w:r w:rsidR="00FA4610">
              <w:rPr>
                <w:noProof/>
                <w:webHidden/>
              </w:rPr>
              <w:tab/>
            </w:r>
            <w:r w:rsidR="00FA4610">
              <w:rPr>
                <w:noProof/>
                <w:webHidden/>
              </w:rPr>
              <w:fldChar w:fldCharType="begin"/>
            </w:r>
            <w:r w:rsidR="00FA4610">
              <w:rPr>
                <w:noProof/>
                <w:webHidden/>
              </w:rPr>
              <w:instrText xml:space="preserve"> PAGEREF _Toc534981049 \h </w:instrText>
            </w:r>
            <w:r w:rsidR="00FA4610">
              <w:rPr>
                <w:noProof/>
                <w:webHidden/>
              </w:rPr>
            </w:r>
            <w:r w:rsidR="00FA4610">
              <w:rPr>
                <w:noProof/>
                <w:webHidden/>
              </w:rPr>
              <w:fldChar w:fldCharType="separate"/>
            </w:r>
            <w:r w:rsidR="00FA4610">
              <w:rPr>
                <w:noProof/>
                <w:webHidden/>
              </w:rPr>
              <w:t>3</w:t>
            </w:r>
            <w:r w:rsidR="00FA4610">
              <w:rPr>
                <w:noProof/>
                <w:webHidden/>
              </w:rPr>
              <w:fldChar w:fldCharType="end"/>
            </w:r>
          </w:hyperlink>
        </w:p>
        <w:p w:rsidR="00FA4610" w:rsidRDefault="00540780">
          <w:pPr>
            <w:pStyle w:val="TOC1"/>
            <w:tabs>
              <w:tab w:val="right" w:leader="dot" w:pos="9016"/>
            </w:tabs>
            <w:rPr>
              <w:rFonts w:asciiTheme="minorHAnsi" w:eastAsiaTheme="minorEastAsia" w:hAnsiTheme="minorHAnsi"/>
              <w:noProof/>
              <w:sz w:val="22"/>
              <w:lang w:eastAsia="en-IN"/>
            </w:rPr>
          </w:pPr>
          <w:hyperlink w:anchor="_Toc534981050" w:history="1">
            <w:r w:rsidR="00FA4610" w:rsidRPr="00763607">
              <w:rPr>
                <w:rStyle w:val="Hyperlink"/>
                <w:noProof/>
              </w:rPr>
              <w:t>Learning Delivery &amp; Assessment Details</w:t>
            </w:r>
            <w:r w:rsidR="00FA4610">
              <w:rPr>
                <w:noProof/>
                <w:webHidden/>
              </w:rPr>
              <w:tab/>
            </w:r>
            <w:r w:rsidR="00FA4610">
              <w:rPr>
                <w:noProof/>
                <w:webHidden/>
              </w:rPr>
              <w:fldChar w:fldCharType="begin"/>
            </w:r>
            <w:r w:rsidR="00FA4610">
              <w:rPr>
                <w:noProof/>
                <w:webHidden/>
              </w:rPr>
              <w:instrText xml:space="preserve"> PAGEREF _Toc534981050 \h </w:instrText>
            </w:r>
            <w:r w:rsidR="00FA4610">
              <w:rPr>
                <w:noProof/>
                <w:webHidden/>
              </w:rPr>
            </w:r>
            <w:r w:rsidR="00FA4610">
              <w:rPr>
                <w:noProof/>
                <w:webHidden/>
              </w:rPr>
              <w:fldChar w:fldCharType="separate"/>
            </w:r>
            <w:r w:rsidR="00FA4610">
              <w:rPr>
                <w:noProof/>
                <w:webHidden/>
              </w:rPr>
              <w:t>6</w:t>
            </w:r>
            <w:r w:rsidR="00FA4610">
              <w:rPr>
                <w:noProof/>
                <w:webHidden/>
              </w:rPr>
              <w:fldChar w:fldCharType="end"/>
            </w:r>
          </w:hyperlink>
        </w:p>
        <w:p w:rsidR="00FA4610" w:rsidRDefault="00540780">
          <w:pPr>
            <w:pStyle w:val="TOC2"/>
            <w:tabs>
              <w:tab w:val="right" w:leader="dot" w:pos="9016"/>
            </w:tabs>
            <w:rPr>
              <w:rFonts w:asciiTheme="minorHAnsi" w:eastAsiaTheme="minorEastAsia" w:hAnsiTheme="minorHAnsi"/>
              <w:noProof/>
              <w:sz w:val="22"/>
              <w:lang w:eastAsia="en-IN"/>
            </w:rPr>
          </w:pPr>
          <w:hyperlink w:anchor="_Toc534981051" w:history="1">
            <w:r w:rsidR="00FA4610" w:rsidRPr="00763607">
              <w:rPr>
                <w:rStyle w:val="Hyperlink"/>
                <w:noProof/>
              </w:rPr>
              <w:t>Learning Delivery</w:t>
            </w:r>
            <w:r w:rsidR="00FA4610">
              <w:rPr>
                <w:noProof/>
                <w:webHidden/>
              </w:rPr>
              <w:tab/>
            </w:r>
            <w:r w:rsidR="00FA4610">
              <w:rPr>
                <w:noProof/>
                <w:webHidden/>
              </w:rPr>
              <w:fldChar w:fldCharType="begin"/>
            </w:r>
            <w:r w:rsidR="00FA4610">
              <w:rPr>
                <w:noProof/>
                <w:webHidden/>
              </w:rPr>
              <w:instrText xml:space="preserve"> PAGEREF _Toc534981051 \h </w:instrText>
            </w:r>
            <w:r w:rsidR="00FA4610">
              <w:rPr>
                <w:noProof/>
                <w:webHidden/>
              </w:rPr>
            </w:r>
            <w:r w:rsidR="00FA4610">
              <w:rPr>
                <w:noProof/>
                <w:webHidden/>
              </w:rPr>
              <w:fldChar w:fldCharType="separate"/>
            </w:r>
            <w:r w:rsidR="00FA4610">
              <w:rPr>
                <w:noProof/>
                <w:webHidden/>
              </w:rPr>
              <w:t>6</w:t>
            </w:r>
            <w:r w:rsidR="00FA4610">
              <w:rPr>
                <w:noProof/>
                <w:webHidden/>
              </w:rPr>
              <w:fldChar w:fldCharType="end"/>
            </w:r>
          </w:hyperlink>
        </w:p>
        <w:p w:rsidR="00FA4610" w:rsidRDefault="00540780">
          <w:pPr>
            <w:pStyle w:val="TOC2"/>
            <w:tabs>
              <w:tab w:val="right" w:leader="dot" w:pos="9016"/>
            </w:tabs>
            <w:rPr>
              <w:rFonts w:asciiTheme="minorHAnsi" w:eastAsiaTheme="minorEastAsia" w:hAnsiTheme="minorHAnsi"/>
              <w:noProof/>
              <w:sz w:val="22"/>
              <w:lang w:eastAsia="en-IN"/>
            </w:rPr>
          </w:pPr>
          <w:hyperlink w:anchor="_Toc534981052" w:history="1">
            <w:r w:rsidR="00FA4610" w:rsidRPr="00763607">
              <w:rPr>
                <w:rStyle w:val="Hyperlink"/>
                <w:noProof/>
              </w:rPr>
              <w:t>Knowledge/Skills Assessment</w:t>
            </w:r>
            <w:r w:rsidR="00FA4610">
              <w:rPr>
                <w:noProof/>
                <w:webHidden/>
              </w:rPr>
              <w:tab/>
            </w:r>
            <w:r w:rsidR="00FA4610">
              <w:rPr>
                <w:noProof/>
                <w:webHidden/>
              </w:rPr>
              <w:fldChar w:fldCharType="begin"/>
            </w:r>
            <w:r w:rsidR="00FA4610">
              <w:rPr>
                <w:noProof/>
                <w:webHidden/>
              </w:rPr>
              <w:instrText xml:space="preserve"> PAGEREF _Toc534981052 \h </w:instrText>
            </w:r>
            <w:r w:rsidR="00FA4610">
              <w:rPr>
                <w:noProof/>
                <w:webHidden/>
              </w:rPr>
            </w:r>
            <w:r w:rsidR="00FA4610">
              <w:rPr>
                <w:noProof/>
                <w:webHidden/>
              </w:rPr>
              <w:fldChar w:fldCharType="separate"/>
            </w:r>
            <w:r w:rsidR="00FA4610">
              <w:rPr>
                <w:noProof/>
                <w:webHidden/>
              </w:rPr>
              <w:t>6</w:t>
            </w:r>
            <w:r w:rsidR="00FA4610">
              <w:rPr>
                <w:noProof/>
                <w:webHidden/>
              </w:rPr>
              <w:fldChar w:fldCharType="end"/>
            </w:r>
          </w:hyperlink>
        </w:p>
        <w:p w:rsidR="00FA4610" w:rsidRDefault="00540780">
          <w:pPr>
            <w:pStyle w:val="TOC3"/>
            <w:tabs>
              <w:tab w:val="right" w:leader="dot" w:pos="9016"/>
            </w:tabs>
            <w:rPr>
              <w:rFonts w:asciiTheme="minorHAnsi" w:eastAsiaTheme="minorEastAsia" w:hAnsiTheme="minorHAnsi"/>
              <w:noProof/>
              <w:sz w:val="22"/>
              <w:lang w:eastAsia="en-IN"/>
            </w:rPr>
          </w:pPr>
          <w:hyperlink w:anchor="_Toc534981053" w:history="1">
            <w:r w:rsidR="00FA4610" w:rsidRPr="00763607">
              <w:rPr>
                <w:rStyle w:val="Hyperlink"/>
                <w:noProof/>
              </w:rPr>
              <w:t>Module based assessments</w:t>
            </w:r>
            <w:r w:rsidR="00FA4610">
              <w:rPr>
                <w:noProof/>
                <w:webHidden/>
              </w:rPr>
              <w:tab/>
            </w:r>
            <w:r w:rsidR="00FA4610">
              <w:rPr>
                <w:noProof/>
                <w:webHidden/>
              </w:rPr>
              <w:fldChar w:fldCharType="begin"/>
            </w:r>
            <w:r w:rsidR="00FA4610">
              <w:rPr>
                <w:noProof/>
                <w:webHidden/>
              </w:rPr>
              <w:instrText xml:space="preserve"> PAGEREF _Toc534981053 \h </w:instrText>
            </w:r>
            <w:r w:rsidR="00FA4610">
              <w:rPr>
                <w:noProof/>
                <w:webHidden/>
              </w:rPr>
            </w:r>
            <w:r w:rsidR="00FA4610">
              <w:rPr>
                <w:noProof/>
                <w:webHidden/>
              </w:rPr>
              <w:fldChar w:fldCharType="separate"/>
            </w:r>
            <w:r w:rsidR="00FA4610">
              <w:rPr>
                <w:noProof/>
                <w:webHidden/>
              </w:rPr>
              <w:t>6</w:t>
            </w:r>
            <w:r w:rsidR="00FA4610">
              <w:rPr>
                <w:noProof/>
                <w:webHidden/>
              </w:rPr>
              <w:fldChar w:fldCharType="end"/>
            </w:r>
          </w:hyperlink>
        </w:p>
        <w:p w:rsidR="00FA4610" w:rsidRDefault="00540780">
          <w:pPr>
            <w:pStyle w:val="TOC3"/>
            <w:tabs>
              <w:tab w:val="right" w:leader="dot" w:pos="9016"/>
            </w:tabs>
            <w:rPr>
              <w:rFonts w:asciiTheme="minorHAnsi" w:eastAsiaTheme="minorEastAsia" w:hAnsiTheme="minorHAnsi"/>
              <w:noProof/>
              <w:sz w:val="22"/>
              <w:lang w:eastAsia="en-IN"/>
            </w:rPr>
          </w:pPr>
          <w:hyperlink w:anchor="_Toc534981054" w:history="1">
            <w:r w:rsidR="00FA4610" w:rsidRPr="00763607">
              <w:rPr>
                <w:rStyle w:val="Hyperlink"/>
                <w:noProof/>
              </w:rPr>
              <w:t>End of course Assessment</w:t>
            </w:r>
            <w:r w:rsidR="00FA4610">
              <w:rPr>
                <w:noProof/>
                <w:webHidden/>
              </w:rPr>
              <w:tab/>
            </w:r>
            <w:r w:rsidR="00FA4610">
              <w:rPr>
                <w:noProof/>
                <w:webHidden/>
              </w:rPr>
              <w:fldChar w:fldCharType="begin"/>
            </w:r>
            <w:r w:rsidR="00FA4610">
              <w:rPr>
                <w:noProof/>
                <w:webHidden/>
              </w:rPr>
              <w:instrText xml:space="preserve"> PAGEREF _Toc534981054 \h </w:instrText>
            </w:r>
            <w:r w:rsidR="00FA4610">
              <w:rPr>
                <w:noProof/>
                <w:webHidden/>
              </w:rPr>
            </w:r>
            <w:r w:rsidR="00FA4610">
              <w:rPr>
                <w:noProof/>
                <w:webHidden/>
              </w:rPr>
              <w:fldChar w:fldCharType="separate"/>
            </w:r>
            <w:r w:rsidR="00FA4610">
              <w:rPr>
                <w:noProof/>
                <w:webHidden/>
              </w:rPr>
              <w:t>6</w:t>
            </w:r>
            <w:r w:rsidR="00FA4610">
              <w:rPr>
                <w:noProof/>
                <w:webHidden/>
              </w:rPr>
              <w:fldChar w:fldCharType="end"/>
            </w:r>
          </w:hyperlink>
        </w:p>
        <w:p w:rsidR="00FA4610" w:rsidRDefault="00540780">
          <w:pPr>
            <w:pStyle w:val="TOC3"/>
            <w:tabs>
              <w:tab w:val="right" w:leader="dot" w:pos="9016"/>
            </w:tabs>
            <w:rPr>
              <w:rFonts w:asciiTheme="minorHAnsi" w:eastAsiaTheme="minorEastAsia" w:hAnsiTheme="minorHAnsi"/>
              <w:noProof/>
              <w:sz w:val="22"/>
              <w:lang w:eastAsia="en-IN"/>
            </w:rPr>
          </w:pPr>
          <w:hyperlink w:anchor="_Toc534981055" w:history="1">
            <w:r w:rsidR="00FA4610" w:rsidRPr="00763607">
              <w:rPr>
                <w:rStyle w:val="Hyperlink"/>
                <w:noProof/>
              </w:rPr>
              <w:t>Assessment Reports</w:t>
            </w:r>
            <w:r w:rsidR="00FA4610">
              <w:rPr>
                <w:noProof/>
                <w:webHidden/>
              </w:rPr>
              <w:tab/>
            </w:r>
            <w:r w:rsidR="00FA4610">
              <w:rPr>
                <w:noProof/>
                <w:webHidden/>
              </w:rPr>
              <w:fldChar w:fldCharType="begin"/>
            </w:r>
            <w:r w:rsidR="00FA4610">
              <w:rPr>
                <w:noProof/>
                <w:webHidden/>
              </w:rPr>
              <w:instrText xml:space="preserve"> PAGEREF _Toc534981055 \h </w:instrText>
            </w:r>
            <w:r w:rsidR="00FA4610">
              <w:rPr>
                <w:noProof/>
                <w:webHidden/>
              </w:rPr>
            </w:r>
            <w:r w:rsidR="00FA4610">
              <w:rPr>
                <w:noProof/>
                <w:webHidden/>
              </w:rPr>
              <w:fldChar w:fldCharType="separate"/>
            </w:r>
            <w:r w:rsidR="00FA4610">
              <w:rPr>
                <w:noProof/>
                <w:webHidden/>
              </w:rPr>
              <w:t>6</w:t>
            </w:r>
            <w:r w:rsidR="00FA4610">
              <w:rPr>
                <w:noProof/>
                <w:webHidden/>
              </w:rPr>
              <w:fldChar w:fldCharType="end"/>
            </w:r>
          </w:hyperlink>
        </w:p>
        <w:p w:rsidR="00FA4610" w:rsidRDefault="00540780">
          <w:pPr>
            <w:pStyle w:val="TOC3"/>
            <w:tabs>
              <w:tab w:val="right" w:leader="dot" w:pos="9016"/>
            </w:tabs>
            <w:rPr>
              <w:rFonts w:asciiTheme="minorHAnsi" w:eastAsiaTheme="minorEastAsia" w:hAnsiTheme="minorHAnsi"/>
              <w:noProof/>
              <w:sz w:val="22"/>
              <w:lang w:eastAsia="en-IN"/>
            </w:rPr>
          </w:pPr>
          <w:hyperlink w:anchor="_Toc534981056" w:history="1">
            <w:r w:rsidR="00FA4610" w:rsidRPr="00763607">
              <w:rPr>
                <w:rStyle w:val="Hyperlink"/>
                <w:noProof/>
              </w:rPr>
              <w:t>Delivery Plan Execution Tracking</w:t>
            </w:r>
            <w:r w:rsidR="00FA4610">
              <w:rPr>
                <w:noProof/>
                <w:webHidden/>
              </w:rPr>
              <w:tab/>
            </w:r>
            <w:r w:rsidR="00FA4610">
              <w:rPr>
                <w:noProof/>
                <w:webHidden/>
              </w:rPr>
              <w:fldChar w:fldCharType="begin"/>
            </w:r>
            <w:r w:rsidR="00FA4610">
              <w:rPr>
                <w:noProof/>
                <w:webHidden/>
              </w:rPr>
              <w:instrText xml:space="preserve"> PAGEREF _Toc534981056 \h </w:instrText>
            </w:r>
            <w:r w:rsidR="00FA4610">
              <w:rPr>
                <w:noProof/>
                <w:webHidden/>
              </w:rPr>
            </w:r>
            <w:r w:rsidR="00FA4610">
              <w:rPr>
                <w:noProof/>
                <w:webHidden/>
              </w:rPr>
              <w:fldChar w:fldCharType="separate"/>
            </w:r>
            <w:r w:rsidR="00FA4610">
              <w:rPr>
                <w:noProof/>
                <w:webHidden/>
              </w:rPr>
              <w:t>7</w:t>
            </w:r>
            <w:r w:rsidR="00FA4610">
              <w:rPr>
                <w:noProof/>
                <w:webHidden/>
              </w:rPr>
              <w:fldChar w:fldCharType="end"/>
            </w:r>
          </w:hyperlink>
        </w:p>
        <w:p w:rsidR="000779D0" w:rsidRDefault="000779D0" w:rsidP="00C56DA4">
          <w:pPr>
            <w:jc w:val="both"/>
          </w:pPr>
          <w:r w:rsidRPr="000779D0">
            <w:rPr>
              <w:b/>
              <w:bCs/>
              <w:noProof/>
              <w:sz w:val="24"/>
              <w:szCs w:val="24"/>
            </w:rPr>
            <w:fldChar w:fldCharType="end"/>
          </w:r>
        </w:p>
      </w:sdtContent>
    </w:sdt>
    <w:p w:rsidR="000779D0" w:rsidRDefault="000779D0" w:rsidP="00C56DA4">
      <w:pPr>
        <w:jc w:val="both"/>
        <w:rPr>
          <w:rFonts w:eastAsiaTheme="majorEastAsia" w:cstheme="majorBidi"/>
          <w:color w:val="2F5496" w:themeColor="accent1" w:themeShade="BF"/>
          <w:spacing w:val="-10"/>
          <w:kern w:val="28"/>
          <w:sz w:val="56"/>
          <w:szCs w:val="56"/>
        </w:rPr>
      </w:pPr>
      <w:r>
        <w:br w:type="page"/>
      </w:r>
    </w:p>
    <w:p w:rsidR="004607D6" w:rsidRDefault="004607D6" w:rsidP="00C56DA4">
      <w:pPr>
        <w:pStyle w:val="Title"/>
        <w:pBdr>
          <w:bottom w:val="single" w:sz="18" w:space="1" w:color="2F5496" w:themeColor="accent1" w:themeShade="BF"/>
        </w:pBdr>
        <w:jc w:val="both"/>
      </w:pPr>
      <w:r>
        <w:lastRenderedPageBreak/>
        <w:t xml:space="preserve">Learning Plan for </w:t>
      </w:r>
      <w:r w:rsidR="00DB2140">
        <w:t xml:space="preserve">transforming </w:t>
      </w:r>
      <w:r w:rsidR="00021C60">
        <w:t>Testers to Developers</w:t>
      </w:r>
    </w:p>
    <w:p w:rsidR="00F5537A" w:rsidRDefault="00F5537A" w:rsidP="00F5537A">
      <w:pPr>
        <w:pStyle w:val="Heading1"/>
        <w:jc w:val="both"/>
      </w:pPr>
      <w:bookmarkStart w:id="1" w:name="_Toc534981045"/>
      <w:r>
        <w:t>Objectives</w:t>
      </w:r>
      <w:bookmarkEnd w:id="1"/>
    </w:p>
    <w:p w:rsidR="00F5537A" w:rsidRDefault="00F5537A" w:rsidP="00F5537A">
      <w:pPr>
        <w:jc w:val="both"/>
      </w:pPr>
      <w:r>
        <w:t>The core objective of the below Learning Plan is as below</w:t>
      </w:r>
    </w:p>
    <w:p w:rsidR="00F5537A" w:rsidRDefault="003E59D4" w:rsidP="00F5537A">
      <w:pPr>
        <w:pStyle w:val="ListParagraph"/>
        <w:numPr>
          <w:ilvl w:val="0"/>
          <w:numId w:val="1"/>
        </w:numPr>
        <w:jc w:val="both"/>
        <w:rPr>
          <w:lang w:eastAsia="en-IN" w:bidi="ta-IN"/>
        </w:rPr>
      </w:pPr>
      <w:r>
        <w:rPr>
          <w:lang w:eastAsia="en-IN" w:bidi="ta-IN"/>
        </w:rPr>
        <w:t>Skill and Enable Testing team to understand requirements and write code effectively</w:t>
      </w:r>
    </w:p>
    <w:p w:rsidR="003E59D4" w:rsidRDefault="003E59D4" w:rsidP="00F5537A">
      <w:pPr>
        <w:pStyle w:val="ListParagraph"/>
        <w:numPr>
          <w:ilvl w:val="0"/>
          <w:numId w:val="1"/>
        </w:numPr>
        <w:jc w:val="both"/>
        <w:rPr>
          <w:lang w:eastAsia="en-IN" w:bidi="ta-IN"/>
        </w:rPr>
      </w:pPr>
      <w:r>
        <w:rPr>
          <w:lang w:eastAsia="en-IN" w:bidi="ta-IN"/>
        </w:rPr>
        <w:t>Ensure Code quality with usage of UML Diagrams and Design Patterns</w:t>
      </w:r>
    </w:p>
    <w:p w:rsidR="003E59D4" w:rsidRDefault="003E59D4" w:rsidP="00F5537A">
      <w:pPr>
        <w:pStyle w:val="ListParagraph"/>
        <w:numPr>
          <w:ilvl w:val="0"/>
          <w:numId w:val="1"/>
        </w:numPr>
        <w:jc w:val="both"/>
        <w:rPr>
          <w:lang w:eastAsia="en-IN" w:bidi="ta-IN"/>
        </w:rPr>
      </w:pPr>
      <w:r>
        <w:rPr>
          <w:lang w:eastAsia="en-IN" w:bidi="ta-IN"/>
        </w:rPr>
        <w:t>Ensure end-to-end understanding and implementation of Agile Methodology using Java Technologies</w:t>
      </w:r>
    </w:p>
    <w:p w:rsidR="004607D6" w:rsidRDefault="004607D6" w:rsidP="00C56DA4">
      <w:pPr>
        <w:pStyle w:val="Heading1"/>
        <w:jc w:val="both"/>
      </w:pPr>
      <w:bookmarkStart w:id="2" w:name="_Toc534981046"/>
      <w:r>
        <w:t>Pre-requisites</w:t>
      </w:r>
      <w:bookmarkEnd w:id="2"/>
    </w:p>
    <w:p w:rsidR="004607D6" w:rsidRDefault="004607D6" w:rsidP="00C56DA4">
      <w:pPr>
        <w:jc w:val="both"/>
      </w:pPr>
      <w:r>
        <w:t>The participants attending this must have the knowledge &amp; skills on the following technologies that are pre-requisites for attending the modules of this course.</w:t>
      </w:r>
    </w:p>
    <w:p w:rsidR="00021C60" w:rsidRDefault="00021C60" w:rsidP="00C56DA4">
      <w:pPr>
        <w:pStyle w:val="ListParagraph"/>
        <w:numPr>
          <w:ilvl w:val="0"/>
          <w:numId w:val="1"/>
        </w:numPr>
        <w:jc w:val="both"/>
        <w:rPr>
          <w:lang w:eastAsia="en-IN" w:bidi="ta-IN"/>
        </w:rPr>
      </w:pPr>
      <w:r>
        <w:rPr>
          <w:lang w:eastAsia="en-IN" w:bidi="ta-IN"/>
        </w:rPr>
        <w:t>Basic Programming Skills</w:t>
      </w:r>
    </w:p>
    <w:p w:rsidR="00021C60" w:rsidRDefault="00021C60" w:rsidP="00C56DA4">
      <w:pPr>
        <w:pStyle w:val="ListParagraph"/>
        <w:numPr>
          <w:ilvl w:val="0"/>
          <w:numId w:val="1"/>
        </w:numPr>
        <w:jc w:val="both"/>
        <w:rPr>
          <w:lang w:eastAsia="en-IN" w:bidi="ta-IN"/>
        </w:rPr>
      </w:pPr>
      <w:r>
        <w:rPr>
          <w:lang w:eastAsia="en-IN" w:bidi="ta-IN"/>
        </w:rPr>
        <w:t>Java Basics</w:t>
      </w:r>
    </w:p>
    <w:p w:rsidR="00021C60" w:rsidRDefault="00021C60" w:rsidP="00C56DA4">
      <w:pPr>
        <w:pStyle w:val="ListParagraph"/>
        <w:numPr>
          <w:ilvl w:val="0"/>
          <w:numId w:val="1"/>
        </w:numPr>
        <w:jc w:val="both"/>
        <w:rPr>
          <w:lang w:eastAsia="en-IN" w:bidi="ta-IN"/>
        </w:rPr>
      </w:pPr>
      <w:r>
        <w:rPr>
          <w:lang w:eastAsia="en-IN" w:bidi="ta-IN"/>
        </w:rPr>
        <w:t>Web Fundamentals</w:t>
      </w:r>
    </w:p>
    <w:p w:rsidR="00DB2140" w:rsidRDefault="00DB2140" w:rsidP="00C56DA4">
      <w:pPr>
        <w:pStyle w:val="ListParagraph"/>
        <w:numPr>
          <w:ilvl w:val="0"/>
          <w:numId w:val="1"/>
        </w:numPr>
        <w:jc w:val="both"/>
        <w:rPr>
          <w:lang w:eastAsia="en-IN" w:bidi="ta-IN"/>
        </w:rPr>
      </w:pPr>
      <w:r>
        <w:rPr>
          <w:lang w:eastAsia="en-IN" w:bidi="ta-IN"/>
        </w:rPr>
        <w:t>Devops Fundamentals</w:t>
      </w:r>
    </w:p>
    <w:p w:rsidR="009707F6" w:rsidRDefault="009707F6" w:rsidP="009707F6">
      <w:pPr>
        <w:pStyle w:val="Heading1"/>
        <w:rPr>
          <w:lang w:eastAsia="en-IN" w:bidi="ta-IN"/>
        </w:rPr>
      </w:pPr>
      <w:bookmarkStart w:id="3" w:name="_Toc534981047"/>
      <w:r>
        <w:rPr>
          <w:lang w:eastAsia="en-IN" w:bidi="ta-IN"/>
        </w:rPr>
        <w:t>Skill Gap Analysis:</w:t>
      </w:r>
      <w:bookmarkEnd w:id="3"/>
    </w:p>
    <w:p w:rsidR="009707F6" w:rsidRDefault="009707F6" w:rsidP="009707F6">
      <w:pPr>
        <w:pStyle w:val="ListParagraph"/>
        <w:numPr>
          <w:ilvl w:val="0"/>
          <w:numId w:val="4"/>
        </w:numPr>
        <w:jc w:val="both"/>
        <w:rPr>
          <w:lang w:eastAsia="en-IN" w:bidi="ta-IN"/>
        </w:rPr>
      </w:pPr>
      <w:r>
        <w:rPr>
          <w:lang w:eastAsia="en-IN" w:bidi="ta-IN"/>
        </w:rPr>
        <w:t>Skill Gap Analysis would be done using a pre-requisites assessment before the start of the program delivery</w:t>
      </w:r>
    </w:p>
    <w:p w:rsidR="009707F6" w:rsidRDefault="009707F6" w:rsidP="009707F6">
      <w:pPr>
        <w:pStyle w:val="ListParagraph"/>
        <w:numPr>
          <w:ilvl w:val="0"/>
          <w:numId w:val="4"/>
        </w:numPr>
        <w:jc w:val="both"/>
        <w:rPr>
          <w:lang w:eastAsia="en-IN" w:bidi="ta-IN"/>
        </w:rPr>
      </w:pPr>
      <w:r>
        <w:rPr>
          <w:lang w:eastAsia="en-IN" w:bidi="ta-IN"/>
        </w:rPr>
        <w:t>Any corrections to the curriculum or delivery will be done based on the results of the pre-program assessments</w:t>
      </w:r>
    </w:p>
    <w:p w:rsidR="009707F6" w:rsidRPr="004607D6" w:rsidRDefault="009707F6" w:rsidP="009707F6">
      <w:pPr>
        <w:pStyle w:val="ListParagraph"/>
        <w:numPr>
          <w:ilvl w:val="0"/>
          <w:numId w:val="4"/>
        </w:numPr>
        <w:jc w:val="both"/>
        <w:rPr>
          <w:lang w:eastAsia="en-IN" w:bidi="ta-IN"/>
        </w:rPr>
      </w:pPr>
      <w:r>
        <w:rPr>
          <w:lang w:eastAsia="en-IN" w:bidi="ta-IN"/>
        </w:rPr>
        <w:t xml:space="preserve">After every module completion there would be a Post Assessment to ensure success of knowledge transfer and identify gaps for corrective measures </w:t>
      </w:r>
    </w:p>
    <w:p w:rsidR="009707F6" w:rsidRDefault="009707F6" w:rsidP="009707F6">
      <w:pPr>
        <w:pStyle w:val="Heading1"/>
        <w:jc w:val="both"/>
      </w:pPr>
      <w:bookmarkStart w:id="4" w:name="_Toc534981048"/>
      <w:r>
        <w:t>Delivery Methodology</w:t>
      </w:r>
      <w:bookmarkEnd w:id="4"/>
    </w:p>
    <w:p w:rsidR="009707F6" w:rsidRDefault="009707F6" w:rsidP="009707F6">
      <w:r>
        <w:t>The delivery methodology would be broken up into multiple sections focussing on below aspects:</w:t>
      </w:r>
    </w:p>
    <w:p w:rsidR="009707F6" w:rsidRDefault="009707F6" w:rsidP="009707F6">
      <w:pPr>
        <w:pStyle w:val="ListParagraph"/>
        <w:numPr>
          <w:ilvl w:val="0"/>
          <w:numId w:val="1"/>
        </w:numPr>
        <w:jc w:val="both"/>
        <w:rPr>
          <w:lang w:eastAsia="en-IN" w:bidi="ta-IN"/>
        </w:rPr>
      </w:pPr>
      <w:r w:rsidRPr="00D169B1">
        <w:rPr>
          <w:b/>
          <w:lang w:eastAsia="en-IN" w:bidi="ta-IN"/>
        </w:rPr>
        <w:t>Knowledge Transfer</w:t>
      </w:r>
      <w:r>
        <w:rPr>
          <w:lang w:eastAsia="en-IN" w:bidi="ta-IN"/>
        </w:rPr>
        <w:t xml:space="preserve"> – The knowledge transfer would be done using effective mechanism of Concept Visuals, Active Experimentation and Active Development. They would also be provided extra reading material as industry recognized web sources and documentation on respective topics to reinforce learning. The sessions would be interactive with understanding, implementation and code assignments. The session would be interlaced with technical videos and games which would ensure participation of every participant.</w:t>
      </w:r>
    </w:p>
    <w:p w:rsidR="009707F6" w:rsidRDefault="009707F6" w:rsidP="009707F6">
      <w:pPr>
        <w:pStyle w:val="ListParagraph"/>
        <w:jc w:val="both"/>
        <w:rPr>
          <w:lang w:eastAsia="en-IN" w:bidi="ta-IN"/>
        </w:rPr>
      </w:pPr>
    </w:p>
    <w:p w:rsidR="009707F6" w:rsidRDefault="009707F6" w:rsidP="009707F6">
      <w:pPr>
        <w:pStyle w:val="ListParagraph"/>
        <w:numPr>
          <w:ilvl w:val="0"/>
          <w:numId w:val="1"/>
        </w:numPr>
        <w:jc w:val="both"/>
        <w:rPr>
          <w:lang w:eastAsia="en-IN" w:bidi="ta-IN"/>
        </w:rPr>
      </w:pPr>
      <w:r w:rsidRPr="00D169B1">
        <w:rPr>
          <w:b/>
          <w:lang w:eastAsia="en-IN" w:bidi="ta-IN"/>
        </w:rPr>
        <w:t>Skilling</w:t>
      </w:r>
      <w:r>
        <w:rPr>
          <w:lang w:eastAsia="en-IN" w:bidi="ta-IN"/>
        </w:rPr>
        <w:t xml:space="preserve"> – Team based learning and implementation approach would help to get the real-world exposure of projectized delivery mechanism and challenges faced during development. Teams would be presenting their module and project implementation to the entire team. Their presentations would involve discussions and debates about choosing a specific architecture or design pattern.  </w:t>
      </w:r>
    </w:p>
    <w:p w:rsidR="009707F6" w:rsidRPr="006070BB" w:rsidRDefault="009707F6" w:rsidP="009707F6">
      <w:pPr>
        <w:pStyle w:val="ListParagraph"/>
        <w:jc w:val="both"/>
        <w:rPr>
          <w:lang w:eastAsia="en-IN" w:bidi="ta-IN"/>
        </w:rPr>
      </w:pPr>
    </w:p>
    <w:p w:rsidR="009707F6" w:rsidRDefault="009707F6" w:rsidP="009707F6">
      <w:pPr>
        <w:pStyle w:val="ListParagraph"/>
        <w:numPr>
          <w:ilvl w:val="0"/>
          <w:numId w:val="1"/>
        </w:numPr>
        <w:jc w:val="both"/>
        <w:rPr>
          <w:lang w:eastAsia="en-IN" w:bidi="ta-IN"/>
        </w:rPr>
      </w:pPr>
      <w:r w:rsidRPr="00D169B1">
        <w:rPr>
          <w:b/>
          <w:lang w:eastAsia="en-IN" w:bidi="ta-IN"/>
        </w:rPr>
        <w:t>Aptitude</w:t>
      </w:r>
      <w:r>
        <w:rPr>
          <w:lang w:eastAsia="en-IN" w:bidi="ta-IN"/>
        </w:rPr>
        <w:t xml:space="preserve"> – Regular summative assessment at end of every module would validate the ensure the learning and understanding has happened correctly. Coding standards would be introduced at every level and would be checked during the code reviews by the trainer.</w:t>
      </w:r>
    </w:p>
    <w:p w:rsidR="009707F6" w:rsidRPr="006070BB" w:rsidRDefault="009707F6" w:rsidP="009707F6">
      <w:pPr>
        <w:pStyle w:val="ListParagraph"/>
        <w:jc w:val="both"/>
        <w:rPr>
          <w:lang w:eastAsia="en-IN" w:bidi="ta-IN"/>
        </w:rPr>
      </w:pPr>
    </w:p>
    <w:p w:rsidR="009707F6" w:rsidRDefault="009707F6" w:rsidP="009707F6">
      <w:pPr>
        <w:pStyle w:val="ListParagraph"/>
        <w:numPr>
          <w:ilvl w:val="0"/>
          <w:numId w:val="1"/>
        </w:numPr>
        <w:jc w:val="both"/>
        <w:rPr>
          <w:lang w:eastAsia="en-IN" w:bidi="ta-IN"/>
        </w:rPr>
      </w:pPr>
      <w:r w:rsidRPr="00D169B1">
        <w:rPr>
          <w:b/>
          <w:lang w:eastAsia="en-IN" w:bidi="ta-IN"/>
        </w:rPr>
        <w:t>Attitude</w:t>
      </w:r>
      <w:r>
        <w:rPr>
          <w:lang w:eastAsia="en-IN" w:bidi="ta-IN"/>
        </w:rPr>
        <w:t xml:space="preserve"> – Detailed Participant evaluation captures various soft skills and behaviour exhibited during the implementation of various modules assigned to the team. There would be specific hunt assignments and self-learning topics assigned to teams to work on during every module.</w:t>
      </w:r>
    </w:p>
    <w:p w:rsidR="003E59D4" w:rsidRDefault="003E59D4" w:rsidP="003E59D4">
      <w:pPr>
        <w:pStyle w:val="ListParagraph"/>
        <w:rPr>
          <w:lang w:eastAsia="en-IN" w:bidi="ta-IN"/>
        </w:rPr>
      </w:pPr>
    </w:p>
    <w:p w:rsidR="003E59D4" w:rsidRPr="006B6F49" w:rsidRDefault="003E59D4" w:rsidP="003E59D4">
      <w:pPr>
        <w:pStyle w:val="ListParagraph"/>
        <w:jc w:val="both"/>
        <w:rPr>
          <w:lang w:eastAsia="en-IN" w:bidi="ta-IN"/>
        </w:rPr>
      </w:pPr>
      <w:r w:rsidRPr="003E59D4">
        <w:rPr>
          <w:noProof/>
          <w:lang w:eastAsia="en-IN" w:bidi="ta-IN"/>
        </w:rPr>
        <w:drawing>
          <wp:inline distT="0" distB="0" distL="0" distR="0" wp14:anchorId="5C63B1FC" wp14:editId="34E790CF">
            <wp:extent cx="4099560" cy="135318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607D6" w:rsidRDefault="006121D7" w:rsidP="00380E64">
      <w:pPr>
        <w:pStyle w:val="Heading1"/>
        <w:jc w:val="both"/>
      </w:pPr>
      <w:bookmarkStart w:id="5" w:name="_Toc534981049"/>
      <w:r>
        <w:t xml:space="preserve">Learning Plan – </w:t>
      </w:r>
      <w:r w:rsidR="00DB2140">
        <w:t>Knowledge Building and Skilling</w:t>
      </w:r>
      <w:bookmarkEnd w:id="5"/>
    </w:p>
    <w:p w:rsidR="004607D6" w:rsidRDefault="004607D6" w:rsidP="00C56DA4">
      <w:pPr>
        <w:jc w:val="both"/>
      </w:pPr>
      <w:r>
        <w:t xml:space="preserve">The learning plan is made up of different modules covering the technologies &amp; tools required to be a developer for the </w:t>
      </w:r>
      <w:r w:rsidR="00021C60">
        <w:t>Java Learning Plan</w:t>
      </w:r>
      <w:r>
        <w:t>.</w:t>
      </w:r>
      <w:r w:rsidR="006121D7">
        <w:t xml:space="preserve"> The technology curriculum and learning objectives are given below along with the duration for each module.</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4682"/>
        <w:gridCol w:w="1560"/>
      </w:tblGrid>
      <w:tr w:rsidR="00C14346" w:rsidRPr="00BE51AA" w:rsidTr="00C14346">
        <w:trPr>
          <w:trHeight w:val="340"/>
        </w:trPr>
        <w:tc>
          <w:tcPr>
            <w:tcW w:w="2684" w:type="dxa"/>
            <w:shd w:val="clear" w:color="auto" w:fill="8EAADB" w:themeFill="accent1" w:themeFillTint="99"/>
            <w:noWrap/>
            <w:vAlign w:val="bottom"/>
            <w:hideMark/>
          </w:tcPr>
          <w:p w:rsidR="00C14346" w:rsidRPr="00BE51AA" w:rsidRDefault="00C14346" w:rsidP="00C14346">
            <w:pPr>
              <w:spacing w:after="0" w:line="240" w:lineRule="auto"/>
              <w:jc w:val="both"/>
              <w:rPr>
                <w:rFonts w:eastAsia="Times New Roman" w:cs="Segoe UI"/>
                <w:b/>
                <w:bCs/>
                <w:color w:val="000000"/>
                <w:lang w:eastAsia="en-IN" w:bidi="ta-IN"/>
              </w:rPr>
            </w:pPr>
            <w:r w:rsidRPr="00BE51AA">
              <w:rPr>
                <w:rFonts w:eastAsia="Times New Roman" w:cs="Segoe UI"/>
                <w:b/>
                <w:bCs/>
                <w:color w:val="000000"/>
                <w:lang w:eastAsia="en-IN" w:bidi="ta-IN"/>
              </w:rPr>
              <w:t>Topics</w:t>
            </w:r>
          </w:p>
        </w:tc>
        <w:tc>
          <w:tcPr>
            <w:tcW w:w="4682" w:type="dxa"/>
            <w:shd w:val="clear" w:color="auto" w:fill="8EAADB" w:themeFill="accent1" w:themeFillTint="99"/>
            <w:vAlign w:val="center"/>
          </w:tcPr>
          <w:p w:rsidR="00C14346" w:rsidRPr="00BE51AA" w:rsidRDefault="00C14346" w:rsidP="00C14346">
            <w:pPr>
              <w:spacing w:after="0" w:line="240" w:lineRule="auto"/>
              <w:jc w:val="both"/>
              <w:rPr>
                <w:rFonts w:eastAsia="Times New Roman" w:cs="Segoe UI"/>
                <w:b/>
                <w:bCs/>
                <w:color w:val="000000"/>
                <w:lang w:eastAsia="en-IN" w:bidi="ta-IN"/>
              </w:rPr>
            </w:pPr>
            <w:r w:rsidRPr="00BE51AA">
              <w:rPr>
                <w:rFonts w:eastAsia="Times New Roman" w:cs="Segoe UI"/>
                <w:b/>
                <w:bCs/>
                <w:color w:val="000000"/>
                <w:lang w:eastAsia="en-IN" w:bidi="ta-IN"/>
              </w:rPr>
              <w:t>Objectives</w:t>
            </w:r>
          </w:p>
        </w:tc>
        <w:tc>
          <w:tcPr>
            <w:tcW w:w="1560" w:type="dxa"/>
            <w:shd w:val="clear" w:color="auto" w:fill="8EAADB" w:themeFill="accent1" w:themeFillTint="99"/>
            <w:noWrap/>
            <w:vAlign w:val="center"/>
            <w:hideMark/>
          </w:tcPr>
          <w:p w:rsidR="00C14346" w:rsidRPr="00BE51AA" w:rsidRDefault="00C14346" w:rsidP="00C14346">
            <w:pPr>
              <w:spacing w:after="0" w:line="240" w:lineRule="auto"/>
              <w:jc w:val="both"/>
              <w:rPr>
                <w:rFonts w:eastAsia="Times New Roman" w:cs="Segoe UI"/>
                <w:b/>
                <w:bCs/>
                <w:color w:val="000000"/>
                <w:lang w:eastAsia="en-IN" w:bidi="ta-IN"/>
              </w:rPr>
            </w:pPr>
            <w:r w:rsidRPr="00BE51AA">
              <w:rPr>
                <w:rFonts w:eastAsia="Times New Roman" w:cs="Segoe UI"/>
                <w:b/>
                <w:bCs/>
                <w:color w:val="000000"/>
                <w:lang w:eastAsia="en-IN" w:bidi="ta-IN"/>
              </w:rPr>
              <w:t>Days</w:t>
            </w:r>
          </w:p>
        </w:tc>
      </w:tr>
      <w:tr w:rsidR="00937928" w:rsidRPr="00BE51AA" w:rsidTr="00D44409">
        <w:trPr>
          <w:trHeight w:val="990"/>
        </w:trPr>
        <w:tc>
          <w:tcPr>
            <w:tcW w:w="7366" w:type="dxa"/>
            <w:gridSpan w:val="2"/>
            <w:shd w:val="clear" w:color="auto" w:fill="B4C6E7" w:themeFill="accent1" w:themeFillTint="66"/>
            <w:noWrap/>
            <w:vAlign w:val="center"/>
          </w:tcPr>
          <w:p w:rsidR="00937928" w:rsidRPr="00C14346" w:rsidRDefault="00F47D6A" w:rsidP="00D44409">
            <w:pPr>
              <w:spacing w:after="0" w:line="240" w:lineRule="auto"/>
              <w:rPr>
                <w:rFonts w:eastAsia="Times New Roman" w:cs="Segoe UI"/>
                <w:i/>
                <w:iCs/>
                <w:color w:val="000000"/>
                <w:lang w:eastAsia="en-IN" w:bidi="ta-IN"/>
              </w:rPr>
            </w:pPr>
            <w:r>
              <w:rPr>
                <w:rFonts w:ascii="Calibri" w:eastAsia="Times New Roman" w:hAnsi="Calibri" w:cs="Times New Roman"/>
                <w:b/>
                <w:bCs/>
                <w:color w:val="000000"/>
                <w:sz w:val="23"/>
                <w:szCs w:val="23"/>
              </w:rPr>
              <w:t xml:space="preserve">Module 1 - Programming </w:t>
            </w:r>
            <w:r w:rsidR="00760C02">
              <w:rPr>
                <w:rFonts w:ascii="Calibri" w:eastAsia="Times New Roman" w:hAnsi="Calibri" w:cs="Times New Roman"/>
                <w:b/>
                <w:bCs/>
                <w:color w:val="000000"/>
                <w:sz w:val="23"/>
                <w:szCs w:val="23"/>
              </w:rPr>
              <w:t>Fundamentals</w:t>
            </w:r>
            <w:r w:rsidR="00760C02" w:rsidRPr="00C14346">
              <w:rPr>
                <w:rFonts w:eastAsia="Times New Roman" w:cs="Segoe UI"/>
                <w:i/>
                <w:iCs/>
                <w:color w:val="000000"/>
                <w:lang w:eastAsia="en-IN" w:bidi="ta-IN"/>
              </w:rPr>
              <w:t xml:space="preserve"> </w:t>
            </w:r>
            <w:r w:rsidR="00C94D6D">
              <w:rPr>
                <w:rFonts w:ascii="Calibri" w:eastAsia="Times New Roman" w:hAnsi="Calibri" w:cs="Times New Roman"/>
                <w:b/>
                <w:bCs/>
                <w:color w:val="000000"/>
                <w:sz w:val="23"/>
                <w:szCs w:val="23"/>
              </w:rPr>
              <w:t xml:space="preserve">and </w:t>
            </w:r>
            <w:r w:rsidR="00760C02">
              <w:rPr>
                <w:rFonts w:ascii="Calibri" w:eastAsia="Times New Roman" w:hAnsi="Calibri" w:cs="Times New Roman"/>
                <w:b/>
                <w:bCs/>
                <w:color w:val="000000"/>
                <w:sz w:val="23"/>
                <w:szCs w:val="23"/>
              </w:rPr>
              <w:t xml:space="preserve">implementation using Java </w:t>
            </w:r>
          </w:p>
        </w:tc>
        <w:tc>
          <w:tcPr>
            <w:tcW w:w="1560" w:type="dxa"/>
            <w:shd w:val="clear" w:color="auto" w:fill="B4C6E7" w:themeFill="accent1" w:themeFillTint="66"/>
            <w:noWrap/>
            <w:vAlign w:val="center"/>
          </w:tcPr>
          <w:p w:rsidR="00937928" w:rsidRPr="00D67D12" w:rsidRDefault="000370DB" w:rsidP="00D44409">
            <w:pPr>
              <w:spacing w:after="0" w:line="240" w:lineRule="auto"/>
              <w:jc w:val="both"/>
              <w:rPr>
                <w:rFonts w:eastAsia="Times New Roman" w:cs="Segoe UI"/>
                <w:b/>
                <w:color w:val="000000"/>
                <w:lang w:eastAsia="en-IN" w:bidi="ta-IN"/>
              </w:rPr>
            </w:pPr>
            <w:r>
              <w:rPr>
                <w:rFonts w:eastAsia="Times New Roman" w:cs="Segoe UI"/>
                <w:b/>
                <w:color w:val="000000"/>
                <w:lang w:eastAsia="en-IN" w:bidi="ta-IN"/>
              </w:rPr>
              <w:t>6</w:t>
            </w:r>
          </w:p>
        </w:tc>
      </w:tr>
      <w:tr w:rsidR="00C14346" w:rsidRPr="00BE51AA" w:rsidTr="00C14346">
        <w:trPr>
          <w:trHeight w:val="990"/>
        </w:trPr>
        <w:tc>
          <w:tcPr>
            <w:tcW w:w="2684" w:type="dxa"/>
            <w:shd w:val="clear" w:color="auto" w:fill="auto"/>
            <w:noWrap/>
            <w:vAlign w:val="center"/>
            <w:hideMark/>
          </w:tcPr>
          <w:p w:rsidR="00C14346" w:rsidRPr="00BE51AA" w:rsidRDefault="00C14346" w:rsidP="00C14346">
            <w:pPr>
              <w:spacing w:after="0" w:line="240" w:lineRule="auto"/>
              <w:jc w:val="both"/>
              <w:rPr>
                <w:rFonts w:eastAsia="Times New Roman" w:cs="Segoe UI"/>
                <w:color w:val="000000"/>
                <w:lang w:eastAsia="en-IN" w:bidi="ta-IN"/>
              </w:rPr>
            </w:pPr>
            <w:r w:rsidRPr="00036D98">
              <w:rPr>
                <w:rFonts w:ascii="Calibri" w:eastAsia="Times New Roman" w:hAnsi="Calibri" w:cs="Times New Roman"/>
                <w:bCs/>
                <w:color w:val="000000"/>
                <w:sz w:val="23"/>
                <w:szCs w:val="23"/>
              </w:rPr>
              <w:t>Programming Fundamentals</w:t>
            </w:r>
          </w:p>
        </w:tc>
        <w:tc>
          <w:tcPr>
            <w:tcW w:w="4682" w:type="dxa"/>
            <w:vAlign w:val="center"/>
          </w:tcPr>
          <w:p w:rsidR="00C14346" w:rsidRPr="00BE51AA" w:rsidRDefault="00C14346" w:rsidP="00C14346">
            <w:pPr>
              <w:spacing w:after="0" w:line="240" w:lineRule="auto"/>
              <w:rPr>
                <w:rFonts w:eastAsia="Times New Roman" w:cs="Segoe UI"/>
                <w:color w:val="000000"/>
                <w:lang w:eastAsia="en-IN" w:bidi="ta-IN"/>
              </w:rPr>
            </w:pPr>
            <w:r w:rsidRPr="00BE51AA">
              <w:rPr>
                <w:rFonts w:eastAsia="Times New Roman" w:cs="Segoe UI"/>
                <w:color w:val="000000"/>
                <w:lang w:eastAsia="en-IN" w:bidi="ta-IN"/>
              </w:rPr>
              <w:t xml:space="preserve">Participants will understand the </w:t>
            </w:r>
            <w:r>
              <w:rPr>
                <w:rFonts w:eastAsia="Times New Roman" w:cs="Segoe UI"/>
                <w:color w:val="000000"/>
                <w:lang w:eastAsia="en-IN" w:bidi="ta-IN"/>
              </w:rPr>
              <w:t>basic programming elements through Pseudocode and Flow charts</w:t>
            </w:r>
            <w:r w:rsidRPr="00BE51AA">
              <w:rPr>
                <w:rFonts w:eastAsia="Times New Roman" w:cs="Segoe UI"/>
                <w:color w:val="000000"/>
                <w:lang w:eastAsia="en-IN" w:bidi="ta-IN"/>
              </w:rPr>
              <w:t xml:space="preserve"> </w:t>
            </w:r>
          </w:p>
        </w:tc>
        <w:tc>
          <w:tcPr>
            <w:tcW w:w="1560" w:type="dxa"/>
            <w:shd w:val="clear" w:color="auto" w:fill="auto"/>
            <w:noWrap/>
            <w:vAlign w:val="center"/>
            <w:hideMark/>
          </w:tcPr>
          <w:p w:rsidR="00C14346" w:rsidRPr="00BE51AA" w:rsidRDefault="00C14346" w:rsidP="00C14346">
            <w:pPr>
              <w:spacing w:after="0" w:line="240" w:lineRule="auto"/>
              <w:jc w:val="both"/>
              <w:rPr>
                <w:rFonts w:eastAsia="Times New Roman" w:cs="Segoe UI"/>
                <w:color w:val="000000"/>
                <w:lang w:eastAsia="en-IN" w:bidi="ta-IN"/>
              </w:rPr>
            </w:pPr>
            <w:r w:rsidRPr="00BE51AA">
              <w:rPr>
                <w:rFonts w:eastAsia="Times New Roman" w:cs="Segoe UI"/>
                <w:color w:val="000000"/>
                <w:lang w:eastAsia="en-IN" w:bidi="ta-IN"/>
              </w:rPr>
              <w:t>1</w:t>
            </w:r>
          </w:p>
        </w:tc>
      </w:tr>
      <w:tr w:rsidR="00C14346" w:rsidRPr="00BE51AA" w:rsidTr="00C14346">
        <w:trPr>
          <w:trHeight w:val="990"/>
        </w:trPr>
        <w:tc>
          <w:tcPr>
            <w:tcW w:w="2684" w:type="dxa"/>
            <w:shd w:val="clear" w:color="auto" w:fill="auto"/>
            <w:noWrap/>
            <w:vAlign w:val="center"/>
            <w:hideMark/>
          </w:tcPr>
          <w:p w:rsidR="00C14346" w:rsidRPr="00C56DA4" w:rsidRDefault="008C4E34" w:rsidP="00C14346">
            <w:pPr>
              <w:spacing w:after="0" w:line="240" w:lineRule="auto"/>
              <w:jc w:val="both"/>
              <w:rPr>
                <w:rFonts w:eastAsia="Times New Roman" w:cs="Segoe UI"/>
                <w:lang w:eastAsia="en-IN" w:bidi="ta-IN"/>
              </w:rPr>
            </w:pPr>
            <w:r w:rsidRPr="00021C60">
              <w:rPr>
                <w:rFonts w:eastAsia="Times New Roman" w:cs="Segoe UI"/>
                <w:lang w:eastAsia="en-IN" w:bidi="ta-IN"/>
              </w:rPr>
              <w:t>Object Oriented Programming with Java</w:t>
            </w:r>
            <w:r>
              <w:rPr>
                <w:rFonts w:eastAsia="Times New Roman" w:cs="Segoe UI"/>
                <w:lang w:eastAsia="en-IN" w:bidi="ta-IN"/>
              </w:rPr>
              <w:t xml:space="preserve"> - I</w:t>
            </w:r>
          </w:p>
        </w:tc>
        <w:tc>
          <w:tcPr>
            <w:tcW w:w="4682" w:type="dxa"/>
            <w:vAlign w:val="center"/>
          </w:tcPr>
          <w:p w:rsidR="00C14346" w:rsidRPr="00BE51AA" w:rsidRDefault="00C14346" w:rsidP="00C14346">
            <w:pPr>
              <w:spacing w:after="0" w:line="240" w:lineRule="auto"/>
              <w:rPr>
                <w:rFonts w:eastAsia="Times New Roman" w:cs="Segoe UI"/>
                <w:color w:val="000000"/>
                <w:lang w:eastAsia="en-IN" w:bidi="ta-IN"/>
              </w:rPr>
            </w:pPr>
            <w:r>
              <w:rPr>
                <w:rFonts w:eastAsia="Times New Roman" w:cs="Segoe UI"/>
                <w:color w:val="000000"/>
                <w:lang w:eastAsia="en-IN" w:bidi="ta-IN"/>
              </w:rPr>
              <w:t xml:space="preserve">Participants will understand the </w:t>
            </w:r>
            <w:r w:rsidR="00760C02">
              <w:rPr>
                <w:rFonts w:eastAsia="Times New Roman" w:cs="Segoe UI"/>
                <w:color w:val="000000"/>
                <w:lang w:eastAsia="en-IN" w:bidi="ta-IN"/>
              </w:rPr>
              <w:t>implementation of earlier discussed programming constructs using Java Programming Language</w:t>
            </w:r>
            <w:r>
              <w:rPr>
                <w:rFonts w:eastAsia="Times New Roman" w:cs="Segoe UI"/>
                <w:color w:val="000000"/>
                <w:lang w:eastAsia="en-IN" w:bidi="ta-IN"/>
              </w:rPr>
              <w:t>.</w:t>
            </w:r>
            <w:r w:rsidR="006E7A87">
              <w:rPr>
                <w:rFonts w:eastAsia="Times New Roman" w:cs="Segoe UI"/>
                <w:color w:val="000000"/>
                <w:lang w:eastAsia="en-IN" w:bidi="ta-IN"/>
              </w:rPr>
              <w:t xml:space="preserve"> Focus here would be on language constructs, IO and Collections.</w:t>
            </w:r>
          </w:p>
        </w:tc>
        <w:tc>
          <w:tcPr>
            <w:tcW w:w="1560" w:type="dxa"/>
            <w:shd w:val="clear" w:color="auto" w:fill="auto"/>
            <w:noWrap/>
            <w:vAlign w:val="center"/>
            <w:hideMark/>
          </w:tcPr>
          <w:p w:rsidR="00C14346" w:rsidRPr="00BE51AA" w:rsidRDefault="00760C02"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4</w:t>
            </w:r>
          </w:p>
        </w:tc>
        <w:bookmarkStart w:id="6" w:name="_GoBack"/>
        <w:bookmarkEnd w:id="6"/>
      </w:tr>
      <w:tr w:rsidR="00C14346" w:rsidRPr="00BE51AA" w:rsidTr="00484B73">
        <w:trPr>
          <w:trHeight w:val="990"/>
        </w:trPr>
        <w:tc>
          <w:tcPr>
            <w:tcW w:w="7366" w:type="dxa"/>
            <w:gridSpan w:val="2"/>
            <w:shd w:val="clear" w:color="auto" w:fill="B4C6E7" w:themeFill="accent1" w:themeFillTint="66"/>
            <w:noWrap/>
            <w:vAlign w:val="center"/>
          </w:tcPr>
          <w:p w:rsidR="00C14346" w:rsidRDefault="00C14346" w:rsidP="00C14346">
            <w:pPr>
              <w:spacing w:after="0" w:line="240" w:lineRule="auto"/>
              <w:rPr>
                <w:rFonts w:ascii="Calibri" w:hAnsi="Calibri" w:cs="Calibri"/>
                <w:b/>
              </w:rPr>
            </w:pPr>
            <w:r>
              <w:rPr>
                <w:rFonts w:ascii="Calibri" w:eastAsia="Times New Roman" w:hAnsi="Calibri" w:cs="Times New Roman"/>
                <w:b/>
                <w:bCs/>
                <w:color w:val="000000"/>
                <w:sz w:val="23"/>
                <w:szCs w:val="23"/>
              </w:rPr>
              <w:t>A</w:t>
            </w:r>
            <w:r w:rsidRPr="00D53F9D">
              <w:rPr>
                <w:rFonts w:ascii="Calibri" w:eastAsia="Times New Roman" w:hAnsi="Calibri" w:cs="Times New Roman"/>
                <w:b/>
                <w:bCs/>
                <w:color w:val="000000"/>
                <w:sz w:val="23"/>
                <w:szCs w:val="23"/>
              </w:rPr>
              <w:t>ssessment</w:t>
            </w:r>
            <w:r w:rsidRPr="00D53F9D">
              <w:rPr>
                <w:rFonts w:ascii="Calibri" w:hAnsi="Calibri" w:cs="Calibri"/>
                <w:b/>
              </w:rPr>
              <w:t xml:space="preserve"> </w:t>
            </w:r>
          </w:p>
          <w:p w:rsidR="00A577D4" w:rsidRDefault="00A577D4" w:rsidP="00C14346">
            <w:pPr>
              <w:spacing w:after="0" w:line="240" w:lineRule="auto"/>
              <w:rPr>
                <w:rFonts w:eastAsia="Times New Roman" w:cs="Segoe UI"/>
                <w:i/>
                <w:iCs/>
                <w:color w:val="000000"/>
                <w:lang w:eastAsia="en-IN" w:bidi="ta-IN"/>
              </w:rPr>
            </w:pPr>
            <w:r>
              <w:rPr>
                <w:rFonts w:eastAsia="Times New Roman" w:cs="Segoe UI"/>
                <w:i/>
                <w:iCs/>
                <w:color w:val="000000"/>
                <w:lang w:eastAsia="en-IN" w:bidi="ta-IN"/>
              </w:rPr>
              <w:t>MCQ - Test the knowledge acquired foundational concepts</w:t>
            </w:r>
          </w:p>
          <w:p w:rsidR="00C14346" w:rsidRPr="00C14346" w:rsidRDefault="00A577D4" w:rsidP="00C14346">
            <w:pPr>
              <w:spacing w:after="0" w:line="240" w:lineRule="auto"/>
              <w:rPr>
                <w:rFonts w:eastAsia="Times New Roman" w:cs="Segoe UI"/>
                <w:i/>
                <w:iCs/>
                <w:color w:val="000000"/>
                <w:lang w:eastAsia="en-IN" w:bidi="ta-IN"/>
              </w:rPr>
            </w:pPr>
            <w:r>
              <w:rPr>
                <w:rFonts w:eastAsia="Times New Roman" w:cs="Segoe UI"/>
                <w:i/>
                <w:iCs/>
                <w:color w:val="000000"/>
                <w:lang w:eastAsia="en-IN" w:bidi="ta-IN"/>
              </w:rPr>
              <w:t xml:space="preserve">Design Challenge – </w:t>
            </w:r>
            <w:r w:rsidR="007F2D7C">
              <w:rPr>
                <w:rFonts w:eastAsia="Times New Roman" w:cs="Segoe UI"/>
                <w:i/>
                <w:iCs/>
                <w:color w:val="000000"/>
                <w:lang w:eastAsia="en-IN" w:bidi="ta-IN"/>
              </w:rPr>
              <w:t xml:space="preserve">Create </w:t>
            </w:r>
            <w:r w:rsidR="00760C02">
              <w:rPr>
                <w:rFonts w:eastAsia="Times New Roman" w:cs="Segoe UI"/>
                <w:i/>
                <w:iCs/>
                <w:color w:val="000000"/>
                <w:lang w:eastAsia="en-IN" w:bidi="ta-IN"/>
              </w:rPr>
              <w:t>basic applications using Java Collections</w:t>
            </w:r>
            <w:r w:rsidR="00C14346" w:rsidRPr="00C14346">
              <w:rPr>
                <w:rFonts w:eastAsia="Times New Roman" w:cs="Segoe UI"/>
                <w:i/>
                <w:iCs/>
                <w:color w:val="000000"/>
                <w:lang w:eastAsia="en-IN" w:bidi="ta-IN"/>
              </w:rPr>
              <w:t xml:space="preserve"> </w:t>
            </w:r>
          </w:p>
        </w:tc>
        <w:tc>
          <w:tcPr>
            <w:tcW w:w="1560" w:type="dxa"/>
            <w:shd w:val="clear" w:color="auto" w:fill="B4C6E7" w:themeFill="accent1" w:themeFillTint="66"/>
            <w:noWrap/>
            <w:vAlign w:val="center"/>
          </w:tcPr>
          <w:p w:rsidR="00C14346" w:rsidRPr="00BE51AA" w:rsidRDefault="00C14346"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F47D6A" w:rsidRPr="00BE51AA" w:rsidTr="00D44409">
        <w:trPr>
          <w:trHeight w:val="990"/>
        </w:trPr>
        <w:tc>
          <w:tcPr>
            <w:tcW w:w="7366" w:type="dxa"/>
            <w:gridSpan w:val="2"/>
            <w:shd w:val="clear" w:color="auto" w:fill="B4C6E7" w:themeFill="accent1" w:themeFillTint="66"/>
            <w:noWrap/>
            <w:vAlign w:val="center"/>
          </w:tcPr>
          <w:p w:rsidR="00F47D6A" w:rsidRPr="00C14346" w:rsidRDefault="00F47D6A" w:rsidP="00D44409">
            <w:pPr>
              <w:spacing w:after="0" w:line="240" w:lineRule="auto"/>
              <w:rPr>
                <w:rFonts w:eastAsia="Times New Roman" w:cs="Segoe UI"/>
                <w:i/>
                <w:iCs/>
                <w:color w:val="000000"/>
                <w:lang w:eastAsia="en-IN" w:bidi="ta-IN"/>
              </w:rPr>
            </w:pPr>
            <w:r>
              <w:rPr>
                <w:rFonts w:ascii="Calibri" w:eastAsia="Times New Roman" w:hAnsi="Calibri" w:cs="Times New Roman"/>
                <w:b/>
                <w:bCs/>
                <w:color w:val="000000"/>
                <w:sz w:val="23"/>
                <w:szCs w:val="23"/>
              </w:rPr>
              <w:t xml:space="preserve">Module 2 - </w:t>
            </w:r>
            <w:r w:rsidRPr="00F47D6A">
              <w:rPr>
                <w:rFonts w:ascii="Calibri" w:eastAsia="Times New Roman" w:hAnsi="Calibri" w:cs="Times New Roman"/>
                <w:b/>
                <w:bCs/>
                <w:color w:val="000000"/>
                <w:sz w:val="23"/>
                <w:szCs w:val="23"/>
              </w:rPr>
              <w:t>OO Programming with Java</w:t>
            </w:r>
          </w:p>
        </w:tc>
        <w:tc>
          <w:tcPr>
            <w:tcW w:w="1560" w:type="dxa"/>
            <w:shd w:val="clear" w:color="auto" w:fill="B4C6E7" w:themeFill="accent1" w:themeFillTint="66"/>
            <w:noWrap/>
            <w:vAlign w:val="center"/>
          </w:tcPr>
          <w:p w:rsidR="00F47D6A" w:rsidRPr="00D67D12" w:rsidRDefault="006E7A87" w:rsidP="00D44409">
            <w:pPr>
              <w:spacing w:after="0" w:line="240" w:lineRule="auto"/>
              <w:jc w:val="both"/>
              <w:rPr>
                <w:rFonts w:eastAsia="Times New Roman" w:cs="Segoe UI"/>
                <w:b/>
                <w:color w:val="000000"/>
                <w:lang w:eastAsia="en-IN" w:bidi="ta-IN"/>
              </w:rPr>
            </w:pPr>
            <w:r>
              <w:rPr>
                <w:rFonts w:eastAsia="Times New Roman" w:cs="Segoe UI"/>
                <w:b/>
                <w:color w:val="000000"/>
                <w:lang w:eastAsia="en-IN" w:bidi="ta-IN"/>
              </w:rPr>
              <w:t>6</w:t>
            </w:r>
          </w:p>
        </w:tc>
      </w:tr>
      <w:tr w:rsidR="008C4E34" w:rsidRPr="00BE51AA" w:rsidTr="00BF52C6">
        <w:trPr>
          <w:trHeight w:val="990"/>
        </w:trPr>
        <w:tc>
          <w:tcPr>
            <w:tcW w:w="2684" w:type="dxa"/>
            <w:shd w:val="clear" w:color="auto" w:fill="auto"/>
            <w:noWrap/>
            <w:vAlign w:val="center"/>
            <w:hideMark/>
          </w:tcPr>
          <w:p w:rsidR="008C4E34" w:rsidRPr="00C56DA4" w:rsidRDefault="008C4E34" w:rsidP="00BF52C6">
            <w:pPr>
              <w:spacing w:after="0" w:line="240" w:lineRule="auto"/>
              <w:jc w:val="both"/>
              <w:rPr>
                <w:rFonts w:eastAsia="Times New Roman" w:cs="Segoe UI"/>
                <w:lang w:eastAsia="en-IN" w:bidi="ta-IN"/>
              </w:rPr>
            </w:pPr>
            <w:r w:rsidRPr="00036D98">
              <w:rPr>
                <w:rFonts w:ascii="Calibri" w:eastAsia="Times New Roman" w:hAnsi="Calibri" w:cs="Times New Roman"/>
                <w:bCs/>
                <w:color w:val="000000"/>
                <w:sz w:val="23"/>
                <w:szCs w:val="23"/>
              </w:rPr>
              <w:t>RDBMS Fundamentals</w:t>
            </w:r>
          </w:p>
        </w:tc>
        <w:tc>
          <w:tcPr>
            <w:tcW w:w="4682" w:type="dxa"/>
            <w:vAlign w:val="center"/>
          </w:tcPr>
          <w:p w:rsidR="008C4E34" w:rsidRPr="00BE51AA" w:rsidRDefault="008C4E34" w:rsidP="00BF52C6">
            <w:pPr>
              <w:spacing w:after="0" w:line="240" w:lineRule="auto"/>
              <w:rPr>
                <w:rFonts w:eastAsia="Times New Roman" w:cs="Segoe UI"/>
                <w:color w:val="000000"/>
                <w:lang w:eastAsia="en-IN" w:bidi="ta-IN"/>
              </w:rPr>
            </w:pPr>
            <w:r>
              <w:rPr>
                <w:rFonts w:eastAsia="Times New Roman" w:cs="Segoe UI"/>
                <w:color w:val="000000"/>
                <w:lang w:eastAsia="en-IN" w:bidi="ta-IN"/>
              </w:rPr>
              <w:t>Participants will understand the Foundational aspects of RDBMS and relevance of data sources in enterprise applications.</w:t>
            </w:r>
          </w:p>
        </w:tc>
        <w:tc>
          <w:tcPr>
            <w:tcW w:w="1560" w:type="dxa"/>
            <w:shd w:val="clear" w:color="auto" w:fill="auto"/>
            <w:noWrap/>
            <w:vAlign w:val="center"/>
            <w:hideMark/>
          </w:tcPr>
          <w:p w:rsidR="008C4E34" w:rsidRPr="00BE51AA" w:rsidRDefault="008C4E34" w:rsidP="00BF52C6">
            <w:pPr>
              <w:spacing w:after="0" w:line="240" w:lineRule="auto"/>
              <w:jc w:val="both"/>
              <w:rPr>
                <w:rFonts w:eastAsia="Times New Roman" w:cs="Segoe UI"/>
                <w:color w:val="000000"/>
                <w:lang w:eastAsia="en-IN" w:bidi="ta-IN"/>
              </w:rPr>
            </w:pPr>
            <w:r>
              <w:rPr>
                <w:rFonts w:eastAsia="Times New Roman" w:cs="Segoe UI"/>
                <w:color w:val="000000"/>
                <w:lang w:eastAsia="en-IN" w:bidi="ta-IN"/>
              </w:rPr>
              <w:t>2</w:t>
            </w:r>
          </w:p>
        </w:tc>
      </w:tr>
      <w:tr w:rsidR="00C14346" w:rsidRPr="00BE51AA" w:rsidTr="00C14346">
        <w:trPr>
          <w:trHeight w:val="990"/>
        </w:trPr>
        <w:tc>
          <w:tcPr>
            <w:tcW w:w="2684" w:type="dxa"/>
            <w:shd w:val="clear" w:color="auto" w:fill="auto"/>
            <w:noWrap/>
            <w:vAlign w:val="center"/>
            <w:hideMark/>
          </w:tcPr>
          <w:p w:rsidR="00C14346" w:rsidRPr="00C56DA4" w:rsidRDefault="00C14346" w:rsidP="00C14346">
            <w:pPr>
              <w:spacing w:after="0" w:line="240" w:lineRule="auto"/>
              <w:rPr>
                <w:rFonts w:eastAsia="Times New Roman" w:cs="Segoe UI"/>
                <w:lang w:eastAsia="en-IN" w:bidi="ta-IN"/>
              </w:rPr>
            </w:pPr>
            <w:r w:rsidRPr="00021C60">
              <w:rPr>
                <w:rFonts w:eastAsia="Times New Roman" w:cs="Segoe UI"/>
                <w:lang w:eastAsia="en-IN" w:bidi="ta-IN"/>
              </w:rPr>
              <w:lastRenderedPageBreak/>
              <w:t>Object Oriented Programming with Java</w:t>
            </w:r>
            <w:r w:rsidR="008C4E34">
              <w:rPr>
                <w:rFonts w:eastAsia="Times New Roman" w:cs="Segoe UI"/>
                <w:lang w:eastAsia="en-IN" w:bidi="ta-IN"/>
              </w:rPr>
              <w:t xml:space="preserve"> - II</w:t>
            </w:r>
          </w:p>
        </w:tc>
        <w:tc>
          <w:tcPr>
            <w:tcW w:w="4682" w:type="dxa"/>
            <w:vAlign w:val="center"/>
          </w:tcPr>
          <w:p w:rsidR="00C14346" w:rsidRPr="00BE51AA" w:rsidRDefault="00C14346" w:rsidP="00C14346">
            <w:pPr>
              <w:spacing w:after="0" w:line="240" w:lineRule="auto"/>
              <w:rPr>
                <w:rFonts w:eastAsia="Times New Roman" w:cs="Segoe UI"/>
                <w:color w:val="000000"/>
                <w:lang w:eastAsia="en-IN" w:bidi="ta-IN"/>
              </w:rPr>
            </w:pPr>
            <w:r w:rsidRPr="00BE51AA">
              <w:rPr>
                <w:rFonts w:eastAsia="Times New Roman" w:cs="Segoe UI"/>
                <w:color w:val="000000"/>
                <w:lang w:eastAsia="en-IN" w:bidi="ta-IN"/>
              </w:rPr>
              <w:t xml:space="preserve">Participants will get knowledge of </w:t>
            </w:r>
            <w:r w:rsidR="00760C02">
              <w:rPr>
                <w:rFonts w:eastAsia="Times New Roman" w:cs="Segoe UI"/>
                <w:color w:val="000000"/>
                <w:lang w:eastAsia="en-IN" w:bidi="ta-IN"/>
              </w:rPr>
              <w:t xml:space="preserve">developing database driven </w:t>
            </w:r>
            <w:r w:rsidRPr="00BE51AA">
              <w:rPr>
                <w:rFonts w:eastAsia="Times New Roman" w:cs="Segoe UI"/>
                <w:color w:val="000000"/>
                <w:lang w:eastAsia="en-IN" w:bidi="ta-IN"/>
              </w:rPr>
              <w:t xml:space="preserve">application </w:t>
            </w:r>
            <w:r w:rsidR="00760C02">
              <w:rPr>
                <w:rFonts w:eastAsia="Times New Roman" w:cs="Segoe UI"/>
                <w:color w:val="000000"/>
                <w:lang w:eastAsia="en-IN" w:bidi="ta-IN"/>
              </w:rPr>
              <w:t>using Java</w:t>
            </w:r>
          </w:p>
        </w:tc>
        <w:tc>
          <w:tcPr>
            <w:tcW w:w="1560" w:type="dxa"/>
            <w:shd w:val="clear" w:color="auto" w:fill="auto"/>
            <w:noWrap/>
            <w:vAlign w:val="center"/>
            <w:hideMark/>
          </w:tcPr>
          <w:p w:rsidR="00C14346" w:rsidRPr="00BE51AA" w:rsidRDefault="006E7A87"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2</w:t>
            </w:r>
          </w:p>
        </w:tc>
      </w:tr>
      <w:tr w:rsidR="00124BB6" w:rsidRPr="00BE51AA" w:rsidTr="00AA2618">
        <w:trPr>
          <w:trHeight w:val="660"/>
        </w:trPr>
        <w:tc>
          <w:tcPr>
            <w:tcW w:w="2684" w:type="dxa"/>
            <w:shd w:val="clear" w:color="auto" w:fill="auto"/>
            <w:noWrap/>
            <w:vAlign w:val="center"/>
            <w:hideMark/>
          </w:tcPr>
          <w:p w:rsidR="00124BB6" w:rsidRPr="00BE51AA" w:rsidRDefault="00124BB6" w:rsidP="00AA2618">
            <w:pPr>
              <w:spacing w:after="0" w:line="240" w:lineRule="auto"/>
              <w:jc w:val="both"/>
              <w:rPr>
                <w:rFonts w:eastAsia="Times New Roman" w:cs="Segoe UI"/>
                <w:color w:val="000000"/>
                <w:lang w:eastAsia="en-IN" w:bidi="ta-IN"/>
              </w:rPr>
            </w:pPr>
            <w:r w:rsidRPr="00036D98">
              <w:rPr>
                <w:rFonts w:ascii="Calibri" w:eastAsia="Times New Roman" w:hAnsi="Calibri" w:cs="Times New Roman"/>
                <w:bCs/>
                <w:color w:val="000000"/>
                <w:sz w:val="23"/>
                <w:szCs w:val="23"/>
              </w:rPr>
              <w:t>Unit Testing using JUnit</w:t>
            </w:r>
          </w:p>
        </w:tc>
        <w:tc>
          <w:tcPr>
            <w:tcW w:w="4682" w:type="dxa"/>
            <w:vAlign w:val="center"/>
          </w:tcPr>
          <w:p w:rsidR="00124BB6" w:rsidRPr="00BE51AA" w:rsidRDefault="00124BB6" w:rsidP="00AA2618">
            <w:pPr>
              <w:spacing w:after="0" w:line="240" w:lineRule="auto"/>
              <w:rPr>
                <w:rFonts w:eastAsia="Times New Roman" w:cs="Segoe UI"/>
                <w:color w:val="000000"/>
                <w:lang w:eastAsia="en-IN" w:bidi="ta-IN"/>
              </w:rPr>
            </w:pPr>
            <w:r>
              <w:rPr>
                <w:rFonts w:eastAsia="Times New Roman" w:cs="Segoe UI"/>
                <w:color w:val="000000"/>
                <w:lang w:eastAsia="en-IN" w:bidi="ta-IN"/>
              </w:rPr>
              <w:t>Learn usage of Junit with developed Java classes and methods</w:t>
            </w:r>
          </w:p>
        </w:tc>
        <w:tc>
          <w:tcPr>
            <w:tcW w:w="1560" w:type="dxa"/>
            <w:shd w:val="clear" w:color="auto" w:fill="auto"/>
            <w:noWrap/>
            <w:vAlign w:val="center"/>
            <w:hideMark/>
          </w:tcPr>
          <w:p w:rsidR="00124BB6" w:rsidRPr="00BE51AA" w:rsidRDefault="00124BB6" w:rsidP="00AA2618">
            <w:pPr>
              <w:spacing w:after="0" w:line="240" w:lineRule="auto"/>
              <w:jc w:val="both"/>
              <w:rPr>
                <w:rFonts w:eastAsia="Times New Roman" w:cs="Segoe UI"/>
                <w:color w:val="000000"/>
                <w:lang w:eastAsia="en-IN" w:bidi="ta-IN"/>
              </w:rPr>
            </w:pPr>
            <w:r w:rsidRPr="00BE51AA">
              <w:rPr>
                <w:rFonts w:eastAsia="Times New Roman" w:cs="Segoe UI"/>
                <w:color w:val="000000"/>
                <w:lang w:eastAsia="en-IN" w:bidi="ta-IN"/>
              </w:rPr>
              <w:t>1</w:t>
            </w:r>
          </w:p>
        </w:tc>
      </w:tr>
      <w:tr w:rsidR="009709C8" w:rsidRPr="00BE51AA" w:rsidTr="00B42F4A">
        <w:trPr>
          <w:trHeight w:val="990"/>
        </w:trPr>
        <w:tc>
          <w:tcPr>
            <w:tcW w:w="7366" w:type="dxa"/>
            <w:gridSpan w:val="2"/>
            <w:shd w:val="clear" w:color="auto" w:fill="B4C6E7" w:themeFill="accent1" w:themeFillTint="66"/>
            <w:noWrap/>
            <w:vAlign w:val="center"/>
          </w:tcPr>
          <w:p w:rsidR="009709C8" w:rsidRDefault="009709C8" w:rsidP="00A577D4">
            <w:pPr>
              <w:spacing w:after="0" w:line="240" w:lineRule="auto"/>
              <w:rPr>
                <w:rFonts w:eastAsia="Times New Roman" w:cs="Segoe UI"/>
                <w:b/>
                <w:lang w:eastAsia="en-IN" w:bidi="ta-IN"/>
              </w:rPr>
            </w:pPr>
            <w:r w:rsidRPr="00D53F9D">
              <w:rPr>
                <w:rFonts w:eastAsia="Times New Roman" w:cs="Segoe UI"/>
                <w:b/>
                <w:lang w:eastAsia="en-IN" w:bidi="ta-IN"/>
              </w:rPr>
              <w:t>Assessment</w:t>
            </w:r>
          </w:p>
          <w:p w:rsidR="009709C8" w:rsidRDefault="009709C8" w:rsidP="009709C8">
            <w:pPr>
              <w:spacing w:after="0" w:line="240" w:lineRule="auto"/>
              <w:rPr>
                <w:rFonts w:eastAsia="Times New Roman" w:cs="Segoe UI"/>
                <w:i/>
                <w:iCs/>
                <w:color w:val="000000"/>
                <w:lang w:eastAsia="en-IN" w:bidi="ta-IN"/>
              </w:rPr>
            </w:pPr>
            <w:r>
              <w:rPr>
                <w:rFonts w:eastAsia="Times New Roman" w:cs="Segoe UI"/>
                <w:i/>
                <w:iCs/>
                <w:color w:val="000000"/>
                <w:lang w:eastAsia="en-IN" w:bidi="ta-IN"/>
              </w:rPr>
              <w:t>MCQ - Test the knowledge acquired on Java programming fundamentals</w:t>
            </w:r>
          </w:p>
          <w:p w:rsidR="009709C8" w:rsidRPr="00BE51AA" w:rsidRDefault="009709C8" w:rsidP="009709C8">
            <w:pPr>
              <w:spacing w:after="0" w:line="240" w:lineRule="auto"/>
              <w:rPr>
                <w:rFonts w:eastAsia="Times New Roman" w:cs="Segoe UI"/>
                <w:color w:val="000000"/>
                <w:lang w:eastAsia="en-IN" w:bidi="ta-IN"/>
              </w:rPr>
            </w:pPr>
            <w:r>
              <w:rPr>
                <w:rFonts w:eastAsia="Times New Roman" w:cs="Segoe UI"/>
                <w:i/>
                <w:iCs/>
                <w:color w:val="000000"/>
                <w:lang w:eastAsia="en-IN" w:bidi="ta-IN"/>
              </w:rPr>
              <w:t>Code Challenge – Test implementation understanding by giving</w:t>
            </w:r>
            <w:r w:rsidRPr="00C14346">
              <w:rPr>
                <w:rFonts w:eastAsia="Times New Roman" w:cs="Segoe UI"/>
                <w:i/>
                <w:iCs/>
                <w:color w:val="000000"/>
                <w:lang w:eastAsia="en-IN" w:bidi="ta-IN"/>
              </w:rPr>
              <w:t xml:space="preserve"> small scenarios to </w:t>
            </w:r>
            <w:r>
              <w:rPr>
                <w:rFonts w:eastAsia="Times New Roman" w:cs="Segoe UI"/>
                <w:i/>
                <w:iCs/>
                <w:color w:val="000000"/>
                <w:lang w:eastAsia="en-IN" w:bidi="ta-IN"/>
              </w:rPr>
              <w:t>write code</w:t>
            </w:r>
          </w:p>
        </w:tc>
        <w:tc>
          <w:tcPr>
            <w:tcW w:w="1560" w:type="dxa"/>
            <w:shd w:val="clear" w:color="auto" w:fill="B4C6E7" w:themeFill="accent1" w:themeFillTint="66"/>
            <w:noWrap/>
            <w:vAlign w:val="center"/>
          </w:tcPr>
          <w:p w:rsidR="009709C8" w:rsidRDefault="009709C8"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F47D6A" w:rsidRPr="00BE51AA" w:rsidTr="00D44409">
        <w:trPr>
          <w:trHeight w:val="990"/>
        </w:trPr>
        <w:tc>
          <w:tcPr>
            <w:tcW w:w="7366" w:type="dxa"/>
            <w:gridSpan w:val="2"/>
            <w:shd w:val="clear" w:color="auto" w:fill="B4C6E7" w:themeFill="accent1" w:themeFillTint="66"/>
            <w:noWrap/>
            <w:vAlign w:val="center"/>
          </w:tcPr>
          <w:p w:rsidR="00F47D6A" w:rsidRPr="00C14346" w:rsidRDefault="00F47D6A" w:rsidP="00D44409">
            <w:pPr>
              <w:spacing w:after="0" w:line="240" w:lineRule="auto"/>
              <w:rPr>
                <w:rFonts w:eastAsia="Times New Roman" w:cs="Segoe UI"/>
                <w:i/>
                <w:iCs/>
                <w:color w:val="000000"/>
                <w:lang w:eastAsia="en-IN" w:bidi="ta-IN"/>
              </w:rPr>
            </w:pPr>
            <w:r w:rsidRPr="00F47D6A">
              <w:rPr>
                <w:rFonts w:ascii="Calibri" w:eastAsia="Times New Roman" w:hAnsi="Calibri" w:cs="Times New Roman"/>
                <w:b/>
                <w:bCs/>
                <w:color w:val="000000"/>
                <w:sz w:val="23"/>
                <w:szCs w:val="23"/>
              </w:rPr>
              <w:t>M</w:t>
            </w:r>
            <w:r>
              <w:rPr>
                <w:rFonts w:ascii="Calibri" w:eastAsia="Times New Roman" w:hAnsi="Calibri" w:cs="Times New Roman"/>
                <w:b/>
                <w:bCs/>
                <w:color w:val="000000"/>
                <w:sz w:val="23"/>
                <w:szCs w:val="23"/>
              </w:rPr>
              <w:t xml:space="preserve">odule </w:t>
            </w:r>
            <w:r w:rsidR="00F56291">
              <w:rPr>
                <w:rFonts w:ascii="Calibri" w:eastAsia="Times New Roman" w:hAnsi="Calibri" w:cs="Times New Roman"/>
                <w:b/>
                <w:bCs/>
                <w:color w:val="000000"/>
                <w:sz w:val="23"/>
                <w:szCs w:val="23"/>
              </w:rPr>
              <w:t>3</w:t>
            </w:r>
            <w:r w:rsidRPr="00F47D6A">
              <w:rPr>
                <w:rFonts w:ascii="Calibri" w:eastAsia="Times New Roman" w:hAnsi="Calibri" w:cs="Times New Roman"/>
                <w:b/>
                <w:bCs/>
                <w:color w:val="000000"/>
                <w:sz w:val="23"/>
                <w:szCs w:val="23"/>
              </w:rPr>
              <w:t xml:space="preserve"> </w:t>
            </w:r>
            <w:r w:rsidR="00C94D6D">
              <w:rPr>
                <w:rFonts w:ascii="Calibri" w:eastAsia="Times New Roman" w:hAnsi="Calibri" w:cs="Times New Roman"/>
                <w:b/>
                <w:bCs/>
                <w:color w:val="000000"/>
                <w:sz w:val="23"/>
                <w:szCs w:val="23"/>
              </w:rPr>
              <w:t>–</w:t>
            </w:r>
            <w:r>
              <w:rPr>
                <w:rFonts w:ascii="Calibri" w:eastAsia="Times New Roman" w:hAnsi="Calibri" w:cs="Times New Roman"/>
                <w:b/>
                <w:bCs/>
                <w:color w:val="000000"/>
                <w:sz w:val="23"/>
                <w:szCs w:val="23"/>
              </w:rPr>
              <w:t xml:space="preserve"> </w:t>
            </w:r>
            <w:r w:rsidR="00C94D6D">
              <w:rPr>
                <w:rFonts w:ascii="Calibri" w:eastAsia="Times New Roman" w:hAnsi="Calibri" w:cs="Times New Roman"/>
                <w:b/>
                <w:bCs/>
                <w:color w:val="000000"/>
                <w:sz w:val="23"/>
                <w:szCs w:val="23"/>
              </w:rPr>
              <w:t xml:space="preserve">Building </w:t>
            </w:r>
            <w:r w:rsidRPr="00F47D6A">
              <w:rPr>
                <w:rFonts w:ascii="Calibri" w:eastAsia="Times New Roman" w:hAnsi="Calibri" w:cs="Times New Roman"/>
                <w:b/>
                <w:bCs/>
                <w:color w:val="000000"/>
                <w:sz w:val="23"/>
                <w:szCs w:val="23"/>
              </w:rPr>
              <w:t xml:space="preserve">Web </w:t>
            </w:r>
            <w:r w:rsidR="00C94D6D" w:rsidRPr="00F47D6A">
              <w:rPr>
                <w:rFonts w:ascii="Calibri" w:eastAsia="Times New Roman" w:hAnsi="Calibri" w:cs="Times New Roman"/>
                <w:b/>
                <w:bCs/>
                <w:color w:val="000000"/>
                <w:sz w:val="23"/>
                <w:szCs w:val="23"/>
              </w:rPr>
              <w:t>Development</w:t>
            </w:r>
            <w:r w:rsidR="00C94D6D">
              <w:rPr>
                <w:rFonts w:ascii="Calibri" w:eastAsia="Times New Roman" w:hAnsi="Calibri" w:cs="Times New Roman"/>
                <w:b/>
                <w:bCs/>
                <w:color w:val="000000"/>
                <w:sz w:val="23"/>
                <w:szCs w:val="23"/>
              </w:rPr>
              <w:t xml:space="preserve"> Foundation</w:t>
            </w:r>
          </w:p>
        </w:tc>
        <w:tc>
          <w:tcPr>
            <w:tcW w:w="1560" w:type="dxa"/>
            <w:shd w:val="clear" w:color="auto" w:fill="B4C6E7" w:themeFill="accent1" w:themeFillTint="66"/>
            <w:noWrap/>
            <w:vAlign w:val="center"/>
          </w:tcPr>
          <w:p w:rsidR="00F47D6A" w:rsidRPr="00D67D12" w:rsidRDefault="00F56291" w:rsidP="00D44409">
            <w:pPr>
              <w:spacing w:after="0" w:line="240" w:lineRule="auto"/>
              <w:jc w:val="both"/>
              <w:rPr>
                <w:rFonts w:eastAsia="Times New Roman" w:cs="Segoe UI"/>
                <w:b/>
                <w:color w:val="000000"/>
                <w:lang w:eastAsia="en-IN" w:bidi="ta-IN"/>
              </w:rPr>
            </w:pPr>
            <w:r w:rsidRPr="00D67D12">
              <w:rPr>
                <w:rFonts w:eastAsia="Times New Roman" w:cs="Segoe UI"/>
                <w:b/>
                <w:color w:val="000000"/>
                <w:lang w:eastAsia="en-IN" w:bidi="ta-IN"/>
              </w:rPr>
              <w:t>6</w:t>
            </w:r>
          </w:p>
        </w:tc>
      </w:tr>
      <w:tr w:rsidR="00C14346" w:rsidRPr="00BE51AA" w:rsidTr="00C14346">
        <w:trPr>
          <w:trHeight w:val="660"/>
        </w:trPr>
        <w:tc>
          <w:tcPr>
            <w:tcW w:w="2684" w:type="dxa"/>
            <w:shd w:val="clear" w:color="auto" w:fill="auto"/>
            <w:noWrap/>
            <w:vAlign w:val="center"/>
            <w:hideMark/>
          </w:tcPr>
          <w:p w:rsidR="00C14346" w:rsidRPr="00BE51AA" w:rsidRDefault="00C14346" w:rsidP="00C14346">
            <w:pPr>
              <w:spacing w:after="0" w:line="240" w:lineRule="auto"/>
              <w:jc w:val="both"/>
              <w:rPr>
                <w:rFonts w:eastAsia="Times New Roman" w:cs="Segoe UI"/>
                <w:color w:val="000000"/>
                <w:lang w:eastAsia="en-IN" w:bidi="ta-IN"/>
              </w:rPr>
            </w:pPr>
            <w:r>
              <w:rPr>
                <w:rFonts w:ascii="Calibri" w:eastAsia="Times New Roman" w:hAnsi="Calibri" w:cs="Times New Roman"/>
                <w:bCs/>
                <w:color w:val="000000"/>
                <w:sz w:val="23"/>
                <w:szCs w:val="23"/>
              </w:rPr>
              <w:t>Web Concepts</w:t>
            </w:r>
          </w:p>
        </w:tc>
        <w:tc>
          <w:tcPr>
            <w:tcW w:w="4682" w:type="dxa"/>
            <w:vAlign w:val="center"/>
          </w:tcPr>
          <w:p w:rsidR="00C14346" w:rsidRPr="00BE51AA" w:rsidRDefault="00C14346" w:rsidP="00C14346">
            <w:pPr>
              <w:spacing w:after="0" w:line="240" w:lineRule="auto"/>
              <w:rPr>
                <w:rFonts w:eastAsia="Times New Roman" w:cs="Segoe UI"/>
                <w:color w:val="000000"/>
                <w:lang w:eastAsia="en-IN" w:bidi="ta-IN"/>
              </w:rPr>
            </w:pPr>
            <w:r>
              <w:rPr>
                <w:rFonts w:eastAsia="Times New Roman" w:cs="Segoe UI"/>
                <w:color w:val="000000"/>
                <w:lang w:eastAsia="en-IN" w:bidi="ta-IN"/>
              </w:rPr>
              <w:t>U</w:t>
            </w:r>
            <w:r w:rsidRPr="00BE51AA">
              <w:rPr>
                <w:rFonts w:eastAsia="Times New Roman" w:cs="Segoe UI"/>
                <w:color w:val="000000"/>
                <w:lang w:eastAsia="en-IN" w:bidi="ta-IN"/>
              </w:rPr>
              <w:t xml:space="preserve">nderstand </w:t>
            </w:r>
            <w:r>
              <w:rPr>
                <w:rFonts w:eastAsia="Times New Roman" w:cs="Segoe UI"/>
                <w:color w:val="000000"/>
                <w:lang w:eastAsia="en-IN" w:bidi="ta-IN"/>
              </w:rPr>
              <w:t>the foundational aspects and purpose of Web components.</w:t>
            </w:r>
          </w:p>
        </w:tc>
        <w:tc>
          <w:tcPr>
            <w:tcW w:w="1560" w:type="dxa"/>
            <w:shd w:val="clear" w:color="auto" w:fill="auto"/>
            <w:noWrap/>
            <w:vAlign w:val="center"/>
            <w:hideMark/>
          </w:tcPr>
          <w:p w:rsidR="00C14346" w:rsidRPr="00BE51AA" w:rsidRDefault="00C94D6D"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3</w:t>
            </w:r>
          </w:p>
        </w:tc>
      </w:tr>
      <w:tr w:rsidR="00C14346" w:rsidRPr="00BE51AA" w:rsidTr="00C14346">
        <w:trPr>
          <w:trHeight w:val="990"/>
        </w:trPr>
        <w:tc>
          <w:tcPr>
            <w:tcW w:w="2684" w:type="dxa"/>
            <w:shd w:val="clear" w:color="auto" w:fill="auto"/>
            <w:noWrap/>
            <w:vAlign w:val="center"/>
            <w:hideMark/>
          </w:tcPr>
          <w:p w:rsidR="00C14346" w:rsidRPr="00BE51AA" w:rsidRDefault="00C14346" w:rsidP="00C14346">
            <w:pPr>
              <w:spacing w:after="0" w:line="240" w:lineRule="auto"/>
              <w:jc w:val="both"/>
              <w:rPr>
                <w:rFonts w:eastAsia="Times New Roman" w:cs="Segoe UI"/>
                <w:color w:val="000000"/>
                <w:lang w:eastAsia="en-IN" w:bidi="ta-IN"/>
              </w:rPr>
            </w:pPr>
            <w:r w:rsidRPr="008550C3">
              <w:rPr>
                <w:rFonts w:ascii="Calibri" w:eastAsia="Times New Roman" w:hAnsi="Calibri" w:cs="Times New Roman"/>
                <w:bCs/>
                <w:color w:val="000000"/>
                <w:sz w:val="23"/>
                <w:szCs w:val="23"/>
              </w:rPr>
              <w:t>Clien</w:t>
            </w:r>
            <w:r w:rsidRPr="00CF00DA">
              <w:rPr>
                <w:rFonts w:ascii="Calibri" w:eastAsia="Times New Roman" w:hAnsi="Calibri" w:cs="Times New Roman"/>
                <w:bCs/>
                <w:color w:val="000000"/>
                <w:sz w:val="23"/>
                <w:szCs w:val="23"/>
              </w:rPr>
              <w:t xml:space="preserve">t-Side Programming  </w:t>
            </w:r>
          </w:p>
        </w:tc>
        <w:tc>
          <w:tcPr>
            <w:tcW w:w="4682" w:type="dxa"/>
            <w:vAlign w:val="center"/>
          </w:tcPr>
          <w:p w:rsidR="00C14346" w:rsidRDefault="00C14346" w:rsidP="00C14346">
            <w:pPr>
              <w:spacing w:after="0" w:line="240" w:lineRule="auto"/>
              <w:rPr>
                <w:rFonts w:eastAsia="Times New Roman" w:cs="Segoe UI"/>
                <w:color w:val="000000"/>
                <w:lang w:eastAsia="en-IN" w:bidi="ta-IN"/>
              </w:rPr>
            </w:pPr>
            <w:r>
              <w:rPr>
                <w:rFonts w:eastAsia="Times New Roman" w:cs="Segoe UI"/>
                <w:color w:val="000000"/>
                <w:lang w:eastAsia="en-IN" w:bidi="ta-IN"/>
              </w:rPr>
              <w:t>U</w:t>
            </w:r>
            <w:r w:rsidRPr="00BE51AA">
              <w:rPr>
                <w:rFonts w:eastAsia="Times New Roman" w:cs="Segoe UI"/>
                <w:color w:val="000000"/>
                <w:lang w:eastAsia="en-IN" w:bidi="ta-IN"/>
              </w:rPr>
              <w:t xml:space="preserve">nderstand </w:t>
            </w:r>
            <w:r>
              <w:rPr>
                <w:rFonts w:eastAsia="Times New Roman" w:cs="Segoe UI"/>
                <w:color w:val="000000"/>
                <w:lang w:eastAsia="en-IN" w:bidi="ta-IN"/>
              </w:rPr>
              <w:t xml:space="preserve">the foundational aspects Client-Side </w:t>
            </w:r>
          </w:p>
          <w:p w:rsidR="00C14346" w:rsidRPr="00BE51AA" w:rsidRDefault="004639AD" w:rsidP="00C14346">
            <w:pPr>
              <w:spacing w:after="0" w:line="240" w:lineRule="auto"/>
              <w:rPr>
                <w:rFonts w:eastAsia="Times New Roman" w:cs="Segoe UI"/>
                <w:color w:val="000000"/>
                <w:lang w:eastAsia="en-IN" w:bidi="ta-IN"/>
              </w:rPr>
            </w:pPr>
            <w:r>
              <w:rPr>
                <w:rFonts w:eastAsia="Times New Roman" w:cs="Segoe UI"/>
                <w:color w:val="000000"/>
                <w:lang w:eastAsia="en-IN" w:bidi="ta-IN"/>
              </w:rPr>
              <w:t>P</w:t>
            </w:r>
            <w:r w:rsidR="00C14346">
              <w:rPr>
                <w:rFonts w:eastAsia="Times New Roman" w:cs="Segoe UI"/>
                <w:color w:val="000000"/>
                <w:lang w:eastAsia="en-IN" w:bidi="ta-IN"/>
              </w:rPr>
              <w:t>rogramming</w:t>
            </w:r>
          </w:p>
        </w:tc>
        <w:tc>
          <w:tcPr>
            <w:tcW w:w="1560" w:type="dxa"/>
            <w:shd w:val="clear" w:color="auto" w:fill="auto"/>
            <w:noWrap/>
            <w:vAlign w:val="center"/>
            <w:hideMark/>
          </w:tcPr>
          <w:p w:rsidR="00C14346" w:rsidRPr="00BE51AA" w:rsidRDefault="00C14346" w:rsidP="00C14346">
            <w:pPr>
              <w:spacing w:after="0" w:line="240" w:lineRule="auto"/>
              <w:jc w:val="both"/>
              <w:rPr>
                <w:rFonts w:ascii="Calibri" w:eastAsia="Times New Roman" w:hAnsi="Calibri" w:cs="Calibri"/>
                <w:color w:val="000000"/>
                <w:lang w:eastAsia="en-IN" w:bidi="ta-IN"/>
              </w:rPr>
            </w:pPr>
            <w:r>
              <w:rPr>
                <w:rFonts w:ascii="Calibri" w:eastAsia="Times New Roman" w:hAnsi="Calibri" w:cs="Calibri"/>
                <w:color w:val="000000"/>
                <w:lang w:eastAsia="en-IN" w:bidi="ta-IN"/>
              </w:rPr>
              <w:t>2</w:t>
            </w:r>
          </w:p>
        </w:tc>
      </w:tr>
      <w:tr w:rsidR="009709C8" w:rsidRPr="00BE51AA" w:rsidTr="00965D12">
        <w:trPr>
          <w:trHeight w:val="990"/>
        </w:trPr>
        <w:tc>
          <w:tcPr>
            <w:tcW w:w="7366" w:type="dxa"/>
            <w:gridSpan w:val="2"/>
            <w:shd w:val="clear" w:color="auto" w:fill="B4C6E7" w:themeFill="accent1" w:themeFillTint="66"/>
            <w:noWrap/>
            <w:vAlign w:val="center"/>
          </w:tcPr>
          <w:p w:rsidR="009709C8" w:rsidRDefault="009709C8" w:rsidP="00E71158">
            <w:pPr>
              <w:spacing w:after="0" w:line="240" w:lineRule="auto"/>
              <w:rPr>
                <w:rFonts w:eastAsia="Times New Roman" w:cs="Segoe UI"/>
                <w:b/>
                <w:color w:val="000000"/>
                <w:lang w:eastAsia="en-IN" w:bidi="ta-IN"/>
              </w:rPr>
            </w:pPr>
            <w:r w:rsidRPr="0025173E">
              <w:rPr>
                <w:rFonts w:eastAsia="Times New Roman" w:cs="Segoe UI"/>
                <w:b/>
                <w:color w:val="000000"/>
                <w:lang w:eastAsia="en-IN" w:bidi="ta-IN"/>
              </w:rPr>
              <w:t>Assessment</w:t>
            </w:r>
          </w:p>
          <w:p w:rsidR="009709C8" w:rsidRPr="00E71158" w:rsidRDefault="009709C8" w:rsidP="009709C8">
            <w:pPr>
              <w:spacing w:after="0" w:line="240" w:lineRule="auto"/>
              <w:rPr>
                <w:rFonts w:eastAsia="Times New Roman" w:cs="Segoe UI"/>
                <w:i/>
                <w:iCs/>
                <w:color w:val="000000"/>
                <w:lang w:eastAsia="en-IN" w:bidi="ta-IN"/>
              </w:rPr>
            </w:pPr>
            <w:r w:rsidRPr="00E71158">
              <w:rPr>
                <w:rFonts w:eastAsia="Times New Roman" w:cs="Segoe UI"/>
                <w:i/>
                <w:iCs/>
                <w:color w:val="000000"/>
                <w:lang w:eastAsia="en-IN" w:bidi="ta-IN"/>
              </w:rPr>
              <w:t xml:space="preserve">MCQ - Test the knowledge acquired on </w:t>
            </w:r>
            <w:r w:rsidR="00F56291">
              <w:rPr>
                <w:rFonts w:eastAsia="Times New Roman" w:cs="Segoe UI"/>
                <w:i/>
                <w:iCs/>
                <w:color w:val="000000"/>
                <w:lang w:eastAsia="en-IN" w:bidi="ta-IN"/>
              </w:rPr>
              <w:t xml:space="preserve">Web Concepts </w:t>
            </w:r>
          </w:p>
          <w:p w:rsidR="009709C8" w:rsidRDefault="009709C8" w:rsidP="009709C8">
            <w:pPr>
              <w:spacing w:after="0" w:line="240" w:lineRule="auto"/>
              <w:rPr>
                <w:rFonts w:eastAsia="Times New Roman" w:cs="Segoe UI"/>
                <w:color w:val="000000"/>
                <w:lang w:eastAsia="en-IN" w:bidi="ta-IN"/>
              </w:rPr>
            </w:pPr>
            <w:r w:rsidRPr="00E71158">
              <w:rPr>
                <w:rFonts w:eastAsia="Times New Roman" w:cs="Segoe UI"/>
                <w:i/>
                <w:iCs/>
                <w:color w:val="000000"/>
                <w:lang w:eastAsia="en-IN" w:bidi="ta-IN"/>
              </w:rPr>
              <w:t xml:space="preserve">Code Challenge – Test </w:t>
            </w:r>
            <w:r>
              <w:rPr>
                <w:rFonts w:eastAsia="Times New Roman" w:cs="Segoe UI"/>
                <w:i/>
                <w:iCs/>
                <w:color w:val="000000"/>
                <w:lang w:eastAsia="en-IN" w:bidi="ta-IN"/>
              </w:rPr>
              <w:t xml:space="preserve">UI development and </w:t>
            </w:r>
            <w:r w:rsidRPr="00E71158">
              <w:rPr>
                <w:rFonts w:eastAsia="Times New Roman" w:cs="Segoe UI"/>
                <w:i/>
                <w:iCs/>
                <w:color w:val="000000"/>
                <w:lang w:eastAsia="en-IN" w:bidi="ta-IN"/>
              </w:rPr>
              <w:t xml:space="preserve">implementation skills using a </w:t>
            </w:r>
            <w:r>
              <w:rPr>
                <w:rFonts w:eastAsia="Times New Roman" w:cs="Segoe UI"/>
                <w:i/>
                <w:iCs/>
                <w:color w:val="000000"/>
                <w:lang w:eastAsia="en-IN" w:bidi="ta-IN"/>
              </w:rPr>
              <w:t>web project</w:t>
            </w:r>
          </w:p>
        </w:tc>
        <w:tc>
          <w:tcPr>
            <w:tcW w:w="1560" w:type="dxa"/>
            <w:shd w:val="clear" w:color="auto" w:fill="B4C6E7" w:themeFill="accent1" w:themeFillTint="66"/>
            <w:noWrap/>
            <w:vAlign w:val="center"/>
          </w:tcPr>
          <w:p w:rsidR="009709C8" w:rsidRDefault="009709C8" w:rsidP="00C14346">
            <w:pPr>
              <w:spacing w:after="0" w:line="240" w:lineRule="auto"/>
              <w:jc w:val="both"/>
              <w:rPr>
                <w:rFonts w:ascii="Calibri" w:eastAsia="Times New Roman" w:hAnsi="Calibri" w:cs="Calibri"/>
                <w:color w:val="000000"/>
                <w:lang w:eastAsia="en-IN" w:bidi="ta-IN"/>
              </w:rPr>
            </w:pPr>
            <w:r>
              <w:rPr>
                <w:rFonts w:ascii="Calibri" w:eastAsia="Times New Roman" w:hAnsi="Calibri" w:cs="Calibri"/>
                <w:color w:val="000000"/>
                <w:lang w:eastAsia="en-IN" w:bidi="ta-IN"/>
              </w:rPr>
              <w:t>1</w:t>
            </w:r>
          </w:p>
        </w:tc>
      </w:tr>
      <w:tr w:rsidR="00F47D6A" w:rsidRPr="00BE51AA" w:rsidTr="00D44409">
        <w:trPr>
          <w:trHeight w:val="990"/>
        </w:trPr>
        <w:tc>
          <w:tcPr>
            <w:tcW w:w="7366" w:type="dxa"/>
            <w:gridSpan w:val="2"/>
            <w:shd w:val="clear" w:color="auto" w:fill="B4C6E7" w:themeFill="accent1" w:themeFillTint="66"/>
            <w:noWrap/>
            <w:vAlign w:val="center"/>
          </w:tcPr>
          <w:p w:rsidR="00F47D6A" w:rsidRPr="00C14346" w:rsidRDefault="00F47D6A" w:rsidP="00D44409">
            <w:pPr>
              <w:spacing w:after="0" w:line="240" w:lineRule="auto"/>
              <w:rPr>
                <w:rFonts w:eastAsia="Times New Roman" w:cs="Segoe UI"/>
                <w:i/>
                <w:iCs/>
                <w:color w:val="000000"/>
                <w:lang w:eastAsia="en-IN" w:bidi="ta-IN"/>
              </w:rPr>
            </w:pPr>
            <w:r w:rsidRPr="003C6540">
              <w:rPr>
                <w:rFonts w:ascii="Calibri" w:eastAsia="Times New Roman" w:hAnsi="Calibri" w:cs="Times New Roman"/>
                <w:b/>
                <w:bCs/>
                <w:color w:val="000000"/>
                <w:sz w:val="23"/>
                <w:szCs w:val="23"/>
              </w:rPr>
              <w:t>M</w:t>
            </w:r>
            <w:r w:rsidR="00F56291">
              <w:rPr>
                <w:rFonts w:ascii="Calibri" w:eastAsia="Times New Roman" w:hAnsi="Calibri" w:cs="Times New Roman"/>
                <w:b/>
                <w:bCs/>
                <w:color w:val="000000"/>
                <w:sz w:val="23"/>
                <w:szCs w:val="23"/>
              </w:rPr>
              <w:t>odule 4</w:t>
            </w:r>
            <w:r w:rsidR="003C6540">
              <w:rPr>
                <w:rFonts w:ascii="Calibri" w:eastAsia="Times New Roman" w:hAnsi="Calibri" w:cs="Times New Roman"/>
                <w:b/>
                <w:bCs/>
                <w:color w:val="000000"/>
                <w:sz w:val="23"/>
                <w:szCs w:val="23"/>
              </w:rPr>
              <w:t xml:space="preserve"> - </w:t>
            </w:r>
            <w:r w:rsidRPr="003C6540">
              <w:rPr>
                <w:rFonts w:ascii="Calibri" w:eastAsia="Times New Roman" w:hAnsi="Calibri" w:cs="Times New Roman"/>
                <w:b/>
                <w:bCs/>
                <w:color w:val="000000"/>
                <w:sz w:val="23"/>
                <w:szCs w:val="23"/>
              </w:rPr>
              <w:t>Developing Java EE applications</w:t>
            </w:r>
            <w:r w:rsidRPr="00C14346">
              <w:rPr>
                <w:rFonts w:eastAsia="Times New Roman" w:cs="Segoe UI"/>
                <w:i/>
                <w:iCs/>
                <w:color w:val="000000"/>
                <w:lang w:eastAsia="en-IN" w:bidi="ta-IN"/>
              </w:rPr>
              <w:t xml:space="preserve"> </w:t>
            </w:r>
          </w:p>
        </w:tc>
        <w:tc>
          <w:tcPr>
            <w:tcW w:w="1560" w:type="dxa"/>
            <w:shd w:val="clear" w:color="auto" w:fill="B4C6E7" w:themeFill="accent1" w:themeFillTint="66"/>
            <w:noWrap/>
            <w:vAlign w:val="center"/>
          </w:tcPr>
          <w:p w:rsidR="00F47D6A" w:rsidRPr="00D67D12" w:rsidRDefault="00164F6F" w:rsidP="00D44409">
            <w:pPr>
              <w:spacing w:after="0" w:line="240" w:lineRule="auto"/>
              <w:jc w:val="both"/>
              <w:rPr>
                <w:rFonts w:eastAsia="Times New Roman" w:cs="Segoe UI"/>
                <w:b/>
                <w:color w:val="000000"/>
                <w:lang w:eastAsia="en-IN" w:bidi="ta-IN"/>
              </w:rPr>
            </w:pPr>
            <w:r>
              <w:rPr>
                <w:rFonts w:eastAsia="Times New Roman" w:cs="Segoe UI"/>
                <w:b/>
                <w:color w:val="000000"/>
                <w:lang w:eastAsia="en-IN" w:bidi="ta-IN"/>
              </w:rPr>
              <w:t>6</w:t>
            </w:r>
          </w:p>
        </w:tc>
      </w:tr>
      <w:tr w:rsidR="00C14346" w:rsidRPr="00BE51AA" w:rsidTr="00C14346">
        <w:trPr>
          <w:trHeight w:val="660"/>
        </w:trPr>
        <w:tc>
          <w:tcPr>
            <w:tcW w:w="2684" w:type="dxa"/>
            <w:shd w:val="clear" w:color="auto" w:fill="auto"/>
            <w:noWrap/>
            <w:vAlign w:val="center"/>
            <w:hideMark/>
          </w:tcPr>
          <w:p w:rsidR="00C14346" w:rsidRPr="00BE51AA" w:rsidRDefault="00C14346" w:rsidP="00C14346">
            <w:pPr>
              <w:spacing w:after="0" w:line="240" w:lineRule="auto"/>
              <w:jc w:val="both"/>
              <w:rPr>
                <w:rFonts w:eastAsia="Times New Roman" w:cs="Segoe UI"/>
                <w:color w:val="000000"/>
                <w:lang w:eastAsia="en-IN" w:bidi="ta-IN"/>
              </w:rPr>
            </w:pPr>
            <w:r w:rsidRPr="00036D98">
              <w:rPr>
                <w:rFonts w:ascii="Calibri" w:eastAsia="Times New Roman" w:hAnsi="Calibri" w:cs="Times New Roman"/>
                <w:bCs/>
                <w:color w:val="000000"/>
                <w:sz w:val="23"/>
                <w:szCs w:val="23"/>
              </w:rPr>
              <w:t>Developing Java EE Application</w:t>
            </w:r>
          </w:p>
        </w:tc>
        <w:tc>
          <w:tcPr>
            <w:tcW w:w="4682" w:type="dxa"/>
            <w:vAlign w:val="center"/>
          </w:tcPr>
          <w:p w:rsidR="00C14346" w:rsidRPr="00BE51AA" w:rsidRDefault="00C14346" w:rsidP="00C14346">
            <w:pPr>
              <w:spacing w:after="0" w:line="240" w:lineRule="auto"/>
              <w:rPr>
                <w:rFonts w:eastAsia="Times New Roman" w:cs="Segoe UI"/>
                <w:color w:val="000000"/>
                <w:lang w:eastAsia="en-IN" w:bidi="ta-IN"/>
              </w:rPr>
            </w:pPr>
            <w:r>
              <w:rPr>
                <w:rFonts w:eastAsia="Times New Roman" w:cs="Segoe UI"/>
                <w:color w:val="000000"/>
                <w:lang w:eastAsia="en-IN" w:bidi="ta-IN"/>
              </w:rPr>
              <w:t xml:space="preserve">Participants will be understanding the code resources for </w:t>
            </w:r>
            <w:r w:rsidRPr="00036D98">
              <w:rPr>
                <w:rFonts w:ascii="Calibri" w:eastAsia="Times New Roman" w:hAnsi="Calibri" w:cs="Times New Roman"/>
                <w:bCs/>
                <w:color w:val="000000"/>
                <w:sz w:val="23"/>
                <w:szCs w:val="23"/>
              </w:rPr>
              <w:t>Developing Java EE Application</w:t>
            </w:r>
            <w:r w:rsidR="00F56291">
              <w:rPr>
                <w:rFonts w:ascii="Calibri" w:eastAsia="Times New Roman" w:hAnsi="Calibri" w:cs="Times New Roman"/>
                <w:bCs/>
                <w:color w:val="000000"/>
                <w:sz w:val="23"/>
                <w:szCs w:val="23"/>
              </w:rPr>
              <w:t xml:space="preserve"> focusing on Servlets and JSPs.</w:t>
            </w:r>
          </w:p>
        </w:tc>
        <w:tc>
          <w:tcPr>
            <w:tcW w:w="1560" w:type="dxa"/>
            <w:shd w:val="clear" w:color="auto" w:fill="auto"/>
            <w:noWrap/>
            <w:vAlign w:val="center"/>
            <w:hideMark/>
          </w:tcPr>
          <w:p w:rsidR="00C14346" w:rsidRPr="00BE51AA" w:rsidRDefault="00C14346"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5</w:t>
            </w:r>
          </w:p>
        </w:tc>
      </w:tr>
      <w:tr w:rsidR="009709C8" w:rsidRPr="00BE51AA" w:rsidTr="00E365D8">
        <w:trPr>
          <w:trHeight w:val="660"/>
        </w:trPr>
        <w:tc>
          <w:tcPr>
            <w:tcW w:w="7366" w:type="dxa"/>
            <w:gridSpan w:val="2"/>
            <w:shd w:val="clear" w:color="auto" w:fill="B4C6E7" w:themeFill="accent1" w:themeFillTint="66"/>
            <w:noWrap/>
            <w:vAlign w:val="center"/>
          </w:tcPr>
          <w:p w:rsidR="009709C8" w:rsidRDefault="009709C8" w:rsidP="00E71158">
            <w:pPr>
              <w:spacing w:after="0" w:line="240" w:lineRule="auto"/>
              <w:rPr>
                <w:rFonts w:ascii="Calibri" w:eastAsia="Times New Roman" w:hAnsi="Calibri" w:cs="Times New Roman"/>
                <w:b/>
                <w:bCs/>
                <w:color w:val="000000"/>
                <w:sz w:val="23"/>
                <w:szCs w:val="23"/>
              </w:rPr>
            </w:pPr>
            <w:r w:rsidRPr="00880872">
              <w:rPr>
                <w:rFonts w:ascii="Calibri" w:eastAsia="Times New Roman" w:hAnsi="Calibri" w:cs="Times New Roman"/>
                <w:b/>
                <w:bCs/>
                <w:color w:val="000000"/>
                <w:sz w:val="23"/>
                <w:szCs w:val="23"/>
              </w:rPr>
              <w:t>Assessment</w:t>
            </w:r>
          </w:p>
          <w:p w:rsidR="009709C8" w:rsidRPr="00E71158" w:rsidRDefault="009709C8" w:rsidP="009709C8">
            <w:pPr>
              <w:spacing w:after="0" w:line="240" w:lineRule="auto"/>
              <w:rPr>
                <w:rFonts w:eastAsia="Times New Roman" w:cs="Segoe UI"/>
                <w:i/>
                <w:iCs/>
                <w:color w:val="000000"/>
                <w:lang w:eastAsia="en-IN" w:bidi="ta-IN"/>
              </w:rPr>
            </w:pPr>
            <w:r w:rsidRPr="00E71158">
              <w:rPr>
                <w:rFonts w:eastAsia="Times New Roman" w:cs="Segoe UI"/>
                <w:i/>
                <w:iCs/>
                <w:color w:val="000000"/>
                <w:lang w:eastAsia="en-IN" w:bidi="ta-IN"/>
              </w:rPr>
              <w:t xml:space="preserve">MCQ - Test the knowledge acquired on </w:t>
            </w:r>
            <w:r>
              <w:rPr>
                <w:rFonts w:eastAsia="Times New Roman" w:cs="Segoe UI"/>
                <w:i/>
                <w:iCs/>
                <w:color w:val="000000"/>
                <w:lang w:eastAsia="en-IN" w:bidi="ta-IN"/>
              </w:rPr>
              <w:t>Java EE application</w:t>
            </w:r>
            <w:r w:rsidRPr="00E71158">
              <w:rPr>
                <w:i/>
                <w:iCs/>
              </w:rPr>
              <w:t xml:space="preserve"> </w:t>
            </w:r>
            <w:r w:rsidRPr="00E71158">
              <w:rPr>
                <w:rFonts w:eastAsia="Times New Roman" w:cs="Segoe UI"/>
                <w:i/>
                <w:iCs/>
                <w:color w:val="000000"/>
                <w:lang w:eastAsia="en-IN" w:bidi="ta-IN"/>
              </w:rPr>
              <w:t xml:space="preserve">  </w:t>
            </w:r>
          </w:p>
          <w:p w:rsidR="009709C8" w:rsidRDefault="009709C8" w:rsidP="009709C8">
            <w:pPr>
              <w:spacing w:after="0" w:line="240" w:lineRule="auto"/>
              <w:rPr>
                <w:rFonts w:eastAsia="Times New Roman" w:cs="Segoe UI"/>
                <w:color w:val="000000"/>
                <w:lang w:eastAsia="en-IN" w:bidi="ta-IN"/>
              </w:rPr>
            </w:pPr>
            <w:r w:rsidRPr="00E71158">
              <w:rPr>
                <w:rFonts w:eastAsia="Times New Roman" w:cs="Segoe UI"/>
                <w:i/>
                <w:iCs/>
                <w:color w:val="000000"/>
                <w:lang w:eastAsia="en-IN" w:bidi="ta-IN"/>
              </w:rPr>
              <w:t xml:space="preserve">Code Challenge – Test </w:t>
            </w:r>
            <w:r>
              <w:rPr>
                <w:rFonts w:eastAsia="Times New Roman" w:cs="Segoe UI"/>
                <w:i/>
                <w:iCs/>
                <w:color w:val="000000"/>
                <w:lang w:eastAsia="en-IN" w:bidi="ta-IN"/>
              </w:rPr>
              <w:t xml:space="preserve">Server-side core services and components </w:t>
            </w:r>
            <w:r w:rsidRPr="00E71158">
              <w:rPr>
                <w:rFonts w:eastAsia="Times New Roman" w:cs="Segoe UI"/>
                <w:i/>
                <w:iCs/>
                <w:color w:val="000000"/>
                <w:lang w:eastAsia="en-IN" w:bidi="ta-IN"/>
              </w:rPr>
              <w:t>implementation</w:t>
            </w:r>
            <w:r>
              <w:rPr>
                <w:rFonts w:eastAsia="Times New Roman" w:cs="Segoe UI"/>
                <w:i/>
                <w:iCs/>
                <w:color w:val="000000"/>
                <w:lang w:eastAsia="en-IN" w:bidi="ta-IN"/>
              </w:rPr>
              <w:t xml:space="preserve"> skills</w:t>
            </w:r>
            <w:r w:rsidR="00F56291">
              <w:rPr>
                <w:rFonts w:eastAsia="Times New Roman" w:cs="Segoe UI"/>
                <w:i/>
                <w:iCs/>
                <w:color w:val="000000"/>
                <w:lang w:eastAsia="en-IN" w:bidi="ta-IN"/>
              </w:rPr>
              <w:t xml:space="preserve"> using Layered Architecture</w:t>
            </w:r>
          </w:p>
        </w:tc>
        <w:tc>
          <w:tcPr>
            <w:tcW w:w="1560" w:type="dxa"/>
            <w:shd w:val="clear" w:color="auto" w:fill="B4C6E7" w:themeFill="accent1" w:themeFillTint="66"/>
            <w:noWrap/>
            <w:vAlign w:val="center"/>
          </w:tcPr>
          <w:p w:rsidR="009709C8" w:rsidRDefault="009709C8"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F56291" w:rsidRPr="00BE51AA" w:rsidTr="00AA2618">
        <w:trPr>
          <w:trHeight w:val="660"/>
        </w:trPr>
        <w:tc>
          <w:tcPr>
            <w:tcW w:w="7366" w:type="dxa"/>
            <w:gridSpan w:val="2"/>
            <w:shd w:val="clear" w:color="auto" w:fill="B4C6E7" w:themeFill="accent1" w:themeFillTint="66"/>
            <w:noWrap/>
            <w:vAlign w:val="center"/>
          </w:tcPr>
          <w:p w:rsidR="00F56291" w:rsidRDefault="00F56291" w:rsidP="00AA2618">
            <w:pPr>
              <w:spacing w:after="0" w:line="240" w:lineRule="auto"/>
              <w:rPr>
                <w:rFonts w:eastAsia="Times New Roman" w:cs="Segoe UI"/>
                <w:color w:val="000000"/>
                <w:lang w:eastAsia="en-IN" w:bidi="ta-IN"/>
              </w:rPr>
            </w:pPr>
            <w:r w:rsidRPr="00F47D6A">
              <w:rPr>
                <w:rFonts w:ascii="Calibri" w:eastAsia="Times New Roman" w:hAnsi="Calibri" w:cs="Times New Roman"/>
                <w:b/>
                <w:bCs/>
                <w:color w:val="000000"/>
                <w:sz w:val="23"/>
                <w:szCs w:val="23"/>
              </w:rPr>
              <w:t>M</w:t>
            </w:r>
            <w:r>
              <w:rPr>
                <w:rFonts w:ascii="Calibri" w:eastAsia="Times New Roman" w:hAnsi="Calibri" w:cs="Times New Roman"/>
                <w:b/>
                <w:bCs/>
                <w:color w:val="000000"/>
                <w:sz w:val="23"/>
                <w:szCs w:val="23"/>
              </w:rPr>
              <w:t>odule 5</w:t>
            </w:r>
            <w:r w:rsidRPr="00F47D6A">
              <w:rPr>
                <w:rFonts w:ascii="Calibri" w:eastAsia="Times New Roman" w:hAnsi="Calibri" w:cs="Times New Roman"/>
                <w:b/>
                <w:bCs/>
                <w:color w:val="000000"/>
                <w:sz w:val="23"/>
                <w:szCs w:val="23"/>
              </w:rPr>
              <w:t xml:space="preserve"> </w:t>
            </w:r>
            <w:r>
              <w:rPr>
                <w:rFonts w:ascii="Calibri" w:eastAsia="Times New Roman" w:hAnsi="Calibri" w:cs="Times New Roman"/>
                <w:b/>
                <w:bCs/>
                <w:color w:val="000000"/>
                <w:sz w:val="23"/>
                <w:szCs w:val="23"/>
              </w:rPr>
              <w:t>– Application Design with OOAD and UML</w:t>
            </w:r>
          </w:p>
        </w:tc>
        <w:tc>
          <w:tcPr>
            <w:tcW w:w="1560" w:type="dxa"/>
            <w:shd w:val="clear" w:color="auto" w:fill="B4C6E7" w:themeFill="accent1" w:themeFillTint="66"/>
            <w:noWrap/>
            <w:vAlign w:val="center"/>
          </w:tcPr>
          <w:p w:rsidR="00F56291" w:rsidRPr="00D67D12" w:rsidRDefault="00F56291" w:rsidP="00AA2618">
            <w:pPr>
              <w:spacing w:after="0" w:line="240" w:lineRule="auto"/>
              <w:jc w:val="both"/>
              <w:rPr>
                <w:rFonts w:eastAsia="Times New Roman" w:cs="Segoe UI"/>
                <w:b/>
                <w:color w:val="000000"/>
                <w:lang w:eastAsia="en-IN" w:bidi="ta-IN"/>
              </w:rPr>
            </w:pPr>
            <w:r w:rsidRPr="00D67D12">
              <w:rPr>
                <w:rFonts w:eastAsia="Times New Roman" w:cs="Segoe UI"/>
                <w:b/>
                <w:color w:val="000000"/>
                <w:lang w:eastAsia="en-IN" w:bidi="ta-IN"/>
              </w:rPr>
              <w:t>6</w:t>
            </w:r>
          </w:p>
        </w:tc>
      </w:tr>
      <w:tr w:rsidR="00F56291" w:rsidRPr="00BE51AA" w:rsidTr="00AA2618">
        <w:trPr>
          <w:trHeight w:val="990"/>
        </w:trPr>
        <w:tc>
          <w:tcPr>
            <w:tcW w:w="2684" w:type="dxa"/>
            <w:shd w:val="clear" w:color="auto" w:fill="auto"/>
            <w:noWrap/>
            <w:vAlign w:val="center"/>
            <w:hideMark/>
          </w:tcPr>
          <w:p w:rsidR="00F56291" w:rsidRPr="00BE51AA" w:rsidRDefault="00F56291" w:rsidP="00AA2618">
            <w:pPr>
              <w:spacing w:after="0" w:line="240" w:lineRule="auto"/>
              <w:jc w:val="both"/>
              <w:rPr>
                <w:rFonts w:eastAsia="Times New Roman" w:cs="Segoe UI"/>
                <w:color w:val="000000"/>
                <w:lang w:eastAsia="en-IN" w:bidi="ta-IN"/>
              </w:rPr>
            </w:pPr>
            <w:r w:rsidRPr="00036D98">
              <w:rPr>
                <w:rFonts w:ascii="Calibri" w:eastAsia="Times New Roman" w:hAnsi="Calibri" w:cs="Times New Roman"/>
                <w:bCs/>
                <w:color w:val="000000"/>
                <w:sz w:val="23"/>
                <w:szCs w:val="23"/>
              </w:rPr>
              <w:t>Overview of OO Analysis and Design</w:t>
            </w:r>
          </w:p>
        </w:tc>
        <w:tc>
          <w:tcPr>
            <w:tcW w:w="4682" w:type="dxa"/>
            <w:vAlign w:val="center"/>
          </w:tcPr>
          <w:p w:rsidR="00F56291" w:rsidRPr="00BE51AA" w:rsidRDefault="00F56291" w:rsidP="00AA2618">
            <w:pPr>
              <w:spacing w:after="0" w:line="240" w:lineRule="auto"/>
              <w:rPr>
                <w:rFonts w:eastAsia="Times New Roman" w:cs="Segoe UI"/>
                <w:color w:val="000000"/>
                <w:lang w:eastAsia="en-IN" w:bidi="ta-IN"/>
              </w:rPr>
            </w:pPr>
            <w:r>
              <w:rPr>
                <w:rFonts w:eastAsia="Times New Roman" w:cs="Segoe UI"/>
                <w:color w:val="000000"/>
                <w:lang w:eastAsia="en-IN" w:bidi="ta-IN"/>
              </w:rPr>
              <w:t xml:space="preserve">Learn the </w:t>
            </w:r>
            <w:r w:rsidRPr="00BE51AA">
              <w:rPr>
                <w:rFonts w:eastAsia="Times New Roman" w:cs="Segoe UI"/>
                <w:color w:val="000000"/>
                <w:lang w:eastAsia="en-IN" w:bidi="ta-IN"/>
              </w:rPr>
              <w:t xml:space="preserve">importance of </w:t>
            </w:r>
            <w:r>
              <w:rPr>
                <w:rFonts w:eastAsia="Times New Roman" w:cs="Segoe UI"/>
                <w:color w:val="000000"/>
                <w:lang w:eastAsia="en-IN" w:bidi="ta-IN"/>
              </w:rPr>
              <w:t>Analysis and Designing before developing complex applications</w:t>
            </w:r>
          </w:p>
        </w:tc>
        <w:tc>
          <w:tcPr>
            <w:tcW w:w="1560" w:type="dxa"/>
            <w:shd w:val="clear" w:color="auto" w:fill="auto"/>
            <w:noWrap/>
            <w:vAlign w:val="center"/>
            <w:hideMark/>
          </w:tcPr>
          <w:p w:rsidR="00F56291" w:rsidRPr="00BE51AA" w:rsidRDefault="00F56291" w:rsidP="00AA2618">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F56291" w:rsidRPr="00BE51AA" w:rsidTr="00AA2618">
        <w:trPr>
          <w:trHeight w:val="990"/>
        </w:trPr>
        <w:tc>
          <w:tcPr>
            <w:tcW w:w="2684" w:type="dxa"/>
            <w:shd w:val="clear" w:color="auto" w:fill="auto"/>
            <w:noWrap/>
            <w:vAlign w:val="center"/>
            <w:hideMark/>
          </w:tcPr>
          <w:p w:rsidR="00F56291" w:rsidRPr="00C56DA4" w:rsidRDefault="00F56291" w:rsidP="00AA2618">
            <w:pPr>
              <w:spacing w:after="0" w:line="240" w:lineRule="auto"/>
              <w:jc w:val="both"/>
              <w:rPr>
                <w:rFonts w:eastAsia="Times New Roman" w:cs="Segoe UI"/>
                <w:lang w:eastAsia="en-IN" w:bidi="ta-IN"/>
              </w:rPr>
            </w:pPr>
            <w:r w:rsidRPr="00636FE6">
              <w:rPr>
                <w:rFonts w:ascii="Calibri" w:eastAsia="Times New Roman" w:hAnsi="Calibri" w:cs="Times New Roman"/>
                <w:bCs/>
                <w:color w:val="000000"/>
                <w:sz w:val="23"/>
                <w:szCs w:val="23"/>
              </w:rPr>
              <w:t>UML and modelling</w:t>
            </w:r>
          </w:p>
        </w:tc>
        <w:tc>
          <w:tcPr>
            <w:tcW w:w="4682" w:type="dxa"/>
            <w:vAlign w:val="center"/>
          </w:tcPr>
          <w:p w:rsidR="00F56291" w:rsidRPr="00BE51AA" w:rsidRDefault="00F56291" w:rsidP="00AA2618">
            <w:pPr>
              <w:spacing w:after="0" w:line="240" w:lineRule="auto"/>
              <w:rPr>
                <w:rFonts w:eastAsia="Times New Roman" w:cs="Segoe UI"/>
                <w:color w:val="000000"/>
                <w:lang w:eastAsia="en-IN" w:bidi="ta-IN"/>
              </w:rPr>
            </w:pPr>
            <w:r>
              <w:rPr>
                <w:rFonts w:eastAsia="Times New Roman" w:cs="Segoe UI"/>
                <w:color w:val="000000"/>
                <w:lang w:eastAsia="en-IN" w:bidi="ta-IN"/>
              </w:rPr>
              <w:t>Standardized modelling using UML diagrams and implement using tool like Star UML</w:t>
            </w:r>
          </w:p>
        </w:tc>
        <w:tc>
          <w:tcPr>
            <w:tcW w:w="1560" w:type="dxa"/>
            <w:shd w:val="clear" w:color="auto" w:fill="auto"/>
            <w:noWrap/>
            <w:vAlign w:val="center"/>
            <w:hideMark/>
          </w:tcPr>
          <w:p w:rsidR="00F56291" w:rsidRPr="00BE51AA" w:rsidRDefault="00F56291" w:rsidP="00AA2618">
            <w:pPr>
              <w:spacing w:after="0" w:line="240" w:lineRule="auto"/>
              <w:jc w:val="both"/>
              <w:rPr>
                <w:rFonts w:eastAsia="Times New Roman" w:cs="Segoe UI"/>
                <w:color w:val="000000"/>
                <w:lang w:eastAsia="en-IN" w:bidi="ta-IN"/>
              </w:rPr>
            </w:pPr>
            <w:r>
              <w:rPr>
                <w:rFonts w:eastAsia="Times New Roman" w:cs="Segoe UI"/>
                <w:color w:val="000000"/>
                <w:lang w:eastAsia="en-IN" w:bidi="ta-IN"/>
              </w:rPr>
              <w:t>2</w:t>
            </w:r>
          </w:p>
        </w:tc>
      </w:tr>
      <w:tr w:rsidR="00F56291" w:rsidRPr="00BE51AA" w:rsidTr="00AA2618">
        <w:trPr>
          <w:trHeight w:val="660"/>
        </w:trPr>
        <w:tc>
          <w:tcPr>
            <w:tcW w:w="2684" w:type="dxa"/>
            <w:shd w:val="clear" w:color="auto" w:fill="auto"/>
            <w:noWrap/>
            <w:vAlign w:val="center"/>
          </w:tcPr>
          <w:p w:rsidR="00F56291" w:rsidRPr="00036D98" w:rsidRDefault="00F56291" w:rsidP="00AA2618">
            <w:pPr>
              <w:spacing w:after="0" w:line="240" w:lineRule="auto"/>
              <w:jc w:val="both"/>
              <w:rPr>
                <w:rFonts w:ascii="Calibri" w:eastAsia="Times New Roman" w:hAnsi="Calibri" w:cs="Times New Roman"/>
                <w:bCs/>
                <w:color w:val="000000"/>
                <w:sz w:val="23"/>
                <w:szCs w:val="23"/>
              </w:rPr>
            </w:pPr>
            <w:r>
              <w:rPr>
                <w:rFonts w:ascii="Calibri" w:eastAsia="Times New Roman" w:hAnsi="Calibri" w:cs="Times New Roman"/>
                <w:bCs/>
                <w:color w:val="000000"/>
                <w:sz w:val="23"/>
                <w:szCs w:val="23"/>
              </w:rPr>
              <w:t>Design Patterns</w:t>
            </w:r>
          </w:p>
        </w:tc>
        <w:tc>
          <w:tcPr>
            <w:tcW w:w="4682" w:type="dxa"/>
            <w:vAlign w:val="center"/>
          </w:tcPr>
          <w:p w:rsidR="00F56291" w:rsidRDefault="00F56291" w:rsidP="00AA2618">
            <w:pPr>
              <w:spacing w:after="0" w:line="240" w:lineRule="auto"/>
              <w:rPr>
                <w:rFonts w:eastAsia="Times New Roman" w:cs="Segoe UI"/>
                <w:color w:val="000000"/>
                <w:lang w:eastAsia="en-IN" w:bidi="ta-IN"/>
              </w:rPr>
            </w:pPr>
            <w:r>
              <w:rPr>
                <w:rFonts w:eastAsia="Times New Roman" w:cs="Segoe UI"/>
                <w:color w:val="000000"/>
                <w:lang w:eastAsia="en-IN" w:bidi="ta-IN"/>
              </w:rPr>
              <w:t>Understand and Implement GOF design Patterns</w:t>
            </w:r>
          </w:p>
        </w:tc>
        <w:tc>
          <w:tcPr>
            <w:tcW w:w="1560" w:type="dxa"/>
            <w:shd w:val="clear" w:color="auto" w:fill="auto"/>
            <w:noWrap/>
            <w:vAlign w:val="center"/>
          </w:tcPr>
          <w:p w:rsidR="00F56291" w:rsidRDefault="00F56291" w:rsidP="00AA2618">
            <w:pPr>
              <w:spacing w:after="0" w:line="240" w:lineRule="auto"/>
              <w:jc w:val="both"/>
              <w:rPr>
                <w:rFonts w:eastAsia="Times New Roman" w:cs="Segoe UI"/>
                <w:color w:val="000000"/>
                <w:lang w:eastAsia="en-IN" w:bidi="ta-IN"/>
              </w:rPr>
            </w:pPr>
            <w:r>
              <w:rPr>
                <w:rFonts w:eastAsia="Times New Roman" w:cs="Segoe UI"/>
                <w:color w:val="000000"/>
                <w:lang w:eastAsia="en-IN" w:bidi="ta-IN"/>
              </w:rPr>
              <w:t>2</w:t>
            </w:r>
          </w:p>
        </w:tc>
      </w:tr>
      <w:tr w:rsidR="00F56291" w:rsidRPr="00BE51AA" w:rsidTr="00AA2618">
        <w:trPr>
          <w:trHeight w:val="660"/>
        </w:trPr>
        <w:tc>
          <w:tcPr>
            <w:tcW w:w="7366" w:type="dxa"/>
            <w:gridSpan w:val="2"/>
            <w:shd w:val="clear" w:color="auto" w:fill="B4C6E7" w:themeFill="accent1" w:themeFillTint="66"/>
            <w:noWrap/>
            <w:vAlign w:val="center"/>
          </w:tcPr>
          <w:p w:rsidR="00F56291" w:rsidRDefault="00F56291" w:rsidP="00AA2618">
            <w:pPr>
              <w:spacing w:after="0" w:line="240" w:lineRule="auto"/>
              <w:rPr>
                <w:rFonts w:ascii="Calibri" w:eastAsia="Times New Roman" w:hAnsi="Calibri" w:cs="Times New Roman"/>
                <w:b/>
                <w:bCs/>
                <w:color w:val="000000"/>
                <w:sz w:val="23"/>
                <w:szCs w:val="23"/>
              </w:rPr>
            </w:pPr>
            <w:r w:rsidRPr="00D53F9D">
              <w:rPr>
                <w:rFonts w:ascii="Calibri" w:eastAsia="Times New Roman" w:hAnsi="Calibri" w:cs="Times New Roman"/>
                <w:b/>
                <w:bCs/>
                <w:color w:val="000000"/>
                <w:sz w:val="23"/>
                <w:szCs w:val="23"/>
              </w:rPr>
              <w:t>Assessment</w:t>
            </w:r>
          </w:p>
          <w:p w:rsidR="00F56291" w:rsidRPr="00E71158" w:rsidRDefault="00F56291" w:rsidP="00AA2618">
            <w:pPr>
              <w:spacing w:after="0" w:line="240" w:lineRule="auto"/>
              <w:rPr>
                <w:rFonts w:eastAsia="Times New Roman" w:cs="Segoe UI"/>
                <w:i/>
                <w:iCs/>
                <w:color w:val="000000"/>
                <w:lang w:eastAsia="en-IN" w:bidi="ta-IN"/>
              </w:rPr>
            </w:pPr>
            <w:r w:rsidRPr="00E71158">
              <w:rPr>
                <w:rFonts w:eastAsia="Times New Roman" w:cs="Segoe UI"/>
                <w:i/>
                <w:iCs/>
                <w:color w:val="000000"/>
                <w:lang w:eastAsia="en-IN" w:bidi="ta-IN"/>
              </w:rPr>
              <w:t xml:space="preserve">MCQ - Test the knowledge acquired on OOAD, </w:t>
            </w:r>
            <w:r>
              <w:rPr>
                <w:rFonts w:eastAsia="Times New Roman" w:cs="Segoe UI"/>
                <w:i/>
                <w:iCs/>
                <w:color w:val="000000"/>
                <w:lang w:eastAsia="en-IN" w:bidi="ta-IN"/>
              </w:rPr>
              <w:t>UML</w:t>
            </w:r>
            <w:r w:rsidRPr="00E71158">
              <w:rPr>
                <w:i/>
                <w:iCs/>
              </w:rPr>
              <w:t xml:space="preserve"> </w:t>
            </w:r>
            <w:r w:rsidRPr="00E71158">
              <w:rPr>
                <w:rFonts w:eastAsia="Times New Roman" w:cs="Segoe UI"/>
                <w:i/>
                <w:iCs/>
                <w:color w:val="000000"/>
                <w:lang w:eastAsia="en-IN" w:bidi="ta-IN"/>
              </w:rPr>
              <w:t xml:space="preserve">  </w:t>
            </w:r>
          </w:p>
          <w:p w:rsidR="00F56291" w:rsidRDefault="00F56291" w:rsidP="00AA2618">
            <w:pPr>
              <w:spacing w:after="0" w:line="240" w:lineRule="auto"/>
              <w:rPr>
                <w:rFonts w:eastAsia="Times New Roman" w:cs="Segoe UI"/>
                <w:color w:val="000000"/>
                <w:lang w:eastAsia="en-IN" w:bidi="ta-IN"/>
              </w:rPr>
            </w:pPr>
            <w:r w:rsidRPr="00E71158">
              <w:rPr>
                <w:rFonts w:eastAsia="Times New Roman" w:cs="Segoe UI"/>
                <w:i/>
                <w:iCs/>
                <w:color w:val="000000"/>
                <w:lang w:eastAsia="en-IN" w:bidi="ta-IN"/>
              </w:rPr>
              <w:t xml:space="preserve">Code Challenge – Test design and implementation skills using a complex project </w:t>
            </w:r>
            <w:r>
              <w:rPr>
                <w:rFonts w:eastAsia="Times New Roman" w:cs="Segoe UI"/>
                <w:i/>
                <w:iCs/>
                <w:color w:val="000000"/>
                <w:lang w:eastAsia="en-IN" w:bidi="ta-IN"/>
              </w:rPr>
              <w:t xml:space="preserve">and implement </w:t>
            </w:r>
            <w:r w:rsidR="006E7A87">
              <w:rPr>
                <w:rFonts w:eastAsia="Times New Roman" w:cs="Segoe UI"/>
                <w:i/>
                <w:iCs/>
                <w:color w:val="000000"/>
                <w:lang w:eastAsia="en-IN" w:bidi="ta-IN"/>
              </w:rPr>
              <w:t>assigned</w:t>
            </w:r>
            <w:r>
              <w:rPr>
                <w:rFonts w:eastAsia="Times New Roman" w:cs="Segoe UI"/>
                <w:i/>
                <w:iCs/>
                <w:color w:val="000000"/>
                <w:lang w:eastAsia="en-IN" w:bidi="ta-IN"/>
              </w:rPr>
              <w:t xml:space="preserve"> design patterns</w:t>
            </w:r>
          </w:p>
        </w:tc>
        <w:tc>
          <w:tcPr>
            <w:tcW w:w="1560" w:type="dxa"/>
            <w:shd w:val="clear" w:color="auto" w:fill="B4C6E7" w:themeFill="accent1" w:themeFillTint="66"/>
            <w:noWrap/>
            <w:vAlign w:val="center"/>
          </w:tcPr>
          <w:p w:rsidR="00F56291" w:rsidRPr="00BE51AA" w:rsidRDefault="00F56291" w:rsidP="00AA2618">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F47D6A" w:rsidRPr="00BE51AA" w:rsidTr="00D44409">
        <w:trPr>
          <w:trHeight w:val="990"/>
        </w:trPr>
        <w:tc>
          <w:tcPr>
            <w:tcW w:w="7366" w:type="dxa"/>
            <w:gridSpan w:val="2"/>
            <w:shd w:val="clear" w:color="auto" w:fill="B4C6E7" w:themeFill="accent1" w:themeFillTint="66"/>
            <w:noWrap/>
            <w:vAlign w:val="center"/>
          </w:tcPr>
          <w:p w:rsidR="00F47D6A" w:rsidRPr="00C14346" w:rsidRDefault="003C6540" w:rsidP="00D44409">
            <w:pPr>
              <w:spacing w:after="0" w:line="240" w:lineRule="auto"/>
              <w:rPr>
                <w:rFonts w:eastAsia="Times New Roman" w:cs="Segoe UI"/>
                <w:i/>
                <w:iCs/>
                <w:color w:val="000000"/>
                <w:lang w:eastAsia="en-IN" w:bidi="ta-IN"/>
              </w:rPr>
            </w:pPr>
            <w:r w:rsidRPr="003C6540">
              <w:rPr>
                <w:rFonts w:ascii="Calibri" w:eastAsia="Times New Roman" w:hAnsi="Calibri" w:cs="Times New Roman"/>
                <w:b/>
                <w:bCs/>
                <w:color w:val="000000"/>
                <w:sz w:val="23"/>
                <w:szCs w:val="23"/>
              </w:rPr>
              <w:lastRenderedPageBreak/>
              <w:t>M</w:t>
            </w:r>
            <w:r>
              <w:rPr>
                <w:rFonts w:ascii="Calibri" w:eastAsia="Times New Roman" w:hAnsi="Calibri" w:cs="Times New Roman"/>
                <w:b/>
                <w:bCs/>
                <w:color w:val="000000"/>
                <w:sz w:val="23"/>
                <w:szCs w:val="23"/>
              </w:rPr>
              <w:t xml:space="preserve">odule </w:t>
            </w:r>
            <w:r w:rsidRPr="003C6540">
              <w:rPr>
                <w:rFonts w:ascii="Calibri" w:eastAsia="Times New Roman" w:hAnsi="Calibri" w:cs="Times New Roman"/>
                <w:b/>
                <w:bCs/>
                <w:color w:val="000000"/>
                <w:sz w:val="23"/>
                <w:szCs w:val="23"/>
              </w:rPr>
              <w:t>6</w:t>
            </w:r>
            <w:r>
              <w:rPr>
                <w:rFonts w:ascii="Calibri" w:eastAsia="Times New Roman" w:hAnsi="Calibri" w:cs="Times New Roman"/>
                <w:b/>
                <w:bCs/>
                <w:color w:val="000000"/>
                <w:sz w:val="23"/>
                <w:szCs w:val="23"/>
              </w:rPr>
              <w:t xml:space="preserve"> </w:t>
            </w:r>
            <w:r w:rsidR="000B3F20">
              <w:rPr>
                <w:rFonts w:ascii="Calibri" w:eastAsia="Times New Roman" w:hAnsi="Calibri" w:cs="Times New Roman"/>
                <w:b/>
                <w:bCs/>
                <w:color w:val="000000"/>
                <w:sz w:val="23"/>
                <w:szCs w:val="23"/>
              </w:rPr>
              <w:t>–</w:t>
            </w:r>
            <w:r>
              <w:rPr>
                <w:rFonts w:ascii="Calibri" w:eastAsia="Times New Roman" w:hAnsi="Calibri" w:cs="Times New Roman"/>
                <w:b/>
                <w:bCs/>
                <w:color w:val="000000"/>
                <w:sz w:val="23"/>
                <w:szCs w:val="23"/>
              </w:rPr>
              <w:t xml:space="preserve"> </w:t>
            </w:r>
            <w:r w:rsidR="000B3F20">
              <w:rPr>
                <w:rFonts w:ascii="Calibri" w:eastAsia="Times New Roman" w:hAnsi="Calibri" w:cs="Times New Roman"/>
                <w:b/>
                <w:bCs/>
                <w:color w:val="000000"/>
                <w:sz w:val="23"/>
                <w:szCs w:val="23"/>
              </w:rPr>
              <w:t xml:space="preserve">Project Readiness initiation and using ORM for </w:t>
            </w:r>
            <w:r w:rsidR="006F2B50">
              <w:rPr>
                <w:rFonts w:ascii="Calibri" w:eastAsia="Times New Roman" w:hAnsi="Calibri" w:cs="Times New Roman"/>
                <w:b/>
                <w:bCs/>
                <w:color w:val="000000"/>
                <w:sz w:val="23"/>
                <w:szCs w:val="23"/>
              </w:rPr>
              <w:t xml:space="preserve">Development </w:t>
            </w:r>
          </w:p>
        </w:tc>
        <w:tc>
          <w:tcPr>
            <w:tcW w:w="1560" w:type="dxa"/>
            <w:shd w:val="clear" w:color="auto" w:fill="B4C6E7" w:themeFill="accent1" w:themeFillTint="66"/>
            <w:noWrap/>
            <w:vAlign w:val="center"/>
          </w:tcPr>
          <w:p w:rsidR="00F47D6A" w:rsidRPr="00D67D12" w:rsidRDefault="000B3F20" w:rsidP="00D44409">
            <w:pPr>
              <w:spacing w:after="0" w:line="240" w:lineRule="auto"/>
              <w:jc w:val="both"/>
              <w:rPr>
                <w:rFonts w:eastAsia="Times New Roman" w:cs="Segoe UI"/>
                <w:b/>
                <w:color w:val="000000"/>
                <w:lang w:eastAsia="en-IN" w:bidi="ta-IN"/>
              </w:rPr>
            </w:pPr>
            <w:r>
              <w:rPr>
                <w:rFonts w:eastAsia="Times New Roman" w:cs="Segoe UI"/>
                <w:b/>
                <w:color w:val="000000"/>
                <w:lang w:eastAsia="en-IN" w:bidi="ta-IN"/>
              </w:rPr>
              <w:t>6</w:t>
            </w:r>
          </w:p>
        </w:tc>
      </w:tr>
      <w:tr w:rsidR="006E7A87" w:rsidRPr="00BE51AA" w:rsidTr="00C14346">
        <w:trPr>
          <w:trHeight w:val="660"/>
        </w:trPr>
        <w:tc>
          <w:tcPr>
            <w:tcW w:w="2684" w:type="dxa"/>
            <w:shd w:val="clear" w:color="auto" w:fill="auto"/>
            <w:noWrap/>
            <w:vAlign w:val="center"/>
          </w:tcPr>
          <w:p w:rsidR="006E7A87" w:rsidRDefault="000B3F20" w:rsidP="00C14346">
            <w:pPr>
              <w:spacing w:after="0" w:line="240" w:lineRule="auto"/>
              <w:jc w:val="both"/>
              <w:rPr>
                <w:rFonts w:ascii="Calibri" w:eastAsia="Times New Roman" w:hAnsi="Calibri" w:cs="Times New Roman"/>
                <w:bCs/>
                <w:color w:val="000000"/>
                <w:sz w:val="23"/>
                <w:szCs w:val="23"/>
              </w:rPr>
            </w:pPr>
            <w:r>
              <w:rPr>
                <w:rFonts w:ascii="Calibri" w:eastAsia="Times New Roman" w:hAnsi="Calibri" w:cs="Times New Roman"/>
                <w:bCs/>
                <w:color w:val="000000"/>
                <w:sz w:val="23"/>
                <w:szCs w:val="23"/>
              </w:rPr>
              <w:t>Project Assignment and primary resource creation</w:t>
            </w:r>
          </w:p>
        </w:tc>
        <w:tc>
          <w:tcPr>
            <w:tcW w:w="4682" w:type="dxa"/>
            <w:vAlign w:val="center"/>
          </w:tcPr>
          <w:p w:rsidR="006E7A87" w:rsidRDefault="000B3F20" w:rsidP="00C14346">
            <w:pPr>
              <w:spacing w:after="0" w:line="240" w:lineRule="auto"/>
              <w:rPr>
                <w:rFonts w:eastAsia="Times New Roman" w:cs="Segoe UI"/>
                <w:color w:val="000000"/>
                <w:lang w:eastAsia="en-IN" w:bidi="ta-IN"/>
              </w:rPr>
            </w:pPr>
            <w:r>
              <w:rPr>
                <w:rFonts w:eastAsia="Times New Roman" w:cs="Segoe UI"/>
                <w:color w:val="000000"/>
                <w:lang w:eastAsia="en-IN" w:bidi="ta-IN"/>
              </w:rPr>
              <w:t xml:space="preserve">Understand the case study and create primary resources like ER Diagrams, UML – Use Case, Activity and Class Diagrams. </w:t>
            </w:r>
          </w:p>
        </w:tc>
        <w:tc>
          <w:tcPr>
            <w:tcW w:w="1560" w:type="dxa"/>
            <w:shd w:val="clear" w:color="auto" w:fill="auto"/>
            <w:noWrap/>
            <w:vAlign w:val="center"/>
          </w:tcPr>
          <w:p w:rsidR="006E7A87" w:rsidRDefault="000B3F20"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2</w:t>
            </w:r>
          </w:p>
        </w:tc>
      </w:tr>
      <w:tr w:rsidR="00C14346" w:rsidRPr="00BE51AA" w:rsidTr="00C14346">
        <w:trPr>
          <w:trHeight w:val="660"/>
        </w:trPr>
        <w:tc>
          <w:tcPr>
            <w:tcW w:w="2684" w:type="dxa"/>
            <w:shd w:val="clear" w:color="auto" w:fill="auto"/>
            <w:noWrap/>
            <w:vAlign w:val="center"/>
            <w:hideMark/>
          </w:tcPr>
          <w:p w:rsidR="00C14346" w:rsidRPr="00BE51AA" w:rsidRDefault="00C14346" w:rsidP="00C14346">
            <w:pPr>
              <w:spacing w:after="0" w:line="240" w:lineRule="auto"/>
              <w:jc w:val="both"/>
              <w:rPr>
                <w:rFonts w:eastAsia="Times New Roman" w:cs="Segoe UI"/>
                <w:color w:val="000000"/>
                <w:lang w:eastAsia="en-IN" w:bidi="ta-IN"/>
              </w:rPr>
            </w:pPr>
            <w:r>
              <w:rPr>
                <w:rFonts w:ascii="Calibri" w:eastAsia="Times New Roman" w:hAnsi="Calibri" w:cs="Times New Roman"/>
                <w:bCs/>
                <w:color w:val="000000"/>
                <w:sz w:val="23"/>
                <w:szCs w:val="23"/>
              </w:rPr>
              <w:t>Object Relational Mapping using JPA</w:t>
            </w:r>
          </w:p>
        </w:tc>
        <w:tc>
          <w:tcPr>
            <w:tcW w:w="4682" w:type="dxa"/>
            <w:vAlign w:val="center"/>
          </w:tcPr>
          <w:p w:rsidR="00C14346" w:rsidRPr="00BE51AA" w:rsidRDefault="00C14346" w:rsidP="00C14346">
            <w:pPr>
              <w:spacing w:after="0" w:line="240" w:lineRule="auto"/>
              <w:rPr>
                <w:rFonts w:eastAsia="Times New Roman" w:cs="Segoe UI"/>
                <w:color w:val="000000"/>
                <w:lang w:eastAsia="en-IN" w:bidi="ta-IN"/>
              </w:rPr>
            </w:pPr>
            <w:r>
              <w:rPr>
                <w:rFonts w:eastAsia="Times New Roman" w:cs="Segoe UI"/>
                <w:color w:val="000000"/>
                <w:lang w:eastAsia="en-IN" w:bidi="ta-IN"/>
              </w:rPr>
              <w:t>U</w:t>
            </w:r>
            <w:r w:rsidRPr="00BE51AA">
              <w:rPr>
                <w:rFonts w:eastAsia="Times New Roman" w:cs="Segoe UI"/>
                <w:color w:val="000000"/>
                <w:lang w:eastAsia="en-IN" w:bidi="ta-IN"/>
              </w:rPr>
              <w:t xml:space="preserve">nderstand </w:t>
            </w:r>
            <w:r>
              <w:rPr>
                <w:rFonts w:eastAsia="Times New Roman" w:cs="Segoe UI"/>
                <w:color w:val="000000"/>
                <w:lang w:eastAsia="en-IN" w:bidi="ta-IN"/>
              </w:rPr>
              <w:t xml:space="preserve">and implement </w:t>
            </w:r>
            <w:r>
              <w:rPr>
                <w:rFonts w:ascii="Calibri" w:eastAsia="Times New Roman" w:hAnsi="Calibri" w:cs="Times New Roman"/>
                <w:bCs/>
                <w:color w:val="000000"/>
                <w:sz w:val="23"/>
                <w:szCs w:val="23"/>
              </w:rPr>
              <w:t>Object Relational Mapping using JPA</w:t>
            </w:r>
          </w:p>
        </w:tc>
        <w:tc>
          <w:tcPr>
            <w:tcW w:w="1560" w:type="dxa"/>
            <w:shd w:val="clear" w:color="auto" w:fill="auto"/>
            <w:noWrap/>
            <w:vAlign w:val="center"/>
            <w:hideMark/>
          </w:tcPr>
          <w:p w:rsidR="00C14346" w:rsidRPr="00BE51AA" w:rsidRDefault="007F2D7C"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3</w:t>
            </w:r>
          </w:p>
        </w:tc>
      </w:tr>
      <w:tr w:rsidR="000B3F20" w:rsidRPr="00BE51AA" w:rsidTr="00BF52C6">
        <w:trPr>
          <w:trHeight w:val="1000"/>
        </w:trPr>
        <w:tc>
          <w:tcPr>
            <w:tcW w:w="7366" w:type="dxa"/>
            <w:gridSpan w:val="2"/>
            <w:shd w:val="clear" w:color="auto" w:fill="B4C6E7" w:themeFill="accent1" w:themeFillTint="66"/>
            <w:noWrap/>
            <w:vAlign w:val="center"/>
          </w:tcPr>
          <w:p w:rsidR="000B3F20" w:rsidRPr="00880872" w:rsidRDefault="000B3F20" w:rsidP="00BF52C6">
            <w:pPr>
              <w:spacing w:after="0" w:line="240" w:lineRule="auto"/>
              <w:jc w:val="both"/>
              <w:rPr>
                <w:rFonts w:ascii="Calibri" w:eastAsia="Times New Roman" w:hAnsi="Calibri" w:cs="Times New Roman"/>
                <w:b/>
                <w:bCs/>
                <w:color w:val="000000"/>
                <w:sz w:val="23"/>
                <w:szCs w:val="23"/>
              </w:rPr>
            </w:pPr>
            <w:r w:rsidRPr="00880872">
              <w:rPr>
                <w:rFonts w:ascii="Calibri" w:eastAsia="Times New Roman" w:hAnsi="Calibri" w:cs="Times New Roman"/>
                <w:b/>
                <w:bCs/>
                <w:color w:val="000000"/>
                <w:sz w:val="23"/>
                <w:szCs w:val="23"/>
              </w:rPr>
              <w:t>Assessment</w:t>
            </w:r>
          </w:p>
          <w:p w:rsidR="000B3F20" w:rsidRPr="00E71158" w:rsidRDefault="000B3F20" w:rsidP="00BF52C6">
            <w:pPr>
              <w:spacing w:after="0" w:line="240" w:lineRule="auto"/>
              <w:rPr>
                <w:rFonts w:eastAsia="Times New Roman" w:cs="Segoe UI"/>
                <w:i/>
                <w:iCs/>
                <w:color w:val="000000"/>
                <w:lang w:eastAsia="en-IN" w:bidi="ta-IN"/>
              </w:rPr>
            </w:pPr>
            <w:r w:rsidRPr="00E71158">
              <w:rPr>
                <w:rFonts w:eastAsia="Times New Roman" w:cs="Segoe UI"/>
                <w:i/>
                <w:iCs/>
                <w:color w:val="000000"/>
                <w:lang w:eastAsia="en-IN" w:bidi="ta-IN"/>
              </w:rPr>
              <w:t xml:space="preserve">MCQ - Test the knowledge acquired on </w:t>
            </w:r>
            <w:r>
              <w:rPr>
                <w:rFonts w:eastAsia="Times New Roman" w:cs="Segoe UI"/>
                <w:i/>
                <w:iCs/>
                <w:color w:val="000000"/>
                <w:lang w:eastAsia="en-IN" w:bidi="ta-IN"/>
              </w:rPr>
              <w:t>ORM using JPA</w:t>
            </w:r>
            <w:r w:rsidRPr="00E71158">
              <w:rPr>
                <w:i/>
                <w:iCs/>
              </w:rPr>
              <w:t xml:space="preserve"> </w:t>
            </w:r>
            <w:r w:rsidRPr="00E71158">
              <w:rPr>
                <w:rFonts w:eastAsia="Times New Roman" w:cs="Segoe UI"/>
                <w:i/>
                <w:iCs/>
                <w:color w:val="000000"/>
                <w:lang w:eastAsia="en-IN" w:bidi="ta-IN"/>
              </w:rPr>
              <w:t xml:space="preserve">  </w:t>
            </w:r>
          </w:p>
          <w:p w:rsidR="000B3F20" w:rsidRDefault="000B3F20" w:rsidP="00BF52C6">
            <w:pPr>
              <w:spacing w:after="0" w:line="240" w:lineRule="auto"/>
              <w:rPr>
                <w:rFonts w:eastAsia="Times New Roman" w:cs="Segoe UI"/>
                <w:color w:val="000000"/>
                <w:lang w:eastAsia="en-IN" w:bidi="ta-IN"/>
              </w:rPr>
            </w:pPr>
            <w:r w:rsidRPr="00E71158">
              <w:rPr>
                <w:rFonts w:eastAsia="Times New Roman" w:cs="Segoe UI"/>
                <w:i/>
                <w:iCs/>
                <w:color w:val="000000"/>
                <w:lang w:eastAsia="en-IN" w:bidi="ta-IN"/>
              </w:rPr>
              <w:t xml:space="preserve">Code Challenge – Test </w:t>
            </w:r>
            <w:r>
              <w:rPr>
                <w:rFonts w:eastAsia="Times New Roman" w:cs="Segoe UI"/>
                <w:i/>
                <w:iCs/>
                <w:color w:val="000000"/>
                <w:lang w:eastAsia="en-IN" w:bidi="ta-IN"/>
              </w:rPr>
              <w:t xml:space="preserve">core services implementation skills using </w:t>
            </w:r>
            <w:r>
              <w:rPr>
                <w:rFonts w:eastAsia="Times New Roman" w:cs="Segoe UI"/>
                <w:i/>
                <w:iCs/>
                <w:color w:val="000000"/>
                <w:lang w:eastAsia="en-IN" w:bidi="ta-IN"/>
              </w:rPr>
              <w:t>ORM and JPA</w:t>
            </w:r>
          </w:p>
        </w:tc>
        <w:tc>
          <w:tcPr>
            <w:tcW w:w="1560" w:type="dxa"/>
            <w:shd w:val="clear" w:color="auto" w:fill="B4C6E7" w:themeFill="accent1" w:themeFillTint="66"/>
            <w:noWrap/>
            <w:vAlign w:val="center"/>
          </w:tcPr>
          <w:p w:rsidR="000B3F20" w:rsidRDefault="000B3F20" w:rsidP="00BF52C6">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0B3F20" w:rsidRPr="00BE51AA" w:rsidTr="00BF52C6">
        <w:trPr>
          <w:trHeight w:val="990"/>
        </w:trPr>
        <w:tc>
          <w:tcPr>
            <w:tcW w:w="7366" w:type="dxa"/>
            <w:gridSpan w:val="2"/>
            <w:shd w:val="clear" w:color="auto" w:fill="B4C6E7" w:themeFill="accent1" w:themeFillTint="66"/>
            <w:noWrap/>
            <w:vAlign w:val="center"/>
          </w:tcPr>
          <w:p w:rsidR="000B3F20" w:rsidRPr="00C14346" w:rsidRDefault="000B3F20" w:rsidP="00BF52C6">
            <w:pPr>
              <w:spacing w:after="0" w:line="240" w:lineRule="auto"/>
              <w:rPr>
                <w:rFonts w:eastAsia="Times New Roman" w:cs="Segoe UI"/>
                <w:i/>
                <w:iCs/>
                <w:color w:val="000000"/>
                <w:lang w:eastAsia="en-IN" w:bidi="ta-IN"/>
              </w:rPr>
            </w:pPr>
            <w:r w:rsidRPr="003C6540">
              <w:rPr>
                <w:rFonts w:ascii="Calibri" w:eastAsia="Times New Roman" w:hAnsi="Calibri" w:cs="Times New Roman"/>
                <w:b/>
                <w:bCs/>
                <w:color w:val="000000"/>
                <w:sz w:val="23"/>
                <w:szCs w:val="23"/>
              </w:rPr>
              <w:t>M</w:t>
            </w:r>
            <w:r>
              <w:rPr>
                <w:rFonts w:ascii="Calibri" w:eastAsia="Times New Roman" w:hAnsi="Calibri" w:cs="Times New Roman"/>
                <w:b/>
                <w:bCs/>
                <w:color w:val="000000"/>
                <w:sz w:val="23"/>
                <w:szCs w:val="23"/>
              </w:rPr>
              <w:t xml:space="preserve">odule </w:t>
            </w:r>
            <w:r>
              <w:rPr>
                <w:rFonts w:ascii="Calibri" w:eastAsia="Times New Roman" w:hAnsi="Calibri" w:cs="Times New Roman"/>
                <w:b/>
                <w:bCs/>
                <w:color w:val="000000"/>
                <w:sz w:val="23"/>
                <w:szCs w:val="23"/>
              </w:rPr>
              <w:t>7</w:t>
            </w:r>
            <w:r>
              <w:rPr>
                <w:rFonts w:ascii="Calibri" w:eastAsia="Times New Roman" w:hAnsi="Calibri" w:cs="Times New Roman"/>
                <w:b/>
                <w:bCs/>
                <w:color w:val="000000"/>
                <w:sz w:val="23"/>
                <w:szCs w:val="23"/>
              </w:rPr>
              <w:t xml:space="preserve"> - Development using Spring 5</w:t>
            </w:r>
          </w:p>
        </w:tc>
        <w:tc>
          <w:tcPr>
            <w:tcW w:w="1560" w:type="dxa"/>
            <w:shd w:val="clear" w:color="auto" w:fill="B4C6E7" w:themeFill="accent1" w:themeFillTint="66"/>
            <w:noWrap/>
            <w:vAlign w:val="center"/>
          </w:tcPr>
          <w:p w:rsidR="000B3F20" w:rsidRPr="00D67D12" w:rsidRDefault="000B3F20" w:rsidP="00BF52C6">
            <w:pPr>
              <w:spacing w:after="0" w:line="240" w:lineRule="auto"/>
              <w:jc w:val="both"/>
              <w:rPr>
                <w:rFonts w:eastAsia="Times New Roman" w:cs="Segoe UI"/>
                <w:b/>
                <w:color w:val="000000"/>
                <w:lang w:eastAsia="en-IN" w:bidi="ta-IN"/>
              </w:rPr>
            </w:pPr>
            <w:r>
              <w:rPr>
                <w:rFonts w:eastAsia="Times New Roman" w:cs="Segoe UI"/>
                <w:b/>
                <w:color w:val="000000"/>
                <w:lang w:eastAsia="en-IN" w:bidi="ta-IN"/>
              </w:rPr>
              <w:t>6</w:t>
            </w:r>
          </w:p>
        </w:tc>
      </w:tr>
      <w:tr w:rsidR="000B3F20" w:rsidRPr="00BE51AA" w:rsidTr="00BF52C6">
        <w:trPr>
          <w:trHeight w:val="660"/>
        </w:trPr>
        <w:tc>
          <w:tcPr>
            <w:tcW w:w="2684" w:type="dxa"/>
            <w:shd w:val="clear" w:color="auto" w:fill="auto"/>
            <w:noWrap/>
            <w:vAlign w:val="center"/>
            <w:hideMark/>
          </w:tcPr>
          <w:p w:rsidR="000B3F20" w:rsidRPr="00BE51AA" w:rsidRDefault="000B3F20" w:rsidP="00BF52C6">
            <w:pPr>
              <w:spacing w:after="0" w:line="240" w:lineRule="auto"/>
              <w:jc w:val="both"/>
              <w:rPr>
                <w:rFonts w:eastAsia="Times New Roman" w:cs="Segoe UI"/>
                <w:color w:val="000000"/>
                <w:lang w:eastAsia="en-IN" w:bidi="ta-IN"/>
              </w:rPr>
            </w:pPr>
            <w:r>
              <w:rPr>
                <w:rFonts w:ascii="Calibri" w:eastAsia="Times New Roman" w:hAnsi="Calibri" w:cs="Times New Roman"/>
                <w:bCs/>
                <w:color w:val="000000"/>
                <w:sz w:val="23"/>
                <w:szCs w:val="23"/>
              </w:rPr>
              <w:t>Spring 5</w:t>
            </w:r>
          </w:p>
        </w:tc>
        <w:tc>
          <w:tcPr>
            <w:tcW w:w="4682" w:type="dxa"/>
            <w:vAlign w:val="center"/>
          </w:tcPr>
          <w:p w:rsidR="000B3F20" w:rsidRPr="00BE51AA" w:rsidRDefault="000B3F20" w:rsidP="00BF52C6">
            <w:pPr>
              <w:spacing w:after="0" w:line="240" w:lineRule="auto"/>
              <w:rPr>
                <w:rFonts w:eastAsia="Times New Roman" w:cs="Segoe UI"/>
                <w:color w:val="000000"/>
                <w:lang w:eastAsia="en-IN" w:bidi="ta-IN"/>
              </w:rPr>
            </w:pPr>
            <w:r>
              <w:rPr>
                <w:rFonts w:eastAsia="Times New Roman" w:cs="Segoe UI"/>
                <w:color w:val="000000"/>
                <w:lang w:eastAsia="en-IN" w:bidi="ta-IN"/>
              </w:rPr>
              <w:t>U</w:t>
            </w:r>
            <w:r w:rsidRPr="00BE51AA">
              <w:rPr>
                <w:rFonts w:eastAsia="Times New Roman" w:cs="Segoe UI"/>
                <w:color w:val="000000"/>
                <w:lang w:eastAsia="en-IN" w:bidi="ta-IN"/>
              </w:rPr>
              <w:t xml:space="preserve">nderstand </w:t>
            </w:r>
            <w:r>
              <w:rPr>
                <w:rFonts w:eastAsia="Times New Roman" w:cs="Segoe UI"/>
                <w:color w:val="000000"/>
                <w:lang w:eastAsia="en-IN" w:bidi="ta-IN"/>
              </w:rPr>
              <w:t xml:space="preserve">and implement </w:t>
            </w:r>
            <w:r>
              <w:rPr>
                <w:rFonts w:ascii="Calibri" w:eastAsia="Times New Roman" w:hAnsi="Calibri" w:cs="Times New Roman"/>
                <w:bCs/>
                <w:color w:val="000000"/>
                <w:sz w:val="23"/>
                <w:szCs w:val="23"/>
              </w:rPr>
              <w:t>core resources of Spring 5</w:t>
            </w:r>
          </w:p>
        </w:tc>
        <w:tc>
          <w:tcPr>
            <w:tcW w:w="1560" w:type="dxa"/>
            <w:shd w:val="clear" w:color="auto" w:fill="auto"/>
            <w:noWrap/>
            <w:vAlign w:val="center"/>
            <w:hideMark/>
          </w:tcPr>
          <w:p w:rsidR="000B3F20" w:rsidRPr="00BE51AA" w:rsidRDefault="000B3F20" w:rsidP="00BF52C6">
            <w:pPr>
              <w:spacing w:after="0" w:line="240" w:lineRule="auto"/>
              <w:jc w:val="both"/>
              <w:rPr>
                <w:rFonts w:eastAsia="Times New Roman" w:cs="Segoe UI"/>
                <w:color w:val="000000"/>
                <w:lang w:eastAsia="en-IN" w:bidi="ta-IN"/>
              </w:rPr>
            </w:pPr>
            <w:r>
              <w:rPr>
                <w:rFonts w:eastAsia="Times New Roman" w:cs="Segoe UI"/>
                <w:color w:val="000000"/>
                <w:lang w:eastAsia="en-IN" w:bidi="ta-IN"/>
              </w:rPr>
              <w:t>2</w:t>
            </w:r>
          </w:p>
        </w:tc>
      </w:tr>
      <w:tr w:rsidR="00C14346" w:rsidRPr="00BE51AA" w:rsidTr="00C14346">
        <w:trPr>
          <w:trHeight w:val="1000"/>
        </w:trPr>
        <w:tc>
          <w:tcPr>
            <w:tcW w:w="2684" w:type="dxa"/>
            <w:shd w:val="clear" w:color="auto" w:fill="auto"/>
            <w:noWrap/>
            <w:vAlign w:val="center"/>
            <w:hideMark/>
          </w:tcPr>
          <w:p w:rsidR="00C14346" w:rsidRPr="00BE51AA" w:rsidRDefault="00C14346" w:rsidP="00C14346">
            <w:pPr>
              <w:spacing w:after="0" w:line="240" w:lineRule="auto"/>
              <w:jc w:val="both"/>
              <w:rPr>
                <w:rFonts w:eastAsia="Times New Roman" w:cs="Segoe UI"/>
                <w:color w:val="000000"/>
                <w:lang w:eastAsia="en-IN" w:bidi="ta-IN"/>
              </w:rPr>
            </w:pPr>
            <w:r w:rsidRPr="00555D8A">
              <w:rPr>
                <w:rFonts w:ascii="Calibri" w:eastAsia="Times New Roman" w:hAnsi="Calibri" w:cs="Times New Roman"/>
                <w:bCs/>
                <w:color w:val="000000"/>
                <w:sz w:val="23"/>
                <w:szCs w:val="23"/>
              </w:rPr>
              <w:t xml:space="preserve">Spring </w:t>
            </w:r>
            <w:r w:rsidR="00F56291">
              <w:rPr>
                <w:rFonts w:ascii="Calibri" w:eastAsia="Times New Roman" w:hAnsi="Calibri" w:cs="Times New Roman"/>
                <w:bCs/>
                <w:color w:val="000000"/>
                <w:sz w:val="23"/>
                <w:szCs w:val="23"/>
              </w:rPr>
              <w:t>5</w:t>
            </w:r>
            <w:r>
              <w:rPr>
                <w:rFonts w:ascii="Calibri" w:eastAsia="Times New Roman" w:hAnsi="Calibri" w:cs="Times New Roman"/>
                <w:bCs/>
                <w:color w:val="000000"/>
                <w:sz w:val="23"/>
                <w:szCs w:val="23"/>
              </w:rPr>
              <w:t xml:space="preserve"> </w:t>
            </w:r>
            <w:r w:rsidRPr="00555D8A">
              <w:rPr>
                <w:rFonts w:ascii="Calibri" w:eastAsia="Times New Roman" w:hAnsi="Calibri" w:cs="Times New Roman"/>
                <w:bCs/>
                <w:color w:val="000000"/>
                <w:sz w:val="23"/>
                <w:szCs w:val="23"/>
              </w:rPr>
              <w:t>Security</w:t>
            </w:r>
            <w:r>
              <w:rPr>
                <w:rFonts w:ascii="Calibri" w:eastAsia="Times New Roman" w:hAnsi="Calibri" w:cs="Times New Roman"/>
                <w:bCs/>
                <w:color w:val="000000"/>
                <w:sz w:val="23"/>
                <w:szCs w:val="23"/>
              </w:rPr>
              <w:t xml:space="preserve"> for </w:t>
            </w:r>
            <w:r w:rsidRPr="00555D8A">
              <w:rPr>
                <w:rFonts w:ascii="Calibri" w:eastAsia="Times New Roman" w:hAnsi="Calibri" w:cs="Times New Roman"/>
                <w:bCs/>
                <w:color w:val="000000"/>
                <w:sz w:val="23"/>
                <w:szCs w:val="23"/>
              </w:rPr>
              <w:t>Java EE Web Application</w:t>
            </w:r>
          </w:p>
        </w:tc>
        <w:tc>
          <w:tcPr>
            <w:tcW w:w="4682" w:type="dxa"/>
            <w:vAlign w:val="center"/>
          </w:tcPr>
          <w:p w:rsidR="00C14346" w:rsidRPr="00BE51AA" w:rsidRDefault="00C14346" w:rsidP="00C14346">
            <w:pPr>
              <w:spacing w:after="0" w:line="240" w:lineRule="auto"/>
              <w:rPr>
                <w:rFonts w:eastAsia="Times New Roman" w:cs="Segoe UI"/>
                <w:color w:val="000000"/>
                <w:lang w:eastAsia="en-IN" w:bidi="ta-IN"/>
              </w:rPr>
            </w:pPr>
            <w:r>
              <w:rPr>
                <w:rFonts w:eastAsia="Times New Roman" w:cs="Segoe UI"/>
                <w:color w:val="000000"/>
                <w:lang w:eastAsia="en-IN" w:bidi="ta-IN"/>
              </w:rPr>
              <w:t>U</w:t>
            </w:r>
            <w:r w:rsidRPr="00BE51AA">
              <w:rPr>
                <w:rFonts w:eastAsia="Times New Roman" w:cs="Segoe UI"/>
                <w:color w:val="000000"/>
                <w:lang w:eastAsia="en-IN" w:bidi="ta-IN"/>
              </w:rPr>
              <w:t xml:space="preserve">nderstand </w:t>
            </w:r>
            <w:r>
              <w:rPr>
                <w:rFonts w:eastAsia="Times New Roman" w:cs="Segoe UI"/>
                <w:color w:val="000000"/>
                <w:lang w:eastAsia="en-IN" w:bidi="ta-IN"/>
              </w:rPr>
              <w:t xml:space="preserve">and implement </w:t>
            </w:r>
            <w:r w:rsidRPr="00555D8A">
              <w:rPr>
                <w:rFonts w:ascii="Calibri" w:eastAsia="Times New Roman" w:hAnsi="Calibri" w:cs="Times New Roman"/>
                <w:bCs/>
                <w:color w:val="000000"/>
                <w:sz w:val="23"/>
                <w:szCs w:val="23"/>
              </w:rPr>
              <w:t xml:space="preserve">Spring </w:t>
            </w:r>
            <w:r w:rsidR="00F56291">
              <w:rPr>
                <w:rFonts w:ascii="Calibri" w:eastAsia="Times New Roman" w:hAnsi="Calibri" w:cs="Times New Roman"/>
                <w:bCs/>
                <w:color w:val="000000"/>
                <w:sz w:val="23"/>
                <w:szCs w:val="23"/>
              </w:rPr>
              <w:t>5</w:t>
            </w:r>
            <w:r>
              <w:rPr>
                <w:rFonts w:ascii="Calibri" w:eastAsia="Times New Roman" w:hAnsi="Calibri" w:cs="Times New Roman"/>
                <w:bCs/>
                <w:color w:val="000000"/>
                <w:sz w:val="23"/>
                <w:szCs w:val="23"/>
              </w:rPr>
              <w:t xml:space="preserve"> </w:t>
            </w:r>
            <w:r w:rsidRPr="00555D8A">
              <w:rPr>
                <w:rFonts w:ascii="Calibri" w:eastAsia="Times New Roman" w:hAnsi="Calibri" w:cs="Times New Roman"/>
                <w:bCs/>
                <w:color w:val="000000"/>
                <w:sz w:val="23"/>
                <w:szCs w:val="23"/>
              </w:rPr>
              <w:t>Security</w:t>
            </w:r>
            <w:r>
              <w:rPr>
                <w:rFonts w:ascii="Calibri" w:eastAsia="Times New Roman" w:hAnsi="Calibri" w:cs="Times New Roman"/>
                <w:bCs/>
                <w:color w:val="000000"/>
                <w:sz w:val="23"/>
                <w:szCs w:val="23"/>
              </w:rPr>
              <w:t xml:space="preserve"> for </w:t>
            </w:r>
            <w:r w:rsidRPr="00555D8A">
              <w:rPr>
                <w:rFonts w:ascii="Calibri" w:eastAsia="Times New Roman" w:hAnsi="Calibri" w:cs="Times New Roman"/>
                <w:bCs/>
                <w:color w:val="000000"/>
                <w:sz w:val="23"/>
                <w:szCs w:val="23"/>
              </w:rPr>
              <w:t>Java EE Web Application</w:t>
            </w:r>
          </w:p>
        </w:tc>
        <w:tc>
          <w:tcPr>
            <w:tcW w:w="1560" w:type="dxa"/>
            <w:shd w:val="clear" w:color="auto" w:fill="auto"/>
            <w:noWrap/>
            <w:vAlign w:val="center"/>
            <w:hideMark/>
          </w:tcPr>
          <w:p w:rsidR="00C14346" w:rsidRPr="00BE51AA" w:rsidRDefault="00F56291"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0.5</w:t>
            </w:r>
          </w:p>
        </w:tc>
      </w:tr>
      <w:tr w:rsidR="00F56291" w:rsidRPr="00BE51AA" w:rsidTr="00AA2618">
        <w:trPr>
          <w:trHeight w:val="660"/>
        </w:trPr>
        <w:tc>
          <w:tcPr>
            <w:tcW w:w="2684" w:type="dxa"/>
            <w:shd w:val="clear" w:color="auto" w:fill="auto"/>
            <w:noWrap/>
            <w:vAlign w:val="center"/>
            <w:hideMark/>
          </w:tcPr>
          <w:p w:rsidR="00F56291" w:rsidRPr="00BE51AA" w:rsidRDefault="00F56291" w:rsidP="00AA2618">
            <w:pPr>
              <w:spacing w:after="0" w:line="240" w:lineRule="auto"/>
              <w:jc w:val="both"/>
              <w:rPr>
                <w:rFonts w:eastAsia="Times New Roman" w:cs="Segoe UI"/>
                <w:color w:val="000000"/>
                <w:lang w:eastAsia="en-IN" w:bidi="ta-IN"/>
              </w:rPr>
            </w:pPr>
            <w:r w:rsidRPr="00036D98">
              <w:rPr>
                <w:rFonts w:ascii="Calibri" w:eastAsia="Times New Roman" w:hAnsi="Calibri" w:cs="Times New Roman"/>
                <w:bCs/>
                <w:color w:val="000000"/>
                <w:sz w:val="23"/>
                <w:szCs w:val="23"/>
              </w:rPr>
              <w:t>Java Bean Validation (JSR 349)</w:t>
            </w:r>
          </w:p>
        </w:tc>
        <w:tc>
          <w:tcPr>
            <w:tcW w:w="4682" w:type="dxa"/>
            <w:vAlign w:val="center"/>
          </w:tcPr>
          <w:p w:rsidR="00F56291" w:rsidRPr="00BE51AA" w:rsidRDefault="00F56291" w:rsidP="00AA2618">
            <w:pPr>
              <w:spacing w:after="0" w:line="240" w:lineRule="auto"/>
              <w:rPr>
                <w:rFonts w:eastAsia="Times New Roman" w:cs="Segoe UI"/>
                <w:color w:val="000000"/>
                <w:lang w:eastAsia="en-IN" w:bidi="ta-IN"/>
              </w:rPr>
            </w:pPr>
            <w:r>
              <w:rPr>
                <w:rFonts w:eastAsia="Times New Roman" w:cs="Segoe UI"/>
                <w:color w:val="000000"/>
                <w:lang w:eastAsia="en-IN" w:bidi="ta-IN"/>
              </w:rPr>
              <w:t>U</w:t>
            </w:r>
            <w:r w:rsidRPr="00BE51AA">
              <w:rPr>
                <w:rFonts w:eastAsia="Times New Roman" w:cs="Segoe UI"/>
                <w:color w:val="000000"/>
                <w:lang w:eastAsia="en-IN" w:bidi="ta-IN"/>
              </w:rPr>
              <w:t xml:space="preserve">nderstand </w:t>
            </w:r>
            <w:r w:rsidRPr="00036D98">
              <w:rPr>
                <w:rFonts w:ascii="Calibri" w:eastAsia="Times New Roman" w:hAnsi="Calibri" w:cs="Times New Roman"/>
                <w:bCs/>
                <w:color w:val="000000"/>
                <w:sz w:val="23"/>
                <w:szCs w:val="23"/>
              </w:rPr>
              <w:t>Java Bean Validation (JSR 349)</w:t>
            </w:r>
          </w:p>
        </w:tc>
        <w:tc>
          <w:tcPr>
            <w:tcW w:w="1560" w:type="dxa"/>
            <w:shd w:val="clear" w:color="auto" w:fill="auto"/>
            <w:noWrap/>
            <w:vAlign w:val="center"/>
            <w:hideMark/>
          </w:tcPr>
          <w:p w:rsidR="00F56291" w:rsidRPr="00BE51AA" w:rsidRDefault="00F56291" w:rsidP="00AA2618">
            <w:pPr>
              <w:spacing w:after="0" w:line="240" w:lineRule="auto"/>
              <w:jc w:val="both"/>
              <w:rPr>
                <w:rFonts w:eastAsia="Times New Roman" w:cs="Segoe UI"/>
                <w:color w:val="000000"/>
                <w:lang w:eastAsia="en-IN" w:bidi="ta-IN"/>
              </w:rPr>
            </w:pPr>
            <w:r>
              <w:rPr>
                <w:rFonts w:eastAsia="Times New Roman" w:cs="Segoe UI"/>
                <w:color w:val="000000"/>
                <w:lang w:eastAsia="en-IN" w:bidi="ta-IN"/>
              </w:rPr>
              <w:t>0.5</w:t>
            </w:r>
          </w:p>
        </w:tc>
      </w:tr>
      <w:tr w:rsidR="00CC73C1" w:rsidRPr="00BE51AA" w:rsidTr="00AA2618">
        <w:trPr>
          <w:trHeight w:val="1000"/>
        </w:trPr>
        <w:tc>
          <w:tcPr>
            <w:tcW w:w="2684" w:type="dxa"/>
            <w:shd w:val="clear" w:color="auto" w:fill="auto"/>
            <w:noWrap/>
            <w:vAlign w:val="center"/>
          </w:tcPr>
          <w:p w:rsidR="00CC73C1" w:rsidRPr="00555D8A" w:rsidRDefault="00CC73C1" w:rsidP="00AA2618">
            <w:pPr>
              <w:spacing w:after="0" w:line="240" w:lineRule="auto"/>
              <w:jc w:val="both"/>
              <w:rPr>
                <w:rFonts w:ascii="Calibri" w:eastAsia="Times New Roman" w:hAnsi="Calibri" w:cs="Times New Roman"/>
                <w:bCs/>
                <w:color w:val="000000"/>
                <w:sz w:val="23"/>
                <w:szCs w:val="23"/>
              </w:rPr>
            </w:pPr>
            <w:r w:rsidRPr="00036D98">
              <w:rPr>
                <w:rFonts w:ascii="Calibri" w:eastAsia="Times New Roman" w:hAnsi="Calibri" w:cs="Times New Roman"/>
                <w:bCs/>
                <w:color w:val="000000"/>
                <w:sz w:val="23"/>
                <w:szCs w:val="23"/>
              </w:rPr>
              <w:t>Spring Boot</w:t>
            </w:r>
          </w:p>
        </w:tc>
        <w:tc>
          <w:tcPr>
            <w:tcW w:w="4682" w:type="dxa"/>
            <w:vAlign w:val="center"/>
          </w:tcPr>
          <w:p w:rsidR="00CC73C1" w:rsidRDefault="00CC73C1" w:rsidP="00AA2618">
            <w:pPr>
              <w:spacing w:after="0" w:line="240" w:lineRule="auto"/>
              <w:rPr>
                <w:rFonts w:eastAsia="Times New Roman" w:cs="Segoe UI"/>
                <w:color w:val="000000"/>
                <w:lang w:eastAsia="en-IN" w:bidi="ta-IN"/>
              </w:rPr>
            </w:pPr>
            <w:r>
              <w:rPr>
                <w:rFonts w:eastAsia="Times New Roman" w:cs="Segoe UI"/>
                <w:color w:val="000000"/>
                <w:lang w:eastAsia="en-IN" w:bidi="ta-IN"/>
              </w:rPr>
              <w:t>U</w:t>
            </w:r>
            <w:r w:rsidRPr="00BE51AA">
              <w:rPr>
                <w:rFonts w:eastAsia="Times New Roman" w:cs="Segoe UI"/>
                <w:color w:val="000000"/>
                <w:lang w:eastAsia="en-IN" w:bidi="ta-IN"/>
              </w:rPr>
              <w:t xml:space="preserve">nderstand </w:t>
            </w:r>
            <w:r>
              <w:rPr>
                <w:rFonts w:eastAsia="Times New Roman" w:cs="Segoe UI"/>
                <w:color w:val="000000"/>
                <w:lang w:eastAsia="en-IN" w:bidi="ta-IN"/>
              </w:rPr>
              <w:t xml:space="preserve">and implement </w:t>
            </w:r>
            <w:r w:rsidRPr="00555D8A">
              <w:rPr>
                <w:rFonts w:ascii="Calibri" w:eastAsia="Times New Roman" w:hAnsi="Calibri" w:cs="Times New Roman"/>
                <w:bCs/>
                <w:color w:val="000000"/>
                <w:sz w:val="23"/>
                <w:szCs w:val="23"/>
              </w:rPr>
              <w:t>Spring</w:t>
            </w:r>
            <w:r>
              <w:rPr>
                <w:rFonts w:ascii="Calibri" w:eastAsia="Times New Roman" w:hAnsi="Calibri" w:cs="Times New Roman"/>
                <w:bCs/>
                <w:color w:val="000000"/>
                <w:sz w:val="23"/>
                <w:szCs w:val="23"/>
              </w:rPr>
              <w:t xml:space="preserve"> Boot components</w:t>
            </w:r>
          </w:p>
        </w:tc>
        <w:tc>
          <w:tcPr>
            <w:tcW w:w="1560" w:type="dxa"/>
            <w:shd w:val="clear" w:color="auto" w:fill="auto"/>
            <w:noWrap/>
            <w:vAlign w:val="center"/>
          </w:tcPr>
          <w:p w:rsidR="00CC73C1" w:rsidRDefault="00F56291" w:rsidP="00AA2618">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CC73C1" w:rsidRPr="00BE51AA" w:rsidTr="00AA2618">
        <w:trPr>
          <w:trHeight w:val="1000"/>
        </w:trPr>
        <w:tc>
          <w:tcPr>
            <w:tcW w:w="2684" w:type="dxa"/>
            <w:shd w:val="clear" w:color="auto" w:fill="auto"/>
            <w:noWrap/>
            <w:vAlign w:val="center"/>
          </w:tcPr>
          <w:p w:rsidR="00CC73C1" w:rsidRPr="00036D98" w:rsidRDefault="00CC73C1" w:rsidP="00AA2618">
            <w:pPr>
              <w:spacing w:after="0" w:line="240" w:lineRule="auto"/>
              <w:jc w:val="both"/>
              <w:rPr>
                <w:rFonts w:ascii="Calibri" w:eastAsia="Times New Roman" w:hAnsi="Calibri" w:cs="Times New Roman"/>
                <w:bCs/>
                <w:color w:val="000000"/>
                <w:sz w:val="23"/>
                <w:szCs w:val="23"/>
              </w:rPr>
            </w:pPr>
            <w:r w:rsidRPr="00036D98">
              <w:rPr>
                <w:rFonts w:ascii="Calibri" w:eastAsia="Times New Roman" w:hAnsi="Calibri" w:cs="Times New Roman"/>
                <w:bCs/>
                <w:color w:val="000000"/>
                <w:sz w:val="23"/>
                <w:szCs w:val="23"/>
              </w:rPr>
              <w:t>Web Service Essentials and REST</w:t>
            </w:r>
          </w:p>
        </w:tc>
        <w:tc>
          <w:tcPr>
            <w:tcW w:w="4682" w:type="dxa"/>
            <w:vAlign w:val="center"/>
          </w:tcPr>
          <w:p w:rsidR="00CC73C1" w:rsidRDefault="00CC73C1" w:rsidP="00AA2618">
            <w:pPr>
              <w:spacing w:after="0" w:line="240" w:lineRule="auto"/>
              <w:rPr>
                <w:rFonts w:eastAsia="Times New Roman" w:cs="Segoe UI"/>
                <w:color w:val="000000"/>
                <w:lang w:eastAsia="en-IN" w:bidi="ta-IN"/>
              </w:rPr>
            </w:pPr>
            <w:r>
              <w:rPr>
                <w:rFonts w:eastAsia="Times New Roman" w:cs="Segoe UI"/>
                <w:color w:val="000000"/>
                <w:lang w:eastAsia="en-IN" w:bidi="ta-IN"/>
              </w:rPr>
              <w:t>U</w:t>
            </w:r>
            <w:r w:rsidRPr="00BE51AA">
              <w:rPr>
                <w:rFonts w:eastAsia="Times New Roman" w:cs="Segoe UI"/>
                <w:color w:val="000000"/>
                <w:lang w:eastAsia="en-IN" w:bidi="ta-IN"/>
              </w:rPr>
              <w:t xml:space="preserve">nderstand </w:t>
            </w:r>
            <w:r>
              <w:rPr>
                <w:rFonts w:eastAsia="Times New Roman" w:cs="Segoe UI"/>
                <w:color w:val="000000"/>
                <w:lang w:eastAsia="en-IN" w:bidi="ta-IN"/>
              </w:rPr>
              <w:t xml:space="preserve">and implement </w:t>
            </w:r>
            <w:r w:rsidRPr="00036D98">
              <w:rPr>
                <w:rFonts w:ascii="Calibri" w:eastAsia="Times New Roman" w:hAnsi="Calibri" w:cs="Times New Roman"/>
                <w:bCs/>
                <w:color w:val="000000"/>
                <w:sz w:val="23"/>
                <w:szCs w:val="23"/>
              </w:rPr>
              <w:t>Web Service Essentials and REST</w:t>
            </w:r>
          </w:p>
        </w:tc>
        <w:tc>
          <w:tcPr>
            <w:tcW w:w="1560" w:type="dxa"/>
            <w:shd w:val="clear" w:color="auto" w:fill="auto"/>
            <w:noWrap/>
            <w:vAlign w:val="center"/>
          </w:tcPr>
          <w:p w:rsidR="00CC73C1" w:rsidRDefault="00CC73C1" w:rsidP="00AA2618">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9709C8" w:rsidRPr="00BE51AA" w:rsidTr="002A6877">
        <w:trPr>
          <w:trHeight w:val="1000"/>
        </w:trPr>
        <w:tc>
          <w:tcPr>
            <w:tcW w:w="7366" w:type="dxa"/>
            <w:gridSpan w:val="2"/>
            <w:shd w:val="clear" w:color="auto" w:fill="B4C6E7" w:themeFill="accent1" w:themeFillTint="66"/>
            <w:noWrap/>
            <w:vAlign w:val="center"/>
          </w:tcPr>
          <w:p w:rsidR="009709C8" w:rsidRPr="00880872" w:rsidRDefault="009709C8" w:rsidP="00C14346">
            <w:pPr>
              <w:spacing w:after="0" w:line="240" w:lineRule="auto"/>
              <w:jc w:val="both"/>
              <w:rPr>
                <w:rFonts w:ascii="Calibri" w:eastAsia="Times New Roman" w:hAnsi="Calibri" w:cs="Times New Roman"/>
                <w:b/>
                <w:bCs/>
                <w:color w:val="000000"/>
                <w:sz w:val="23"/>
                <w:szCs w:val="23"/>
              </w:rPr>
            </w:pPr>
            <w:r w:rsidRPr="00880872">
              <w:rPr>
                <w:rFonts w:ascii="Calibri" w:eastAsia="Times New Roman" w:hAnsi="Calibri" w:cs="Times New Roman"/>
                <w:b/>
                <w:bCs/>
                <w:color w:val="000000"/>
                <w:sz w:val="23"/>
                <w:szCs w:val="23"/>
              </w:rPr>
              <w:t>Assessment</w:t>
            </w:r>
          </w:p>
          <w:p w:rsidR="009709C8" w:rsidRPr="00E71158" w:rsidRDefault="009709C8" w:rsidP="009709C8">
            <w:pPr>
              <w:spacing w:after="0" w:line="240" w:lineRule="auto"/>
              <w:rPr>
                <w:rFonts w:eastAsia="Times New Roman" w:cs="Segoe UI"/>
                <w:i/>
                <w:iCs/>
                <w:color w:val="000000"/>
                <w:lang w:eastAsia="en-IN" w:bidi="ta-IN"/>
              </w:rPr>
            </w:pPr>
            <w:r w:rsidRPr="00E71158">
              <w:rPr>
                <w:rFonts w:eastAsia="Times New Roman" w:cs="Segoe UI"/>
                <w:i/>
                <w:iCs/>
                <w:color w:val="000000"/>
                <w:lang w:eastAsia="en-IN" w:bidi="ta-IN"/>
              </w:rPr>
              <w:t xml:space="preserve">MCQ - Test the knowledge acquired on </w:t>
            </w:r>
            <w:r>
              <w:rPr>
                <w:rFonts w:eastAsia="Times New Roman" w:cs="Segoe UI"/>
                <w:i/>
                <w:iCs/>
                <w:color w:val="000000"/>
                <w:lang w:eastAsia="en-IN" w:bidi="ta-IN"/>
              </w:rPr>
              <w:t>Spring Framework Components</w:t>
            </w:r>
            <w:r w:rsidRPr="00E71158">
              <w:rPr>
                <w:i/>
                <w:iCs/>
              </w:rPr>
              <w:t xml:space="preserve"> </w:t>
            </w:r>
            <w:r w:rsidRPr="00E71158">
              <w:rPr>
                <w:rFonts w:eastAsia="Times New Roman" w:cs="Segoe UI"/>
                <w:i/>
                <w:iCs/>
                <w:color w:val="000000"/>
                <w:lang w:eastAsia="en-IN" w:bidi="ta-IN"/>
              </w:rPr>
              <w:t xml:space="preserve">  </w:t>
            </w:r>
          </w:p>
          <w:p w:rsidR="009709C8" w:rsidRDefault="009709C8" w:rsidP="009709C8">
            <w:pPr>
              <w:spacing w:after="0" w:line="240" w:lineRule="auto"/>
              <w:rPr>
                <w:rFonts w:eastAsia="Times New Roman" w:cs="Segoe UI"/>
                <w:color w:val="000000"/>
                <w:lang w:eastAsia="en-IN" w:bidi="ta-IN"/>
              </w:rPr>
            </w:pPr>
            <w:r w:rsidRPr="00E71158">
              <w:rPr>
                <w:rFonts w:eastAsia="Times New Roman" w:cs="Segoe UI"/>
                <w:i/>
                <w:iCs/>
                <w:color w:val="000000"/>
                <w:lang w:eastAsia="en-IN" w:bidi="ta-IN"/>
              </w:rPr>
              <w:t xml:space="preserve">Code Challenge – Test </w:t>
            </w:r>
            <w:r>
              <w:rPr>
                <w:rFonts w:eastAsia="Times New Roman" w:cs="Segoe UI"/>
                <w:i/>
                <w:iCs/>
                <w:color w:val="000000"/>
                <w:lang w:eastAsia="en-IN" w:bidi="ta-IN"/>
              </w:rPr>
              <w:t>core services implementation skills using Spring Framework</w:t>
            </w:r>
          </w:p>
        </w:tc>
        <w:tc>
          <w:tcPr>
            <w:tcW w:w="1560" w:type="dxa"/>
            <w:shd w:val="clear" w:color="auto" w:fill="B4C6E7" w:themeFill="accent1" w:themeFillTint="66"/>
            <w:noWrap/>
            <w:vAlign w:val="center"/>
          </w:tcPr>
          <w:p w:rsidR="009709C8" w:rsidRDefault="009709C8"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F47D6A" w:rsidRPr="00BE51AA" w:rsidTr="00D44409">
        <w:trPr>
          <w:trHeight w:val="990"/>
        </w:trPr>
        <w:tc>
          <w:tcPr>
            <w:tcW w:w="7366" w:type="dxa"/>
            <w:gridSpan w:val="2"/>
            <w:shd w:val="clear" w:color="auto" w:fill="B4C6E7" w:themeFill="accent1" w:themeFillTint="66"/>
            <w:noWrap/>
            <w:vAlign w:val="center"/>
          </w:tcPr>
          <w:p w:rsidR="00F47D6A" w:rsidRPr="00C14346" w:rsidRDefault="003C6540" w:rsidP="00D44409">
            <w:pPr>
              <w:spacing w:after="0" w:line="240" w:lineRule="auto"/>
              <w:rPr>
                <w:rFonts w:eastAsia="Times New Roman" w:cs="Segoe UI"/>
                <w:i/>
                <w:iCs/>
                <w:color w:val="000000"/>
                <w:lang w:eastAsia="en-IN" w:bidi="ta-IN"/>
              </w:rPr>
            </w:pPr>
            <w:r w:rsidRPr="003C6540">
              <w:rPr>
                <w:rFonts w:ascii="Calibri" w:eastAsia="Times New Roman" w:hAnsi="Calibri" w:cs="Times New Roman"/>
                <w:b/>
                <w:bCs/>
                <w:color w:val="000000"/>
                <w:sz w:val="23"/>
                <w:szCs w:val="23"/>
              </w:rPr>
              <w:t>M</w:t>
            </w:r>
            <w:r w:rsidR="000B3F20">
              <w:rPr>
                <w:rFonts w:ascii="Calibri" w:eastAsia="Times New Roman" w:hAnsi="Calibri" w:cs="Times New Roman"/>
                <w:b/>
                <w:bCs/>
                <w:color w:val="000000"/>
                <w:sz w:val="23"/>
                <w:szCs w:val="23"/>
              </w:rPr>
              <w:t>odule 8</w:t>
            </w:r>
            <w:r>
              <w:rPr>
                <w:rFonts w:ascii="Calibri" w:eastAsia="Times New Roman" w:hAnsi="Calibri" w:cs="Times New Roman"/>
                <w:b/>
                <w:bCs/>
                <w:color w:val="000000"/>
                <w:sz w:val="23"/>
                <w:szCs w:val="23"/>
              </w:rPr>
              <w:t xml:space="preserve"> </w:t>
            </w:r>
            <w:r w:rsidR="00CC73C1">
              <w:rPr>
                <w:rFonts w:ascii="Calibri" w:eastAsia="Times New Roman" w:hAnsi="Calibri" w:cs="Times New Roman"/>
                <w:b/>
                <w:bCs/>
                <w:color w:val="000000"/>
                <w:sz w:val="23"/>
                <w:szCs w:val="23"/>
              </w:rPr>
              <w:t>–</w:t>
            </w:r>
            <w:r>
              <w:rPr>
                <w:rFonts w:ascii="Calibri" w:eastAsia="Times New Roman" w:hAnsi="Calibri" w:cs="Times New Roman"/>
                <w:b/>
                <w:bCs/>
                <w:color w:val="000000"/>
                <w:sz w:val="23"/>
                <w:szCs w:val="23"/>
              </w:rPr>
              <w:t xml:space="preserve"> </w:t>
            </w:r>
            <w:r w:rsidR="00CC73C1">
              <w:rPr>
                <w:rFonts w:ascii="Calibri" w:eastAsia="Times New Roman" w:hAnsi="Calibri" w:cs="Times New Roman"/>
                <w:b/>
                <w:bCs/>
                <w:color w:val="000000"/>
                <w:sz w:val="23"/>
                <w:szCs w:val="23"/>
              </w:rPr>
              <w:t>UI Development using Angular 7</w:t>
            </w:r>
            <w:r w:rsidR="00F47D6A" w:rsidRPr="00C14346">
              <w:rPr>
                <w:rFonts w:eastAsia="Times New Roman" w:cs="Segoe UI"/>
                <w:i/>
                <w:iCs/>
                <w:color w:val="000000"/>
                <w:lang w:eastAsia="en-IN" w:bidi="ta-IN"/>
              </w:rPr>
              <w:t xml:space="preserve"> </w:t>
            </w:r>
          </w:p>
        </w:tc>
        <w:tc>
          <w:tcPr>
            <w:tcW w:w="1560" w:type="dxa"/>
            <w:shd w:val="clear" w:color="auto" w:fill="B4C6E7" w:themeFill="accent1" w:themeFillTint="66"/>
            <w:noWrap/>
            <w:vAlign w:val="center"/>
          </w:tcPr>
          <w:p w:rsidR="00F47D6A" w:rsidRPr="00D67D12" w:rsidRDefault="00F56291" w:rsidP="00D44409">
            <w:pPr>
              <w:spacing w:after="0" w:line="240" w:lineRule="auto"/>
              <w:jc w:val="both"/>
              <w:rPr>
                <w:rFonts w:eastAsia="Times New Roman" w:cs="Segoe UI"/>
                <w:b/>
                <w:color w:val="000000"/>
                <w:lang w:eastAsia="en-IN" w:bidi="ta-IN"/>
              </w:rPr>
            </w:pPr>
            <w:r w:rsidRPr="00D67D12">
              <w:rPr>
                <w:rFonts w:eastAsia="Times New Roman" w:cs="Segoe UI"/>
                <w:b/>
                <w:color w:val="000000"/>
                <w:lang w:eastAsia="en-IN" w:bidi="ta-IN"/>
              </w:rPr>
              <w:t>6</w:t>
            </w:r>
          </w:p>
        </w:tc>
      </w:tr>
      <w:tr w:rsidR="00C00ADF" w:rsidRPr="00BE51AA" w:rsidTr="00AA2618">
        <w:trPr>
          <w:trHeight w:val="990"/>
        </w:trPr>
        <w:tc>
          <w:tcPr>
            <w:tcW w:w="2684" w:type="dxa"/>
            <w:shd w:val="clear" w:color="auto" w:fill="auto"/>
            <w:noWrap/>
            <w:vAlign w:val="center"/>
            <w:hideMark/>
          </w:tcPr>
          <w:p w:rsidR="00C00ADF" w:rsidRPr="00BE51AA" w:rsidRDefault="00C00ADF" w:rsidP="00AA2618">
            <w:pPr>
              <w:spacing w:after="0" w:line="240" w:lineRule="auto"/>
              <w:jc w:val="both"/>
              <w:rPr>
                <w:rFonts w:eastAsia="Times New Roman" w:cs="Segoe UI"/>
                <w:color w:val="000000"/>
                <w:lang w:eastAsia="en-IN" w:bidi="ta-IN"/>
              </w:rPr>
            </w:pPr>
            <w:r w:rsidRPr="00DB2140">
              <w:rPr>
                <w:rFonts w:eastAsia="Times New Roman" w:cs="Segoe UI"/>
                <w:color w:val="000000"/>
                <w:lang w:eastAsia="en-IN" w:bidi="ta-IN"/>
              </w:rPr>
              <w:t>Responsiv</w:t>
            </w:r>
            <w:r>
              <w:rPr>
                <w:rFonts w:eastAsia="Times New Roman" w:cs="Segoe UI"/>
                <w:color w:val="000000"/>
                <w:lang w:eastAsia="en-IN" w:bidi="ta-IN"/>
              </w:rPr>
              <w:t>e Web Designing with Angular 7</w:t>
            </w:r>
          </w:p>
        </w:tc>
        <w:tc>
          <w:tcPr>
            <w:tcW w:w="4682" w:type="dxa"/>
            <w:vAlign w:val="center"/>
          </w:tcPr>
          <w:p w:rsidR="00C00ADF" w:rsidRPr="00BE51AA" w:rsidRDefault="00C00ADF" w:rsidP="00AA2618">
            <w:pPr>
              <w:spacing w:after="0" w:line="240" w:lineRule="auto"/>
              <w:rPr>
                <w:rFonts w:eastAsia="Times New Roman" w:cs="Segoe UI"/>
                <w:color w:val="000000"/>
                <w:lang w:eastAsia="en-IN" w:bidi="ta-IN"/>
              </w:rPr>
            </w:pPr>
            <w:r>
              <w:rPr>
                <w:rFonts w:eastAsia="Times New Roman" w:cs="Segoe UI"/>
                <w:color w:val="000000"/>
                <w:lang w:eastAsia="en-IN" w:bidi="ta-IN"/>
              </w:rPr>
              <w:t>U</w:t>
            </w:r>
            <w:r w:rsidRPr="00BE51AA">
              <w:rPr>
                <w:rFonts w:eastAsia="Times New Roman" w:cs="Segoe UI"/>
                <w:color w:val="000000"/>
                <w:lang w:eastAsia="en-IN" w:bidi="ta-IN"/>
              </w:rPr>
              <w:t xml:space="preserve">nderstand </w:t>
            </w:r>
            <w:r>
              <w:rPr>
                <w:rFonts w:eastAsia="Times New Roman" w:cs="Segoe UI"/>
                <w:color w:val="000000"/>
                <w:lang w:eastAsia="en-IN" w:bidi="ta-IN"/>
              </w:rPr>
              <w:t xml:space="preserve">and implement </w:t>
            </w:r>
            <w:r w:rsidRPr="00DB2140">
              <w:rPr>
                <w:rFonts w:eastAsia="Times New Roman" w:cs="Segoe UI"/>
                <w:color w:val="000000"/>
                <w:lang w:eastAsia="en-IN" w:bidi="ta-IN"/>
              </w:rPr>
              <w:t>Responsive</w:t>
            </w:r>
            <w:r>
              <w:rPr>
                <w:rFonts w:eastAsia="Times New Roman" w:cs="Segoe UI"/>
                <w:color w:val="000000"/>
                <w:lang w:eastAsia="en-IN" w:bidi="ta-IN"/>
              </w:rPr>
              <w:t xml:space="preserve"> Web Designing with Angular 7</w:t>
            </w:r>
          </w:p>
        </w:tc>
        <w:tc>
          <w:tcPr>
            <w:tcW w:w="1560" w:type="dxa"/>
            <w:shd w:val="clear" w:color="auto" w:fill="auto"/>
            <w:noWrap/>
            <w:vAlign w:val="center"/>
            <w:hideMark/>
          </w:tcPr>
          <w:p w:rsidR="00C00ADF" w:rsidRPr="00BE51AA" w:rsidRDefault="00C00ADF" w:rsidP="00AA2618">
            <w:pPr>
              <w:spacing w:after="0" w:line="240" w:lineRule="auto"/>
              <w:jc w:val="both"/>
              <w:rPr>
                <w:rFonts w:ascii="Calibri" w:eastAsia="Times New Roman" w:hAnsi="Calibri" w:cs="Calibri"/>
                <w:color w:val="000000"/>
                <w:lang w:eastAsia="en-IN" w:bidi="ta-IN"/>
              </w:rPr>
            </w:pPr>
            <w:r>
              <w:rPr>
                <w:rFonts w:ascii="Calibri" w:eastAsia="Times New Roman" w:hAnsi="Calibri" w:cs="Calibri"/>
                <w:color w:val="000000"/>
                <w:lang w:eastAsia="en-IN" w:bidi="ta-IN"/>
              </w:rPr>
              <w:t>4</w:t>
            </w:r>
          </w:p>
        </w:tc>
      </w:tr>
      <w:tr w:rsidR="00C00ADF" w:rsidRPr="00BE51AA" w:rsidTr="00C14346">
        <w:trPr>
          <w:trHeight w:val="1000"/>
        </w:trPr>
        <w:tc>
          <w:tcPr>
            <w:tcW w:w="2684" w:type="dxa"/>
            <w:shd w:val="clear" w:color="auto" w:fill="auto"/>
            <w:noWrap/>
            <w:vAlign w:val="center"/>
          </w:tcPr>
          <w:p w:rsidR="00C00ADF" w:rsidRPr="00036D98" w:rsidRDefault="00C00ADF" w:rsidP="00C14346">
            <w:pPr>
              <w:spacing w:after="0" w:line="240" w:lineRule="auto"/>
              <w:jc w:val="both"/>
              <w:rPr>
                <w:rFonts w:ascii="Calibri" w:eastAsia="Times New Roman" w:hAnsi="Calibri" w:cs="Times New Roman"/>
                <w:bCs/>
                <w:color w:val="000000"/>
                <w:sz w:val="23"/>
                <w:szCs w:val="23"/>
              </w:rPr>
            </w:pPr>
            <w:r>
              <w:rPr>
                <w:rFonts w:ascii="Calibri" w:eastAsia="Times New Roman" w:hAnsi="Calibri" w:cs="Times New Roman"/>
                <w:bCs/>
                <w:color w:val="000000"/>
                <w:sz w:val="23"/>
                <w:szCs w:val="23"/>
              </w:rPr>
              <w:t xml:space="preserve">Integration of Angular 7 with Spring </w:t>
            </w:r>
            <w:r w:rsidR="00F56291">
              <w:rPr>
                <w:rFonts w:ascii="Calibri" w:eastAsia="Times New Roman" w:hAnsi="Calibri" w:cs="Times New Roman"/>
                <w:bCs/>
                <w:color w:val="000000"/>
                <w:sz w:val="23"/>
                <w:szCs w:val="23"/>
              </w:rPr>
              <w:t>REST</w:t>
            </w:r>
          </w:p>
        </w:tc>
        <w:tc>
          <w:tcPr>
            <w:tcW w:w="4682" w:type="dxa"/>
            <w:vAlign w:val="center"/>
          </w:tcPr>
          <w:p w:rsidR="00C00ADF" w:rsidRDefault="00C00ADF" w:rsidP="00C14346">
            <w:pPr>
              <w:spacing w:after="0" w:line="240" w:lineRule="auto"/>
              <w:rPr>
                <w:rFonts w:eastAsia="Times New Roman" w:cs="Segoe UI"/>
                <w:color w:val="000000"/>
                <w:lang w:eastAsia="en-IN" w:bidi="ta-IN"/>
              </w:rPr>
            </w:pPr>
            <w:r>
              <w:rPr>
                <w:rFonts w:eastAsia="Times New Roman" w:cs="Segoe UI"/>
                <w:color w:val="000000"/>
                <w:lang w:eastAsia="en-IN" w:bidi="ta-IN"/>
              </w:rPr>
              <w:t xml:space="preserve">Understand and resolve integration challenges between Angular 7 and Spring </w:t>
            </w:r>
            <w:r w:rsidR="00F56291">
              <w:rPr>
                <w:rFonts w:eastAsia="Times New Roman" w:cs="Segoe UI"/>
                <w:color w:val="000000"/>
                <w:lang w:eastAsia="en-IN" w:bidi="ta-IN"/>
              </w:rPr>
              <w:t>REST</w:t>
            </w:r>
          </w:p>
        </w:tc>
        <w:tc>
          <w:tcPr>
            <w:tcW w:w="1560" w:type="dxa"/>
            <w:shd w:val="clear" w:color="auto" w:fill="auto"/>
            <w:noWrap/>
            <w:vAlign w:val="center"/>
          </w:tcPr>
          <w:p w:rsidR="00C00ADF" w:rsidRDefault="00C00ADF"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CC73C1" w:rsidRPr="00BE51AA" w:rsidTr="00AA2618">
        <w:trPr>
          <w:trHeight w:val="1000"/>
        </w:trPr>
        <w:tc>
          <w:tcPr>
            <w:tcW w:w="7366" w:type="dxa"/>
            <w:gridSpan w:val="2"/>
            <w:shd w:val="clear" w:color="auto" w:fill="B4C6E7" w:themeFill="accent1" w:themeFillTint="66"/>
            <w:noWrap/>
            <w:vAlign w:val="center"/>
          </w:tcPr>
          <w:p w:rsidR="00CC73C1" w:rsidRPr="00880872" w:rsidRDefault="00CC73C1" w:rsidP="00AA2618">
            <w:pPr>
              <w:spacing w:after="0" w:line="240" w:lineRule="auto"/>
              <w:jc w:val="both"/>
              <w:rPr>
                <w:rFonts w:ascii="Calibri" w:eastAsia="Times New Roman" w:hAnsi="Calibri" w:cs="Times New Roman"/>
                <w:b/>
                <w:bCs/>
                <w:color w:val="000000"/>
                <w:sz w:val="23"/>
                <w:szCs w:val="23"/>
              </w:rPr>
            </w:pPr>
            <w:r w:rsidRPr="00880872">
              <w:rPr>
                <w:rFonts w:ascii="Calibri" w:eastAsia="Times New Roman" w:hAnsi="Calibri" w:cs="Times New Roman"/>
                <w:b/>
                <w:bCs/>
                <w:color w:val="000000"/>
                <w:sz w:val="23"/>
                <w:szCs w:val="23"/>
              </w:rPr>
              <w:t>Assessment</w:t>
            </w:r>
          </w:p>
          <w:p w:rsidR="00CC73C1" w:rsidRPr="00E71158" w:rsidRDefault="00CC73C1" w:rsidP="00AA2618">
            <w:pPr>
              <w:spacing w:after="0" w:line="240" w:lineRule="auto"/>
              <w:rPr>
                <w:rFonts w:eastAsia="Times New Roman" w:cs="Segoe UI"/>
                <w:i/>
                <w:iCs/>
                <w:color w:val="000000"/>
                <w:lang w:eastAsia="en-IN" w:bidi="ta-IN"/>
              </w:rPr>
            </w:pPr>
            <w:r w:rsidRPr="00E71158">
              <w:rPr>
                <w:rFonts w:eastAsia="Times New Roman" w:cs="Segoe UI"/>
                <w:i/>
                <w:iCs/>
                <w:color w:val="000000"/>
                <w:lang w:eastAsia="en-IN" w:bidi="ta-IN"/>
              </w:rPr>
              <w:t xml:space="preserve">MCQ - Test the knowledge acquired on </w:t>
            </w:r>
            <w:r w:rsidR="00F56291">
              <w:rPr>
                <w:rFonts w:eastAsia="Times New Roman" w:cs="Segoe UI"/>
                <w:i/>
                <w:iCs/>
                <w:color w:val="000000"/>
                <w:lang w:eastAsia="en-IN" w:bidi="ta-IN"/>
              </w:rPr>
              <w:t>Angular</w:t>
            </w:r>
            <w:r>
              <w:rPr>
                <w:rFonts w:eastAsia="Times New Roman" w:cs="Segoe UI"/>
                <w:i/>
                <w:iCs/>
                <w:color w:val="000000"/>
                <w:lang w:eastAsia="en-IN" w:bidi="ta-IN"/>
              </w:rPr>
              <w:t xml:space="preserve"> Framework Components</w:t>
            </w:r>
            <w:r w:rsidRPr="00E71158">
              <w:rPr>
                <w:i/>
                <w:iCs/>
              </w:rPr>
              <w:t xml:space="preserve"> </w:t>
            </w:r>
            <w:r w:rsidRPr="00E71158">
              <w:rPr>
                <w:rFonts w:eastAsia="Times New Roman" w:cs="Segoe UI"/>
                <w:i/>
                <w:iCs/>
                <w:color w:val="000000"/>
                <w:lang w:eastAsia="en-IN" w:bidi="ta-IN"/>
              </w:rPr>
              <w:t xml:space="preserve">  </w:t>
            </w:r>
          </w:p>
          <w:p w:rsidR="00CC73C1" w:rsidRDefault="00CC73C1" w:rsidP="00AA2618">
            <w:pPr>
              <w:spacing w:after="0" w:line="240" w:lineRule="auto"/>
              <w:rPr>
                <w:rFonts w:eastAsia="Times New Roman" w:cs="Segoe UI"/>
                <w:color w:val="000000"/>
                <w:lang w:eastAsia="en-IN" w:bidi="ta-IN"/>
              </w:rPr>
            </w:pPr>
            <w:r w:rsidRPr="00E71158">
              <w:rPr>
                <w:rFonts w:eastAsia="Times New Roman" w:cs="Segoe UI"/>
                <w:i/>
                <w:iCs/>
                <w:color w:val="000000"/>
                <w:lang w:eastAsia="en-IN" w:bidi="ta-IN"/>
              </w:rPr>
              <w:t xml:space="preserve">Code Challenge – Test </w:t>
            </w:r>
            <w:r w:rsidR="00F56291">
              <w:rPr>
                <w:rFonts w:eastAsia="Times New Roman" w:cs="Segoe UI"/>
                <w:i/>
                <w:iCs/>
                <w:color w:val="000000"/>
                <w:lang w:eastAsia="en-IN" w:bidi="ta-IN"/>
              </w:rPr>
              <w:t>UI</w:t>
            </w:r>
            <w:r>
              <w:rPr>
                <w:rFonts w:eastAsia="Times New Roman" w:cs="Segoe UI"/>
                <w:i/>
                <w:iCs/>
                <w:color w:val="000000"/>
                <w:lang w:eastAsia="en-IN" w:bidi="ta-IN"/>
              </w:rPr>
              <w:t xml:space="preserve"> implementation skills using </w:t>
            </w:r>
            <w:r w:rsidR="00F56291">
              <w:rPr>
                <w:rFonts w:eastAsia="Times New Roman" w:cs="Segoe UI"/>
                <w:i/>
                <w:iCs/>
                <w:color w:val="000000"/>
                <w:lang w:eastAsia="en-IN" w:bidi="ta-IN"/>
              </w:rPr>
              <w:t>Angular Framework</w:t>
            </w:r>
          </w:p>
        </w:tc>
        <w:tc>
          <w:tcPr>
            <w:tcW w:w="1560" w:type="dxa"/>
            <w:shd w:val="clear" w:color="auto" w:fill="B4C6E7" w:themeFill="accent1" w:themeFillTint="66"/>
            <w:noWrap/>
            <w:vAlign w:val="center"/>
          </w:tcPr>
          <w:p w:rsidR="00CC73C1" w:rsidRDefault="00CC73C1" w:rsidP="00AA2618">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CC73C1" w:rsidRPr="00BE51AA" w:rsidTr="00AA2618">
        <w:trPr>
          <w:trHeight w:val="990"/>
        </w:trPr>
        <w:tc>
          <w:tcPr>
            <w:tcW w:w="7366" w:type="dxa"/>
            <w:gridSpan w:val="2"/>
            <w:shd w:val="clear" w:color="auto" w:fill="B4C6E7" w:themeFill="accent1" w:themeFillTint="66"/>
            <w:noWrap/>
            <w:vAlign w:val="center"/>
          </w:tcPr>
          <w:p w:rsidR="00CC73C1" w:rsidRPr="00C14346" w:rsidRDefault="00CC73C1" w:rsidP="00AA2618">
            <w:pPr>
              <w:spacing w:after="0" w:line="240" w:lineRule="auto"/>
              <w:rPr>
                <w:rFonts w:eastAsia="Times New Roman" w:cs="Segoe UI"/>
                <w:i/>
                <w:iCs/>
                <w:color w:val="000000"/>
                <w:lang w:eastAsia="en-IN" w:bidi="ta-IN"/>
              </w:rPr>
            </w:pPr>
            <w:r w:rsidRPr="003C6540">
              <w:rPr>
                <w:rFonts w:ascii="Calibri" w:eastAsia="Times New Roman" w:hAnsi="Calibri" w:cs="Times New Roman"/>
                <w:b/>
                <w:bCs/>
                <w:color w:val="000000"/>
                <w:sz w:val="23"/>
                <w:szCs w:val="23"/>
              </w:rPr>
              <w:lastRenderedPageBreak/>
              <w:t>M</w:t>
            </w:r>
            <w:r w:rsidR="000B3F20">
              <w:rPr>
                <w:rFonts w:ascii="Calibri" w:eastAsia="Times New Roman" w:hAnsi="Calibri" w:cs="Times New Roman"/>
                <w:b/>
                <w:bCs/>
                <w:color w:val="000000"/>
                <w:sz w:val="23"/>
                <w:szCs w:val="23"/>
              </w:rPr>
              <w:t>odule 9</w:t>
            </w:r>
            <w:r>
              <w:rPr>
                <w:rFonts w:ascii="Calibri" w:eastAsia="Times New Roman" w:hAnsi="Calibri" w:cs="Times New Roman"/>
                <w:b/>
                <w:bCs/>
                <w:color w:val="000000"/>
                <w:sz w:val="23"/>
                <w:szCs w:val="23"/>
              </w:rPr>
              <w:t xml:space="preserve"> – Agile Development</w:t>
            </w:r>
            <w:r w:rsidRPr="003C6540">
              <w:rPr>
                <w:rFonts w:ascii="Calibri" w:eastAsia="Times New Roman" w:hAnsi="Calibri" w:cs="Times New Roman"/>
                <w:b/>
                <w:bCs/>
                <w:color w:val="000000"/>
                <w:sz w:val="23"/>
                <w:szCs w:val="23"/>
              </w:rPr>
              <w:t xml:space="preserve"> and Testing</w:t>
            </w:r>
            <w:r w:rsidRPr="00C14346">
              <w:rPr>
                <w:rFonts w:eastAsia="Times New Roman" w:cs="Segoe UI"/>
                <w:i/>
                <w:iCs/>
                <w:color w:val="000000"/>
                <w:lang w:eastAsia="en-IN" w:bidi="ta-IN"/>
              </w:rPr>
              <w:t xml:space="preserve"> </w:t>
            </w:r>
          </w:p>
        </w:tc>
        <w:tc>
          <w:tcPr>
            <w:tcW w:w="1560" w:type="dxa"/>
            <w:shd w:val="clear" w:color="auto" w:fill="B4C6E7" w:themeFill="accent1" w:themeFillTint="66"/>
            <w:noWrap/>
            <w:vAlign w:val="center"/>
          </w:tcPr>
          <w:p w:rsidR="00CC73C1" w:rsidRPr="00D67D12" w:rsidRDefault="006E7A87" w:rsidP="00AA2618">
            <w:pPr>
              <w:spacing w:after="0" w:line="240" w:lineRule="auto"/>
              <w:jc w:val="both"/>
              <w:rPr>
                <w:rFonts w:eastAsia="Times New Roman" w:cs="Segoe UI"/>
                <w:b/>
                <w:color w:val="000000"/>
                <w:lang w:eastAsia="en-IN" w:bidi="ta-IN"/>
              </w:rPr>
            </w:pPr>
            <w:r>
              <w:rPr>
                <w:rFonts w:eastAsia="Times New Roman" w:cs="Segoe UI"/>
                <w:b/>
                <w:color w:val="000000"/>
                <w:lang w:eastAsia="en-IN" w:bidi="ta-IN"/>
              </w:rPr>
              <w:t>6</w:t>
            </w:r>
          </w:p>
        </w:tc>
      </w:tr>
      <w:tr w:rsidR="001B1E7F" w:rsidRPr="00BE51AA" w:rsidTr="00BF52C6">
        <w:trPr>
          <w:trHeight w:val="660"/>
        </w:trPr>
        <w:tc>
          <w:tcPr>
            <w:tcW w:w="2684" w:type="dxa"/>
            <w:shd w:val="clear" w:color="auto" w:fill="auto"/>
            <w:noWrap/>
            <w:vAlign w:val="center"/>
            <w:hideMark/>
          </w:tcPr>
          <w:p w:rsidR="001B1E7F" w:rsidRPr="00BE51AA" w:rsidRDefault="001B1E7F" w:rsidP="00BF52C6">
            <w:pPr>
              <w:spacing w:after="0" w:line="240" w:lineRule="auto"/>
              <w:jc w:val="both"/>
              <w:rPr>
                <w:rFonts w:eastAsia="Times New Roman" w:cs="Segoe UI"/>
                <w:color w:val="000000"/>
                <w:lang w:eastAsia="en-IN" w:bidi="ta-IN"/>
              </w:rPr>
            </w:pPr>
            <w:r w:rsidRPr="00036D98">
              <w:rPr>
                <w:rFonts w:ascii="Calibri" w:eastAsia="Times New Roman" w:hAnsi="Calibri" w:cs="Times New Roman"/>
                <w:bCs/>
                <w:color w:val="000000"/>
                <w:sz w:val="23"/>
                <w:szCs w:val="23"/>
              </w:rPr>
              <w:t>Agile Development</w:t>
            </w:r>
          </w:p>
        </w:tc>
        <w:tc>
          <w:tcPr>
            <w:tcW w:w="4682" w:type="dxa"/>
            <w:vAlign w:val="center"/>
          </w:tcPr>
          <w:p w:rsidR="001B1E7F" w:rsidRPr="00BE51AA" w:rsidRDefault="001B1E7F" w:rsidP="00BF52C6">
            <w:pPr>
              <w:spacing w:after="0" w:line="240" w:lineRule="auto"/>
              <w:rPr>
                <w:rFonts w:eastAsia="Times New Roman" w:cs="Segoe UI"/>
                <w:color w:val="000000"/>
                <w:lang w:eastAsia="en-IN" w:bidi="ta-IN"/>
              </w:rPr>
            </w:pPr>
            <w:r>
              <w:rPr>
                <w:rFonts w:eastAsia="Times New Roman" w:cs="Segoe UI"/>
                <w:color w:val="000000"/>
                <w:lang w:eastAsia="en-IN" w:bidi="ta-IN"/>
              </w:rPr>
              <w:t>Learn significance of Agile methodology and mapping with real life challenges.</w:t>
            </w:r>
          </w:p>
        </w:tc>
        <w:tc>
          <w:tcPr>
            <w:tcW w:w="1560" w:type="dxa"/>
            <w:shd w:val="clear" w:color="auto" w:fill="auto"/>
            <w:noWrap/>
            <w:vAlign w:val="center"/>
            <w:hideMark/>
          </w:tcPr>
          <w:p w:rsidR="001B1E7F" w:rsidRPr="00BE51AA" w:rsidRDefault="001B1E7F" w:rsidP="00BF52C6">
            <w:pPr>
              <w:spacing w:after="0" w:line="240" w:lineRule="auto"/>
              <w:jc w:val="both"/>
              <w:rPr>
                <w:rFonts w:eastAsia="Times New Roman" w:cs="Segoe UI"/>
                <w:color w:val="000000"/>
                <w:lang w:eastAsia="en-IN" w:bidi="ta-IN"/>
              </w:rPr>
            </w:pPr>
            <w:r>
              <w:rPr>
                <w:rFonts w:eastAsia="Times New Roman" w:cs="Segoe UI"/>
                <w:color w:val="000000"/>
                <w:lang w:eastAsia="en-IN" w:bidi="ta-IN"/>
              </w:rPr>
              <w:t>2</w:t>
            </w:r>
          </w:p>
        </w:tc>
      </w:tr>
      <w:tr w:rsidR="00164F6F" w:rsidRPr="00BE51AA" w:rsidTr="00BF52C6">
        <w:trPr>
          <w:trHeight w:val="990"/>
        </w:trPr>
        <w:tc>
          <w:tcPr>
            <w:tcW w:w="2684" w:type="dxa"/>
            <w:shd w:val="clear" w:color="auto" w:fill="auto"/>
            <w:noWrap/>
            <w:vAlign w:val="center"/>
          </w:tcPr>
          <w:p w:rsidR="00164F6F" w:rsidRPr="008550C3" w:rsidRDefault="00164F6F" w:rsidP="00BF52C6">
            <w:pPr>
              <w:spacing w:after="0" w:line="240" w:lineRule="auto"/>
              <w:jc w:val="both"/>
              <w:rPr>
                <w:rFonts w:ascii="Calibri" w:eastAsia="Times New Roman" w:hAnsi="Calibri" w:cs="Times New Roman"/>
                <w:bCs/>
                <w:color w:val="000000"/>
                <w:sz w:val="23"/>
                <w:szCs w:val="23"/>
              </w:rPr>
            </w:pPr>
            <w:r>
              <w:rPr>
                <w:rFonts w:ascii="Calibri" w:eastAsia="Times New Roman" w:hAnsi="Calibri" w:cs="Times New Roman"/>
                <w:bCs/>
                <w:color w:val="000000"/>
                <w:sz w:val="23"/>
                <w:szCs w:val="23"/>
              </w:rPr>
              <w:t>Code Repository using Git Hub</w:t>
            </w:r>
          </w:p>
        </w:tc>
        <w:tc>
          <w:tcPr>
            <w:tcW w:w="4682" w:type="dxa"/>
            <w:vAlign w:val="center"/>
          </w:tcPr>
          <w:p w:rsidR="00164F6F" w:rsidRDefault="00164F6F" w:rsidP="00BF52C6">
            <w:pPr>
              <w:spacing w:after="0" w:line="240" w:lineRule="auto"/>
              <w:rPr>
                <w:rFonts w:eastAsia="Times New Roman" w:cs="Segoe UI"/>
                <w:color w:val="000000"/>
                <w:lang w:eastAsia="en-IN" w:bidi="ta-IN"/>
              </w:rPr>
            </w:pPr>
            <w:r>
              <w:rPr>
                <w:rFonts w:eastAsia="Times New Roman" w:cs="Segoe UI"/>
                <w:color w:val="000000"/>
                <w:lang w:eastAsia="en-IN" w:bidi="ta-IN"/>
              </w:rPr>
              <w:t>Understand and implement code repository using Git Hub</w:t>
            </w:r>
          </w:p>
        </w:tc>
        <w:tc>
          <w:tcPr>
            <w:tcW w:w="1560" w:type="dxa"/>
            <w:shd w:val="clear" w:color="auto" w:fill="auto"/>
            <w:noWrap/>
            <w:vAlign w:val="center"/>
          </w:tcPr>
          <w:p w:rsidR="00164F6F" w:rsidRDefault="00164F6F" w:rsidP="00BF52C6">
            <w:pPr>
              <w:spacing w:after="0" w:line="240" w:lineRule="auto"/>
              <w:jc w:val="both"/>
              <w:rPr>
                <w:rFonts w:ascii="Calibri" w:eastAsia="Times New Roman" w:hAnsi="Calibri" w:cs="Calibri"/>
                <w:color w:val="000000"/>
                <w:lang w:eastAsia="en-IN" w:bidi="ta-IN"/>
              </w:rPr>
            </w:pPr>
            <w:r>
              <w:rPr>
                <w:rFonts w:ascii="Calibri" w:eastAsia="Times New Roman" w:hAnsi="Calibri" w:cs="Calibri"/>
                <w:color w:val="000000"/>
                <w:lang w:eastAsia="en-IN" w:bidi="ta-IN"/>
              </w:rPr>
              <w:t>1</w:t>
            </w:r>
          </w:p>
        </w:tc>
      </w:tr>
      <w:tr w:rsidR="00C14346" w:rsidRPr="00BE51AA" w:rsidTr="00C14346">
        <w:trPr>
          <w:trHeight w:val="1000"/>
        </w:trPr>
        <w:tc>
          <w:tcPr>
            <w:tcW w:w="2684" w:type="dxa"/>
            <w:shd w:val="clear" w:color="auto" w:fill="auto"/>
            <w:noWrap/>
            <w:vAlign w:val="center"/>
          </w:tcPr>
          <w:p w:rsidR="00C14346" w:rsidRPr="00036D98" w:rsidRDefault="00C14346" w:rsidP="00C14346">
            <w:pPr>
              <w:spacing w:after="0" w:line="240" w:lineRule="auto"/>
              <w:jc w:val="both"/>
              <w:rPr>
                <w:rFonts w:ascii="Calibri" w:eastAsia="Times New Roman" w:hAnsi="Calibri" w:cs="Times New Roman"/>
                <w:bCs/>
                <w:color w:val="000000"/>
                <w:sz w:val="23"/>
                <w:szCs w:val="23"/>
              </w:rPr>
            </w:pPr>
            <w:r w:rsidRPr="00036D98">
              <w:rPr>
                <w:rFonts w:ascii="Calibri" w:eastAsia="Times New Roman" w:hAnsi="Calibri" w:cs="Times New Roman"/>
                <w:bCs/>
                <w:color w:val="000000"/>
                <w:sz w:val="23"/>
                <w:szCs w:val="23"/>
              </w:rPr>
              <w:t>UI testing with Selenium</w:t>
            </w:r>
          </w:p>
        </w:tc>
        <w:tc>
          <w:tcPr>
            <w:tcW w:w="4682" w:type="dxa"/>
            <w:vAlign w:val="center"/>
          </w:tcPr>
          <w:p w:rsidR="00C14346" w:rsidRDefault="00C14346" w:rsidP="00C14346">
            <w:pPr>
              <w:spacing w:after="0" w:line="240" w:lineRule="auto"/>
              <w:rPr>
                <w:rFonts w:eastAsia="Times New Roman" w:cs="Segoe UI"/>
                <w:color w:val="000000"/>
                <w:lang w:eastAsia="en-IN" w:bidi="ta-IN"/>
              </w:rPr>
            </w:pPr>
            <w:r>
              <w:rPr>
                <w:rFonts w:eastAsia="Times New Roman" w:cs="Segoe UI"/>
                <w:color w:val="000000"/>
                <w:lang w:eastAsia="en-IN" w:bidi="ta-IN"/>
              </w:rPr>
              <w:t>U</w:t>
            </w:r>
            <w:r w:rsidRPr="00BE51AA">
              <w:rPr>
                <w:rFonts w:eastAsia="Times New Roman" w:cs="Segoe UI"/>
                <w:color w:val="000000"/>
                <w:lang w:eastAsia="en-IN" w:bidi="ta-IN"/>
              </w:rPr>
              <w:t xml:space="preserve">nderstand </w:t>
            </w:r>
            <w:r>
              <w:rPr>
                <w:rFonts w:eastAsia="Times New Roman" w:cs="Segoe UI"/>
                <w:color w:val="000000"/>
                <w:lang w:eastAsia="en-IN" w:bidi="ta-IN"/>
              </w:rPr>
              <w:t xml:space="preserve">and implement </w:t>
            </w:r>
            <w:r w:rsidRPr="00036D98">
              <w:rPr>
                <w:rFonts w:ascii="Calibri" w:eastAsia="Times New Roman" w:hAnsi="Calibri" w:cs="Times New Roman"/>
                <w:bCs/>
                <w:color w:val="000000"/>
                <w:sz w:val="23"/>
                <w:szCs w:val="23"/>
              </w:rPr>
              <w:t>UI testing with Selenium</w:t>
            </w:r>
          </w:p>
        </w:tc>
        <w:tc>
          <w:tcPr>
            <w:tcW w:w="1560" w:type="dxa"/>
            <w:shd w:val="clear" w:color="auto" w:fill="auto"/>
            <w:noWrap/>
            <w:vAlign w:val="center"/>
          </w:tcPr>
          <w:p w:rsidR="00C14346" w:rsidRDefault="006E7A87"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1.5</w:t>
            </w:r>
          </w:p>
        </w:tc>
      </w:tr>
      <w:tr w:rsidR="00C14346" w:rsidRPr="00BE51AA" w:rsidTr="00C14346">
        <w:trPr>
          <w:trHeight w:val="1000"/>
        </w:trPr>
        <w:tc>
          <w:tcPr>
            <w:tcW w:w="2684" w:type="dxa"/>
            <w:shd w:val="clear" w:color="auto" w:fill="auto"/>
            <w:noWrap/>
            <w:vAlign w:val="center"/>
          </w:tcPr>
          <w:p w:rsidR="00C14346" w:rsidRPr="00036D98" w:rsidRDefault="00C14346" w:rsidP="00C14346">
            <w:pPr>
              <w:spacing w:after="0" w:line="240" w:lineRule="auto"/>
              <w:jc w:val="both"/>
              <w:rPr>
                <w:rFonts w:ascii="Calibri" w:eastAsia="Times New Roman" w:hAnsi="Calibri" w:cs="Times New Roman"/>
                <w:bCs/>
                <w:color w:val="000000"/>
                <w:sz w:val="23"/>
                <w:szCs w:val="23"/>
              </w:rPr>
            </w:pPr>
            <w:r w:rsidRPr="00036D98">
              <w:rPr>
                <w:rFonts w:ascii="Calibri" w:eastAsia="Times New Roman" w:hAnsi="Calibri" w:cs="Times New Roman"/>
                <w:bCs/>
                <w:color w:val="000000"/>
                <w:sz w:val="23"/>
                <w:szCs w:val="23"/>
              </w:rPr>
              <w:t>Cucumber</w:t>
            </w:r>
            <w:r w:rsidR="00FA5D63">
              <w:rPr>
                <w:rFonts w:ascii="Calibri" w:eastAsia="Times New Roman" w:hAnsi="Calibri" w:cs="Times New Roman"/>
                <w:bCs/>
                <w:color w:val="000000"/>
                <w:sz w:val="23"/>
                <w:szCs w:val="23"/>
              </w:rPr>
              <w:t xml:space="preserve"> and BDD</w:t>
            </w:r>
          </w:p>
        </w:tc>
        <w:tc>
          <w:tcPr>
            <w:tcW w:w="4682" w:type="dxa"/>
            <w:vAlign w:val="center"/>
          </w:tcPr>
          <w:p w:rsidR="00C14346" w:rsidRDefault="00C14346" w:rsidP="00C14346">
            <w:pPr>
              <w:spacing w:after="0" w:line="240" w:lineRule="auto"/>
              <w:rPr>
                <w:rFonts w:eastAsia="Times New Roman" w:cs="Segoe UI"/>
                <w:color w:val="000000"/>
                <w:lang w:eastAsia="en-IN" w:bidi="ta-IN"/>
              </w:rPr>
            </w:pPr>
            <w:r>
              <w:rPr>
                <w:rFonts w:eastAsia="Times New Roman" w:cs="Segoe UI"/>
                <w:color w:val="000000"/>
                <w:lang w:eastAsia="en-IN" w:bidi="ta-IN"/>
              </w:rPr>
              <w:t>Implement testing using Cucumber</w:t>
            </w:r>
            <w:r w:rsidR="00FA5D63">
              <w:rPr>
                <w:rFonts w:eastAsia="Times New Roman" w:cs="Segoe UI"/>
                <w:color w:val="000000"/>
                <w:lang w:eastAsia="en-IN" w:bidi="ta-IN"/>
              </w:rPr>
              <w:t xml:space="preserve"> and BDD</w:t>
            </w:r>
          </w:p>
        </w:tc>
        <w:tc>
          <w:tcPr>
            <w:tcW w:w="1560" w:type="dxa"/>
            <w:shd w:val="clear" w:color="auto" w:fill="auto"/>
            <w:noWrap/>
            <w:vAlign w:val="center"/>
          </w:tcPr>
          <w:p w:rsidR="00C14346" w:rsidRDefault="00C14346" w:rsidP="00C14346">
            <w:pPr>
              <w:spacing w:after="0" w:line="240" w:lineRule="auto"/>
              <w:jc w:val="both"/>
              <w:rPr>
                <w:rFonts w:eastAsia="Times New Roman" w:cs="Segoe UI"/>
                <w:color w:val="000000"/>
                <w:lang w:eastAsia="en-IN" w:bidi="ta-IN"/>
              </w:rPr>
            </w:pPr>
            <w:r>
              <w:rPr>
                <w:rFonts w:eastAsia="Times New Roman" w:cs="Segoe UI"/>
                <w:color w:val="000000"/>
                <w:lang w:eastAsia="en-IN" w:bidi="ta-IN"/>
              </w:rPr>
              <w:t>1</w:t>
            </w:r>
          </w:p>
        </w:tc>
      </w:tr>
      <w:tr w:rsidR="00CC73C1" w:rsidRPr="00BE51AA" w:rsidTr="00AA2618">
        <w:trPr>
          <w:trHeight w:val="1000"/>
        </w:trPr>
        <w:tc>
          <w:tcPr>
            <w:tcW w:w="7366" w:type="dxa"/>
            <w:gridSpan w:val="2"/>
            <w:shd w:val="clear" w:color="auto" w:fill="B4C6E7" w:themeFill="accent1" w:themeFillTint="66"/>
            <w:noWrap/>
            <w:vAlign w:val="center"/>
          </w:tcPr>
          <w:p w:rsidR="00CC73C1" w:rsidRDefault="00CC73C1" w:rsidP="00AA2618">
            <w:pPr>
              <w:spacing w:after="0" w:line="240" w:lineRule="auto"/>
              <w:rPr>
                <w:rFonts w:ascii="Calibri" w:eastAsia="Times New Roman" w:hAnsi="Calibri" w:cs="Times New Roman"/>
                <w:b/>
                <w:bCs/>
                <w:color w:val="000000"/>
                <w:sz w:val="23"/>
                <w:szCs w:val="23"/>
              </w:rPr>
            </w:pPr>
            <w:r>
              <w:rPr>
                <w:rFonts w:ascii="Calibri" w:eastAsia="Times New Roman" w:hAnsi="Calibri" w:cs="Times New Roman"/>
                <w:b/>
                <w:bCs/>
                <w:color w:val="000000"/>
                <w:sz w:val="23"/>
                <w:szCs w:val="23"/>
              </w:rPr>
              <w:t>Assessment</w:t>
            </w:r>
          </w:p>
          <w:p w:rsidR="00CC73C1" w:rsidRPr="00CC73C1" w:rsidRDefault="00CC73C1" w:rsidP="00AA2618">
            <w:pPr>
              <w:spacing w:after="0" w:line="240" w:lineRule="auto"/>
              <w:rPr>
                <w:rFonts w:eastAsia="Times New Roman" w:cs="Segoe UI"/>
                <w:i/>
                <w:iCs/>
                <w:color w:val="000000"/>
                <w:lang w:eastAsia="en-IN" w:bidi="ta-IN"/>
              </w:rPr>
            </w:pPr>
            <w:r w:rsidRPr="009709C8">
              <w:rPr>
                <w:rFonts w:eastAsia="Times New Roman" w:cs="Segoe UI"/>
                <w:b/>
                <w:bCs/>
                <w:i/>
                <w:iCs/>
                <w:color w:val="000000"/>
                <w:lang w:eastAsia="en-IN" w:bidi="ta-IN"/>
              </w:rPr>
              <w:t>MCQ</w:t>
            </w:r>
            <w:r w:rsidRPr="00E71158">
              <w:rPr>
                <w:rFonts w:eastAsia="Times New Roman" w:cs="Segoe UI"/>
                <w:i/>
                <w:iCs/>
                <w:color w:val="000000"/>
                <w:lang w:eastAsia="en-IN" w:bidi="ta-IN"/>
              </w:rPr>
              <w:t xml:space="preserve"> - Test the knowledge acquired </w:t>
            </w:r>
            <w:r>
              <w:rPr>
                <w:rFonts w:eastAsia="Times New Roman" w:cs="Segoe UI"/>
                <w:i/>
                <w:iCs/>
                <w:color w:val="000000"/>
                <w:lang w:eastAsia="en-IN" w:bidi="ta-IN"/>
              </w:rPr>
              <w:t xml:space="preserve">on </w:t>
            </w:r>
            <w:r w:rsidR="00FA5D63">
              <w:rPr>
                <w:rFonts w:eastAsia="Times New Roman" w:cs="Segoe UI"/>
                <w:i/>
                <w:iCs/>
                <w:color w:val="000000"/>
                <w:lang w:eastAsia="en-IN" w:bidi="ta-IN"/>
              </w:rPr>
              <w:t xml:space="preserve">Selenium, </w:t>
            </w:r>
            <w:r>
              <w:rPr>
                <w:rFonts w:eastAsia="Times New Roman" w:cs="Segoe UI"/>
                <w:i/>
                <w:iCs/>
                <w:color w:val="000000"/>
                <w:lang w:eastAsia="en-IN" w:bidi="ta-IN"/>
              </w:rPr>
              <w:t>Cucumber</w:t>
            </w:r>
            <w:r w:rsidR="00FA5D63">
              <w:rPr>
                <w:rFonts w:eastAsia="Times New Roman" w:cs="Segoe UI"/>
                <w:i/>
                <w:iCs/>
                <w:color w:val="000000"/>
                <w:lang w:eastAsia="en-IN" w:bidi="ta-IN"/>
              </w:rPr>
              <w:t>, BDD and on Agile concepts</w:t>
            </w:r>
          </w:p>
        </w:tc>
        <w:tc>
          <w:tcPr>
            <w:tcW w:w="1560" w:type="dxa"/>
            <w:shd w:val="clear" w:color="auto" w:fill="B4C6E7" w:themeFill="accent1" w:themeFillTint="66"/>
            <w:noWrap/>
            <w:vAlign w:val="center"/>
          </w:tcPr>
          <w:p w:rsidR="00CC73C1" w:rsidRDefault="006E7A87" w:rsidP="00AA2618">
            <w:pPr>
              <w:spacing w:after="0" w:line="240" w:lineRule="auto"/>
              <w:jc w:val="both"/>
              <w:rPr>
                <w:rFonts w:eastAsia="Times New Roman" w:cs="Segoe UI"/>
                <w:color w:val="000000"/>
                <w:lang w:eastAsia="en-IN" w:bidi="ta-IN"/>
              </w:rPr>
            </w:pPr>
            <w:r>
              <w:rPr>
                <w:rFonts w:eastAsia="Times New Roman" w:cs="Segoe UI"/>
                <w:color w:val="000000"/>
                <w:lang w:eastAsia="en-IN" w:bidi="ta-IN"/>
              </w:rPr>
              <w:t>0.5</w:t>
            </w:r>
          </w:p>
        </w:tc>
      </w:tr>
      <w:tr w:rsidR="009709C8" w:rsidRPr="00BE51AA" w:rsidTr="00146D06">
        <w:trPr>
          <w:trHeight w:val="1000"/>
        </w:trPr>
        <w:tc>
          <w:tcPr>
            <w:tcW w:w="7366" w:type="dxa"/>
            <w:gridSpan w:val="2"/>
            <w:shd w:val="clear" w:color="auto" w:fill="B4C6E7" w:themeFill="accent1" w:themeFillTint="66"/>
            <w:noWrap/>
            <w:vAlign w:val="center"/>
          </w:tcPr>
          <w:p w:rsidR="009709C8" w:rsidRDefault="00DE7D47" w:rsidP="009709C8">
            <w:pPr>
              <w:spacing w:after="0" w:line="240" w:lineRule="auto"/>
              <w:rPr>
                <w:rFonts w:eastAsia="Times New Roman" w:cs="Segoe UI"/>
                <w:color w:val="000000"/>
                <w:lang w:eastAsia="en-IN" w:bidi="ta-IN"/>
              </w:rPr>
            </w:pPr>
            <w:r w:rsidRPr="00200251">
              <w:rPr>
                <w:rFonts w:ascii="Calibri" w:eastAsia="Times New Roman" w:hAnsi="Calibri" w:cs="Times New Roman"/>
                <w:b/>
                <w:bCs/>
                <w:color w:val="000000"/>
                <w:sz w:val="23"/>
                <w:szCs w:val="23"/>
              </w:rPr>
              <w:t>End to end mini project design and implementation</w:t>
            </w:r>
            <w:r>
              <w:rPr>
                <w:rFonts w:ascii="Calibri" w:eastAsia="Times New Roman" w:hAnsi="Calibri" w:cs="Times New Roman"/>
                <w:b/>
                <w:bCs/>
                <w:color w:val="000000"/>
                <w:sz w:val="23"/>
                <w:szCs w:val="23"/>
              </w:rPr>
              <w:t xml:space="preserve"> – Final Assessment</w:t>
            </w:r>
            <w:r w:rsidR="009709C8" w:rsidRPr="00E71158">
              <w:rPr>
                <w:rFonts w:eastAsia="Times New Roman" w:cs="Segoe UI"/>
                <w:i/>
                <w:iCs/>
                <w:color w:val="000000"/>
                <w:lang w:eastAsia="en-IN" w:bidi="ta-IN"/>
              </w:rPr>
              <w:t xml:space="preserve"> – Test </w:t>
            </w:r>
            <w:r w:rsidR="009709C8">
              <w:rPr>
                <w:rFonts w:eastAsia="Times New Roman" w:cs="Segoe UI"/>
                <w:i/>
                <w:iCs/>
                <w:color w:val="000000"/>
                <w:lang w:eastAsia="en-IN" w:bidi="ta-IN"/>
              </w:rPr>
              <w:t>knowledge and skills acquired by asking participants to develop a</w:t>
            </w:r>
            <w:r w:rsidR="009709C8" w:rsidRPr="009709C8">
              <w:rPr>
                <w:rFonts w:eastAsia="Times New Roman" w:cs="Segoe UI"/>
                <w:i/>
                <w:iCs/>
                <w:color w:val="000000"/>
                <w:lang w:eastAsia="en-IN" w:bidi="ta-IN"/>
              </w:rPr>
              <w:t xml:space="preserve"> </w:t>
            </w:r>
            <w:r w:rsidR="009709C8">
              <w:rPr>
                <w:rFonts w:eastAsia="Times New Roman" w:cs="Segoe UI"/>
                <w:i/>
                <w:iCs/>
                <w:color w:val="000000"/>
                <w:lang w:eastAsia="en-IN" w:bidi="ta-IN"/>
              </w:rPr>
              <w:t>complete</w:t>
            </w:r>
            <w:r w:rsidR="009709C8" w:rsidRPr="009709C8">
              <w:rPr>
                <w:rFonts w:eastAsia="Times New Roman" w:cs="Segoe UI"/>
                <w:i/>
                <w:iCs/>
                <w:color w:val="000000"/>
                <w:lang w:eastAsia="en-IN" w:bidi="ta-IN"/>
              </w:rPr>
              <w:t xml:space="preserve"> project design and implementation using DevOps Practices</w:t>
            </w:r>
          </w:p>
        </w:tc>
        <w:tc>
          <w:tcPr>
            <w:tcW w:w="1560" w:type="dxa"/>
            <w:shd w:val="clear" w:color="auto" w:fill="B4C6E7" w:themeFill="accent1" w:themeFillTint="66"/>
            <w:noWrap/>
            <w:vAlign w:val="center"/>
          </w:tcPr>
          <w:p w:rsidR="009709C8" w:rsidRPr="00D67D12" w:rsidRDefault="006E7A87" w:rsidP="00C14346">
            <w:pPr>
              <w:spacing w:after="0" w:line="240" w:lineRule="auto"/>
              <w:jc w:val="both"/>
              <w:rPr>
                <w:rFonts w:eastAsia="Times New Roman" w:cs="Segoe UI"/>
                <w:b/>
                <w:color w:val="000000"/>
                <w:lang w:eastAsia="en-IN" w:bidi="ta-IN"/>
              </w:rPr>
            </w:pPr>
            <w:r>
              <w:rPr>
                <w:rFonts w:eastAsia="Times New Roman" w:cs="Segoe UI"/>
                <w:b/>
                <w:color w:val="000000"/>
                <w:lang w:eastAsia="en-IN" w:bidi="ta-IN"/>
              </w:rPr>
              <w:t>6</w:t>
            </w:r>
          </w:p>
        </w:tc>
      </w:tr>
    </w:tbl>
    <w:p w:rsidR="0024257C" w:rsidRDefault="00191453" w:rsidP="00C56DA4">
      <w:pPr>
        <w:pStyle w:val="Heading1"/>
        <w:jc w:val="both"/>
      </w:pPr>
      <w:bookmarkStart w:id="7" w:name="_Toc534981050"/>
      <w:r>
        <w:t xml:space="preserve">Learning </w:t>
      </w:r>
      <w:r w:rsidR="00CE40EB">
        <w:t xml:space="preserve">Delivery &amp; Assessment </w:t>
      </w:r>
      <w:r w:rsidR="00EE6BCA">
        <w:t>Details</w:t>
      </w:r>
      <w:bookmarkEnd w:id="7"/>
      <w:r w:rsidR="00EE6BCA">
        <w:t xml:space="preserve"> </w:t>
      </w:r>
    </w:p>
    <w:p w:rsidR="00CE40EB" w:rsidRDefault="00191453" w:rsidP="00C56DA4">
      <w:pPr>
        <w:pStyle w:val="Heading2"/>
        <w:jc w:val="both"/>
      </w:pPr>
      <w:bookmarkStart w:id="8" w:name="_Toc534981051"/>
      <w:r>
        <w:t xml:space="preserve">Learning </w:t>
      </w:r>
      <w:r w:rsidR="00CE40EB">
        <w:t>Delivery</w:t>
      </w:r>
      <w:bookmarkEnd w:id="8"/>
      <w:r>
        <w:t xml:space="preserve"> </w:t>
      </w:r>
    </w:p>
    <w:p w:rsidR="00FE4E16" w:rsidRDefault="0024257C" w:rsidP="00C56DA4">
      <w:pPr>
        <w:jc w:val="both"/>
      </w:pPr>
      <w:r>
        <w:t xml:space="preserve">The training will be delivered </w:t>
      </w:r>
      <w:r w:rsidR="00FE4E16">
        <w:t xml:space="preserve">as a combination of concepts and Hands on. We follow a methodology of </w:t>
      </w:r>
      <w:r w:rsidR="00CE40EB">
        <w:t>CV/AE/AD</w:t>
      </w:r>
    </w:p>
    <w:p w:rsidR="0024257C" w:rsidRDefault="00FE4E16" w:rsidP="00C56DA4">
      <w:pPr>
        <w:pStyle w:val="ListParagraph"/>
        <w:numPr>
          <w:ilvl w:val="0"/>
          <w:numId w:val="6"/>
        </w:numPr>
        <w:jc w:val="both"/>
      </w:pPr>
      <w:r>
        <w:t>Concept Visualization – to explain the use of the technology feature – why, when, where to use it</w:t>
      </w:r>
    </w:p>
    <w:p w:rsidR="00FE4E16" w:rsidRDefault="00FE4E16" w:rsidP="00C56DA4">
      <w:pPr>
        <w:pStyle w:val="ListParagraph"/>
        <w:numPr>
          <w:ilvl w:val="0"/>
          <w:numId w:val="6"/>
        </w:numPr>
        <w:jc w:val="both"/>
      </w:pPr>
      <w:r>
        <w:t>Active Experimentation – implementation of the technology feature, with code assignments</w:t>
      </w:r>
    </w:p>
    <w:p w:rsidR="00FE4E16" w:rsidRDefault="00FE4E16" w:rsidP="00C56DA4">
      <w:pPr>
        <w:pStyle w:val="ListParagraph"/>
        <w:numPr>
          <w:ilvl w:val="0"/>
          <w:numId w:val="6"/>
        </w:numPr>
        <w:jc w:val="both"/>
      </w:pPr>
      <w:r>
        <w:t>Application Development – use of the feature in an application scenario</w:t>
      </w:r>
    </w:p>
    <w:p w:rsidR="00CE40EB" w:rsidRDefault="00191453" w:rsidP="00C56DA4">
      <w:pPr>
        <w:pStyle w:val="Heading2"/>
        <w:jc w:val="both"/>
      </w:pPr>
      <w:bookmarkStart w:id="9" w:name="_Toc534981052"/>
      <w:r>
        <w:t>Knowledge/Skills</w:t>
      </w:r>
      <w:r w:rsidR="00CE40EB">
        <w:t xml:space="preserve"> Assessment</w:t>
      </w:r>
      <w:bookmarkEnd w:id="9"/>
    </w:p>
    <w:p w:rsidR="00CE40EB" w:rsidRDefault="00CE40EB" w:rsidP="00C56DA4">
      <w:pPr>
        <w:jc w:val="both"/>
      </w:pPr>
      <w:r>
        <w:t xml:space="preserve">The assessment </w:t>
      </w:r>
      <w:r w:rsidR="00656AF4">
        <w:t xml:space="preserve">strategy </w:t>
      </w:r>
      <w:r w:rsidR="00867682">
        <w:t>will comprise of the following:</w:t>
      </w:r>
    </w:p>
    <w:p w:rsidR="00191453" w:rsidRDefault="00191453" w:rsidP="00C56DA4">
      <w:pPr>
        <w:pStyle w:val="Heading3"/>
        <w:jc w:val="both"/>
      </w:pPr>
      <w:bookmarkStart w:id="10" w:name="_Toc534981053"/>
      <w:r>
        <w:t>Module based assessments</w:t>
      </w:r>
      <w:bookmarkEnd w:id="10"/>
    </w:p>
    <w:p w:rsidR="00656AF4" w:rsidRDefault="00BB70AC" w:rsidP="00C56DA4">
      <w:pPr>
        <w:jc w:val="both"/>
      </w:pPr>
      <w:r>
        <w:t xml:space="preserve">This will be used to judge and score the conceptual understanding and implementation skills the students would have gained at the end of each major technology module. </w:t>
      </w:r>
      <w:r w:rsidR="00191453">
        <w:t xml:space="preserve">This </w:t>
      </w:r>
      <w:r w:rsidR="00656AF4">
        <w:t xml:space="preserve">will </w:t>
      </w:r>
      <w:r>
        <w:t>consist of</w:t>
      </w:r>
      <w:r w:rsidR="00656AF4">
        <w:t xml:space="preserve"> the following</w:t>
      </w:r>
      <w:r>
        <w:t xml:space="preserve"> types of assessment</w:t>
      </w:r>
      <w:r w:rsidR="00656AF4">
        <w:t>:</w:t>
      </w:r>
    </w:p>
    <w:p w:rsidR="00867682" w:rsidRDefault="00867682" w:rsidP="00C56DA4">
      <w:pPr>
        <w:pStyle w:val="ListParagraph"/>
        <w:numPr>
          <w:ilvl w:val="0"/>
          <w:numId w:val="7"/>
        </w:numPr>
        <w:jc w:val="both"/>
      </w:pPr>
      <w:r>
        <w:t xml:space="preserve">Code </w:t>
      </w:r>
      <w:r w:rsidR="00656AF4">
        <w:t>Assignment – these will be code challenges that need to be completed by each individual student and rated by the trainer</w:t>
      </w:r>
    </w:p>
    <w:p w:rsidR="004C74F2" w:rsidRDefault="004C74F2" w:rsidP="00C56DA4">
      <w:pPr>
        <w:pStyle w:val="ListParagraph"/>
        <w:numPr>
          <w:ilvl w:val="0"/>
          <w:numId w:val="7"/>
        </w:numPr>
        <w:jc w:val="both"/>
      </w:pPr>
      <w:r>
        <w:t xml:space="preserve">Written assessment </w:t>
      </w:r>
      <w:r w:rsidR="00656AF4">
        <w:t>– Exam comprising of about 25-30 MCQ questions on module</w:t>
      </w:r>
    </w:p>
    <w:p w:rsidR="00656AF4" w:rsidRDefault="00656AF4" w:rsidP="00C56DA4">
      <w:pPr>
        <w:pStyle w:val="Heading3"/>
        <w:jc w:val="both"/>
      </w:pPr>
      <w:bookmarkStart w:id="11" w:name="_Toc534981054"/>
      <w:r>
        <w:lastRenderedPageBreak/>
        <w:t>End of course Assessment</w:t>
      </w:r>
      <w:bookmarkEnd w:id="11"/>
    </w:p>
    <w:p w:rsidR="00656AF4" w:rsidRDefault="00BB70AC" w:rsidP="00C56DA4">
      <w:pPr>
        <w:jc w:val="both"/>
      </w:pPr>
      <w:r>
        <w:t xml:space="preserve">This assessment will prepare the students for the </w:t>
      </w:r>
      <w:r w:rsidR="00380E64">
        <w:t>real-world</w:t>
      </w:r>
      <w:r>
        <w:t xml:space="preserve"> application scenarios and help build implementation skills in design, coding, and integration of the different technology and tools learnt. A </w:t>
      </w:r>
      <w:r w:rsidR="00656AF4">
        <w:t>Case study will be given and students will need to design and implement the solution using the tools and technologies learnt. We will use Role play and introduce change management also as part of the delivery.</w:t>
      </w:r>
    </w:p>
    <w:p w:rsidR="00380E64" w:rsidRDefault="00380E64" w:rsidP="00380E64">
      <w:pPr>
        <w:pStyle w:val="Heading3"/>
        <w:jc w:val="both"/>
      </w:pPr>
      <w:bookmarkStart w:id="12" w:name="_Toc534981055"/>
      <w:r>
        <w:t>Assessment Reports</w:t>
      </w:r>
      <w:bookmarkEnd w:id="12"/>
    </w:p>
    <w:p w:rsidR="00380E64" w:rsidRDefault="00380E64" w:rsidP="00380E64">
      <w:r>
        <w:t xml:space="preserve">Assessment reports would be shared weekly on Tuesday’s which would have details of Formative and Summative Assessments conducted for the participants during the week. The report would contain details participant status as on date, previous week results, graph of the entire batch performance, ranking of participants. </w:t>
      </w:r>
      <w:r w:rsidR="003E59D4">
        <w:t>The complete score card for an individual can be retrieved from the report.</w:t>
      </w:r>
    </w:p>
    <w:p w:rsidR="00380E64" w:rsidRDefault="00380E64" w:rsidP="00380E64">
      <w:pPr>
        <w:pStyle w:val="Heading3"/>
        <w:jc w:val="both"/>
      </w:pPr>
      <w:bookmarkStart w:id="13" w:name="_Toc534981056"/>
      <w:r>
        <w:t>Delivery Plan Execution Tracking</w:t>
      </w:r>
      <w:bookmarkEnd w:id="13"/>
    </w:p>
    <w:p w:rsidR="00380E64" w:rsidRPr="00380E64" w:rsidRDefault="0014703B" w:rsidP="00380E64">
      <w:r>
        <w:t>T</w:t>
      </w:r>
      <w:r w:rsidR="00380E64">
        <w:t>here w</w:t>
      </w:r>
      <w:r>
        <w:t>ill</w:t>
      </w:r>
      <w:r w:rsidR="00380E64">
        <w:t xml:space="preserve"> be a designated Project Manager assigned to the project who would </w:t>
      </w:r>
      <w:r>
        <w:t>keep track of execution and ensure smooth delivery as planned. Any escalations would be handled by the Project Manager and would be discussed with SPOC from customer side.</w:t>
      </w:r>
    </w:p>
    <w:p w:rsidR="00656AF4" w:rsidRDefault="00656AF4" w:rsidP="00C56DA4">
      <w:pPr>
        <w:jc w:val="both"/>
      </w:pPr>
    </w:p>
    <w:sectPr w:rsidR="00656AF4" w:rsidSect="000779D0">
      <w:pgSz w:w="11906" w:h="16838"/>
      <w:pgMar w:top="1440" w:right="1440" w:bottom="1440" w:left="1440" w:header="708" w:footer="708" w:gutter="0"/>
      <w:pgBorders w:offsetFrom="page">
        <w:top w:val="single" w:sz="18" w:space="24" w:color="2F5496" w:themeColor="accent1" w:themeShade="BF"/>
        <w:left w:val="single" w:sz="18" w:space="24" w:color="2F5496" w:themeColor="accent1" w:themeShade="BF"/>
        <w:bottom w:val="single" w:sz="18" w:space="24" w:color="2F5496" w:themeColor="accent1" w:themeShade="BF"/>
        <w:right w:val="single" w:sz="18" w:space="24" w:color="2F5496"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780" w:rsidRDefault="00540780" w:rsidP="00191453">
      <w:pPr>
        <w:spacing w:after="0" w:line="240" w:lineRule="auto"/>
      </w:pPr>
      <w:r>
        <w:separator/>
      </w:r>
    </w:p>
  </w:endnote>
  <w:endnote w:type="continuationSeparator" w:id="0">
    <w:p w:rsidR="00540780" w:rsidRDefault="00540780" w:rsidP="00191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780" w:rsidRDefault="00540780" w:rsidP="00191453">
      <w:pPr>
        <w:spacing w:after="0" w:line="240" w:lineRule="auto"/>
      </w:pPr>
      <w:r>
        <w:separator/>
      </w:r>
    </w:p>
  </w:footnote>
  <w:footnote w:type="continuationSeparator" w:id="0">
    <w:p w:rsidR="00540780" w:rsidRDefault="00540780" w:rsidP="00191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2771"/>
    <w:multiLevelType w:val="hybridMultilevel"/>
    <w:tmpl w:val="A780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8E53F2"/>
    <w:multiLevelType w:val="hybridMultilevel"/>
    <w:tmpl w:val="5CD23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6341C5"/>
    <w:multiLevelType w:val="hybridMultilevel"/>
    <w:tmpl w:val="B4A25F2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A020F5"/>
    <w:multiLevelType w:val="hybridMultilevel"/>
    <w:tmpl w:val="1294099A"/>
    <w:lvl w:ilvl="0" w:tplc="60C00CF2">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FA390E"/>
    <w:multiLevelType w:val="hybridMultilevel"/>
    <w:tmpl w:val="15CEE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F77118"/>
    <w:multiLevelType w:val="hybridMultilevel"/>
    <w:tmpl w:val="D506F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AB0124"/>
    <w:multiLevelType w:val="hybridMultilevel"/>
    <w:tmpl w:val="E05E1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2365A2"/>
    <w:multiLevelType w:val="hybridMultilevel"/>
    <w:tmpl w:val="9692F8C6"/>
    <w:lvl w:ilvl="0" w:tplc="60C00CF2">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7D6"/>
    <w:rsid w:val="00021C60"/>
    <w:rsid w:val="00034E49"/>
    <w:rsid w:val="000370DB"/>
    <w:rsid w:val="000779D0"/>
    <w:rsid w:val="000868A2"/>
    <w:rsid w:val="000B188D"/>
    <w:rsid w:val="000B3F20"/>
    <w:rsid w:val="000E0F08"/>
    <w:rsid w:val="000F7A5D"/>
    <w:rsid w:val="001003D7"/>
    <w:rsid w:val="00124BB6"/>
    <w:rsid w:val="00140B69"/>
    <w:rsid w:val="0014703B"/>
    <w:rsid w:val="00164F6F"/>
    <w:rsid w:val="00191453"/>
    <w:rsid w:val="001B1E7F"/>
    <w:rsid w:val="001C57C9"/>
    <w:rsid w:val="00200251"/>
    <w:rsid w:val="00217518"/>
    <w:rsid w:val="0024257C"/>
    <w:rsid w:val="0025173E"/>
    <w:rsid w:val="00345707"/>
    <w:rsid w:val="00356FD3"/>
    <w:rsid w:val="00367509"/>
    <w:rsid w:val="00380E64"/>
    <w:rsid w:val="003C3DDC"/>
    <w:rsid w:val="003C6540"/>
    <w:rsid w:val="003E59D4"/>
    <w:rsid w:val="0045278F"/>
    <w:rsid w:val="004607D6"/>
    <w:rsid w:val="004639AD"/>
    <w:rsid w:val="004C74F2"/>
    <w:rsid w:val="004F4236"/>
    <w:rsid w:val="00540780"/>
    <w:rsid w:val="005515F3"/>
    <w:rsid w:val="0056479B"/>
    <w:rsid w:val="005A0643"/>
    <w:rsid w:val="005A529D"/>
    <w:rsid w:val="005A7DB9"/>
    <w:rsid w:val="006121D7"/>
    <w:rsid w:val="00636FE6"/>
    <w:rsid w:val="00656AF4"/>
    <w:rsid w:val="00695A4F"/>
    <w:rsid w:val="006B6F49"/>
    <w:rsid w:val="006E7A87"/>
    <w:rsid w:val="006F2B50"/>
    <w:rsid w:val="0071584B"/>
    <w:rsid w:val="00760C02"/>
    <w:rsid w:val="0077335A"/>
    <w:rsid w:val="007818F9"/>
    <w:rsid w:val="007E10F4"/>
    <w:rsid w:val="007E721C"/>
    <w:rsid w:val="007F256A"/>
    <w:rsid w:val="007F2D7C"/>
    <w:rsid w:val="00867682"/>
    <w:rsid w:val="00871DEF"/>
    <w:rsid w:val="00880872"/>
    <w:rsid w:val="008C4E34"/>
    <w:rsid w:val="008F12CD"/>
    <w:rsid w:val="00937928"/>
    <w:rsid w:val="00953CD6"/>
    <w:rsid w:val="009707F6"/>
    <w:rsid w:val="009709C8"/>
    <w:rsid w:val="00A050A4"/>
    <w:rsid w:val="00A358CE"/>
    <w:rsid w:val="00A577D4"/>
    <w:rsid w:val="00A605A8"/>
    <w:rsid w:val="00AA3690"/>
    <w:rsid w:val="00B03787"/>
    <w:rsid w:val="00B31094"/>
    <w:rsid w:val="00BA6F62"/>
    <w:rsid w:val="00BB70AC"/>
    <w:rsid w:val="00BE4CD6"/>
    <w:rsid w:val="00BE51AA"/>
    <w:rsid w:val="00C00ADF"/>
    <w:rsid w:val="00C14346"/>
    <w:rsid w:val="00C24789"/>
    <w:rsid w:val="00C56DA4"/>
    <w:rsid w:val="00C94D6D"/>
    <w:rsid w:val="00CC73C1"/>
    <w:rsid w:val="00CE40EB"/>
    <w:rsid w:val="00D0115E"/>
    <w:rsid w:val="00D10EC3"/>
    <w:rsid w:val="00D111C7"/>
    <w:rsid w:val="00D169B1"/>
    <w:rsid w:val="00D53F9D"/>
    <w:rsid w:val="00D67D12"/>
    <w:rsid w:val="00D944A6"/>
    <w:rsid w:val="00DB2140"/>
    <w:rsid w:val="00DE7D47"/>
    <w:rsid w:val="00E13022"/>
    <w:rsid w:val="00E71158"/>
    <w:rsid w:val="00E90730"/>
    <w:rsid w:val="00EE6BCA"/>
    <w:rsid w:val="00F106E2"/>
    <w:rsid w:val="00F15EAE"/>
    <w:rsid w:val="00F163E1"/>
    <w:rsid w:val="00F408AF"/>
    <w:rsid w:val="00F47D6A"/>
    <w:rsid w:val="00F54771"/>
    <w:rsid w:val="00F5537A"/>
    <w:rsid w:val="00F56291"/>
    <w:rsid w:val="00F87FA7"/>
    <w:rsid w:val="00FA4610"/>
    <w:rsid w:val="00FA5D63"/>
    <w:rsid w:val="00FE4E16"/>
    <w:rsid w:val="00FF2D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5527"/>
  <w15:chartTrackingRefBased/>
  <w15:docId w15:val="{61CFBEC4-784C-4C3C-B98B-890D7B02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453"/>
    <w:rPr>
      <w:rFonts w:ascii="Segoe UI" w:hAnsi="Segoe UI"/>
      <w:sz w:val="20"/>
    </w:rPr>
  </w:style>
  <w:style w:type="paragraph" w:styleId="Heading1">
    <w:name w:val="heading 1"/>
    <w:basedOn w:val="Normal"/>
    <w:next w:val="Normal"/>
    <w:link w:val="Heading1Char"/>
    <w:autoRedefine/>
    <w:uiPriority w:val="9"/>
    <w:qFormat/>
    <w:rsid w:val="000779D0"/>
    <w:pPr>
      <w:keepNext/>
      <w:keepLines/>
      <w:spacing w:before="240" w:after="12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191453"/>
    <w:pPr>
      <w:keepNext/>
      <w:keepLines/>
      <w:spacing w:before="40" w:after="0"/>
      <w:outlineLvl w:val="1"/>
    </w:pPr>
    <w:rPr>
      <w:rFonts w:eastAsiaTheme="majorEastAsia" w:cstheme="majorBidi"/>
      <w:b/>
      <w:color w:val="2F5496" w:themeColor="accent1" w:themeShade="BF"/>
      <w:sz w:val="24"/>
      <w:szCs w:val="26"/>
    </w:rPr>
  </w:style>
  <w:style w:type="paragraph" w:styleId="Heading3">
    <w:name w:val="heading 3"/>
    <w:basedOn w:val="Normal"/>
    <w:next w:val="Normal"/>
    <w:link w:val="Heading3Char"/>
    <w:autoRedefine/>
    <w:uiPriority w:val="9"/>
    <w:unhideWhenUsed/>
    <w:qFormat/>
    <w:rsid w:val="00191453"/>
    <w:pPr>
      <w:keepNext/>
      <w:keepLines/>
      <w:spacing w:before="40" w:after="0"/>
      <w:outlineLvl w:val="2"/>
    </w:pPr>
    <w:rPr>
      <w:rFonts w:eastAsiaTheme="majorEastAsia" w:cstheme="majorBidi"/>
      <w: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453"/>
    <w:pPr>
      <w:spacing w:after="0" w:line="240" w:lineRule="auto"/>
      <w:contextualSpacing/>
    </w:pPr>
    <w:rPr>
      <w:rFonts w:eastAsiaTheme="majorEastAsia" w:cstheme="majorBidi"/>
      <w:color w:val="2F5496" w:themeColor="accent1" w:themeShade="BF"/>
      <w:spacing w:val="-10"/>
      <w:kern w:val="28"/>
      <w:sz w:val="56"/>
      <w:szCs w:val="56"/>
    </w:rPr>
  </w:style>
  <w:style w:type="character" w:customStyle="1" w:styleId="TitleChar">
    <w:name w:val="Title Char"/>
    <w:basedOn w:val="DefaultParagraphFont"/>
    <w:link w:val="Title"/>
    <w:uiPriority w:val="10"/>
    <w:rsid w:val="00191453"/>
    <w:rPr>
      <w:rFonts w:ascii="Segoe UI" w:eastAsiaTheme="majorEastAsia" w:hAnsi="Segoe UI" w:cstheme="majorBidi"/>
      <w:color w:val="2F5496" w:themeColor="accent1" w:themeShade="BF"/>
      <w:spacing w:val="-10"/>
      <w:kern w:val="28"/>
      <w:sz w:val="56"/>
      <w:szCs w:val="56"/>
    </w:rPr>
  </w:style>
  <w:style w:type="character" w:customStyle="1" w:styleId="Heading1Char">
    <w:name w:val="Heading 1 Char"/>
    <w:basedOn w:val="DefaultParagraphFont"/>
    <w:link w:val="Heading1"/>
    <w:uiPriority w:val="9"/>
    <w:rsid w:val="000779D0"/>
    <w:rPr>
      <w:rFonts w:ascii="Segoe UI" w:eastAsiaTheme="majorEastAsia" w:hAnsi="Segoe UI" w:cstheme="majorBidi"/>
      <w:b/>
      <w:color w:val="2F5496" w:themeColor="accent1" w:themeShade="BF"/>
      <w:sz w:val="32"/>
      <w:szCs w:val="32"/>
    </w:rPr>
  </w:style>
  <w:style w:type="paragraph" w:styleId="ListParagraph">
    <w:name w:val="List Paragraph"/>
    <w:basedOn w:val="Normal"/>
    <w:uiPriority w:val="34"/>
    <w:qFormat/>
    <w:rsid w:val="004607D6"/>
    <w:pPr>
      <w:ind w:left="720"/>
      <w:contextualSpacing/>
    </w:pPr>
  </w:style>
  <w:style w:type="character" w:customStyle="1" w:styleId="Heading2Char">
    <w:name w:val="Heading 2 Char"/>
    <w:basedOn w:val="DefaultParagraphFont"/>
    <w:link w:val="Heading2"/>
    <w:uiPriority w:val="9"/>
    <w:rsid w:val="00191453"/>
    <w:rPr>
      <w:rFonts w:ascii="Segoe UI" w:eastAsiaTheme="majorEastAsia" w:hAnsi="Segoe UI" w:cstheme="majorBidi"/>
      <w:b/>
      <w:color w:val="2F5496" w:themeColor="accent1" w:themeShade="BF"/>
      <w:sz w:val="24"/>
      <w:szCs w:val="26"/>
    </w:rPr>
  </w:style>
  <w:style w:type="character" w:customStyle="1" w:styleId="Heading3Char">
    <w:name w:val="Heading 3 Char"/>
    <w:basedOn w:val="DefaultParagraphFont"/>
    <w:link w:val="Heading3"/>
    <w:uiPriority w:val="9"/>
    <w:rsid w:val="00191453"/>
    <w:rPr>
      <w:rFonts w:ascii="Segoe UI" w:eastAsiaTheme="majorEastAsia" w:hAnsi="Segoe UI" w:cstheme="majorBidi"/>
      <w:i/>
      <w:color w:val="2F5496" w:themeColor="accent1" w:themeShade="BF"/>
      <w:sz w:val="24"/>
      <w:szCs w:val="24"/>
    </w:rPr>
  </w:style>
  <w:style w:type="paragraph" w:styleId="Header">
    <w:name w:val="header"/>
    <w:basedOn w:val="Normal"/>
    <w:link w:val="HeaderChar"/>
    <w:uiPriority w:val="99"/>
    <w:unhideWhenUsed/>
    <w:rsid w:val="00191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453"/>
    <w:rPr>
      <w:rFonts w:ascii="Segoe UI" w:hAnsi="Segoe UI"/>
      <w:sz w:val="20"/>
    </w:rPr>
  </w:style>
  <w:style w:type="paragraph" w:styleId="Footer">
    <w:name w:val="footer"/>
    <w:basedOn w:val="Normal"/>
    <w:link w:val="FooterChar"/>
    <w:uiPriority w:val="99"/>
    <w:unhideWhenUsed/>
    <w:rsid w:val="00191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453"/>
    <w:rPr>
      <w:rFonts w:ascii="Segoe UI" w:hAnsi="Segoe UI"/>
      <w:sz w:val="20"/>
    </w:rPr>
  </w:style>
  <w:style w:type="paragraph" w:styleId="NoSpacing">
    <w:name w:val="No Spacing"/>
    <w:link w:val="NoSpacingChar"/>
    <w:uiPriority w:val="1"/>
    <w:qFormat/>
    <w:rsid w:val="0019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1453"/>
    <w:rPr>
      <w:rFonts w:eastAsiaTheme="minorEastAsia"/>
      <w:lang w:val="en-US"/>
    </w:rPr>
  </w:style>
  <w:style w:type="paragraph" w:styleId="TOCHeading">
    <w:name w:val="TOC Heading"/>
    <w:basedOn w:val="Heading1"/>
    <w:next w:val="Normal"/>
    <w:uiPriority w:val="39"/>
    <w:unhideWhenUsed/>
    <w:qFormat/>
    <w:rsid w:val="000779D0"/>
    <w:pPr>
      <w:spacing w:after="0"/>
      <w:outlineLvl w:val="9"/>
    </w:pPr>
    <w:rPr>
      <w:rFonts w:asciiTheme="majorHAnsi" w:hAnsiTheme="majorHAnsi"/>
      <w:b w:val="0"/>
      <w:lang w:val="en-US"/>
    </w:rPr>
  </w:style>
  <w:style w:type="paragraph" w:styleId="TOC1">
    <w:name w:val="toc 1"/>
    <w:basedOn w:val="Normal"/>
    <w:next w:val="Normal"/>
    <w:autoRedefine/>
    <w:uiPriority w:val="39"/>
    <w:unhideWhenUsed/>
    <w:rsid w:val="000779D0"/>
    <w:pPr>
      <w:spacing w:after="100"/>
    </w:pPr>
  </w:style>
  <w:style w:type="paragraph" w:styleId="TOC2">
    <w:name w:val="toc 2"/>
    <w:basedOn w:val="Normal"/>
    <w:next w:val="Normal"/>
    <w:autoRedefine/>
    <w:uiPriority w:val="39"/>
    <w:unhideWhenUsed/>
    <w:rsid w:val="000779D0"/>
    <w:pPr>
      <w:spacing w:after="100"/>
      <w:ind w:left="200"/>
    </w:pPr>
  </w:style>
  <w:style w:type="paragraph" w:styleId="TOC3">
    <w:name w:val="toc 3"/>
    <w:basedOn w:val="Normal"/>
    <w:next w:val="Normal"/>
    <w:autoRedefine/>
    <w:uiPriority w:val="39"/>
    <w:unhideWhenUsed/>
    <w:rsid w:val="000779D0"/>
    <w:pPr>
      <w:spacing w:after="100"/>
      <w:ind w:left="400"/>
    </w:pPr>
  </w:style>
  <w:style w:type="character" w:styleId="Hyperlink">
    <w:name w:val="Hyperlink"/>
    <w:basedOn w:val="DefaultParagraphFont"/>
    <w:uiPriority w:val="99"/>
    <w:unhideWhenUsed/>
    <w:rsid w:val="00077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08946">
      <w:bodyDiv w:val="1"/>
      <w:marLeft w:val="0"/>
      <w:marRight w:val="0"/>
      <w:marTop w:val="0"/>
      <w:marBottom w:val="0"/>
      <w:divBdr>
        <w:top w:val="none" w:sz="0" w:space="0" w:color="auto"/>
        <w:left w:val="none" w:sz="0" w:space="0" w:color="auto"/>
        <w:bottom w:val="none" w:sz="0" w:space="0" w:color="auto"/>
        <w:right w:val="none" w:sz="0" w:space="0" w:color="auto"/>
      </w:divBdr>
    </w:div>
    <w:div w:id="1050153445">
      <w:bodyDiv w:val="1"/>
      <w:marLeft w:val="0"/>
      <w:marRight w:val="0"/>
      <w:marTop w:val="0"/>
      <w:marBottom w:val="0"/>
      <w:divBdr>
        <w:top w:val="none" w:sz="0" w:space="0" w:color="auto"/>
        <w:left w:val="none" w:sz="0" w:space="0" w:color="auto"/>
        <w:bottom w:val="none" w:sz="0" w:space="0" w:color="auto"/>
        <w:right w:val="none" w:sz="0" w:space="0" w:color="auto"/>
      </w:divBdr>
    </w:div>
    <w:div w:id="1661957228">
      <w:bodyDiv w:val="1"/>
      <w:marLeft w:val="0"/>
      <w:marRight w:val="0"/>
      <w:marTop w:val="0"/>
      <w:marBottom w:val="0"/>
      <w:divBdr>
        <w:top w:val="none" w:sz="0" w:space="0" w:color="auto"/>
        <w:left w:val="none" w:sz="0" w:space="0" w:color="auto"/>
        <w:bottom w:val="none" w:sz="0" w:space="0" w:color="auto"/>
        <w:right w:val="none" w:sz="0" w:space="0" w:color="auto"/>
      </w:divBdr>
    </w:div>
    <w:div w:id="1865436254">
      <w:bodyDiv w:val="1"/>
      <w:marLeft w:val="0"/>
      <w:marRight w:val="0"/>
      <w:marTop w:val="0"/>
      <w:marBottom w:val="0"/>
      <w:divBdr>
        <w:top w:val="none" w:sz="0" w:space="0" w:color="auto"/>
        <w:left w:val="none" w:sz="0" w:space="0" w:color="auto"/>
        <w:bottom w:val="none" w:sz="0" w:space="0" w:color="auto"/>
        <w:right w:val="none" w:sz="0" w:space="0" w:color="auto"/>
      </w:divBdr>
    </w:div>
    <w:div w:id="19061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441DFE-1380-474B-B349-C26BC4BF2160}" type="doc">
      <dgm:prSet loTypeId="urn:microsoft.com/office/officeart/2005/8/layout/hProcess11" loCatId="process" qsTypeId="urn:microsoft.com/office/officeart/2005/8/quickstyle/simple1" qsCatId="simple" csTypeId="urn:microsoft.com/office/officeart/2005/8/colors/accent1_2" csCatId="accent1"/>
      <dgm:spPr/>
      <dgm:t>
        <a:bodyPr/>
        <a:lstStyle/>
        <a:p>
          <a:endParaRPr lang="en-US"/>
        </a:p>
      </dgm:t>
    </dgm:pt>
    <dgm:pt modelId="{99AD1C2B-F6E1-4168-BC9F-37E8BD3CC07B}">
      <dgm:prSet/>
      <dgm:spPr/>
      <dgm:t>
        <a:bodyPr/>
        <a:lstStyle/>
        <a:p>
          <a:pPr rtl="0"/>
          <a:r>
            <a:rPr lang="en-IN"/>
            <a:t>Knowledge of subject Matter</a:t>
          </a:r>
        </a:p>
      </dgm:t>
    </dgm:pt>
    <dgm:pt modelId="{6FADC4B3-730E-458C-A499-CF6188436312}" type="parTrans" cxnId="{7D1D84CB-C7BB-44E9-B0CB-6AD0DB796386}">
      <dgm:prSet/>
      <dgm:spPr/>
      <dgm:t>
        <a:bodyPr/>
        <a:lstStyle/>
        <a:p>
          <a:endParaRPr lang="en-US"/>
        </a:p>
      </dgm:t>
    </dgm:pt>
    <dgm:pt modelId="{3ED55DDA-502B-4A90-9388-DB1135076F75}" type="sibTrans" cxnId="{7D1D84CB-C7BB-44E9-B0CB-6AD0DB796386}">
      <dgm:prSet/>
      <dgm:spPr/>
      <dgm:t>
        <a:bodyPr/>
        <a:lstStyle/>
        <a:p>
          <a:endParaRPr lang="en-US"/>
        </a:p>
      </dgm:t>
    </dgm:pt>
    <dgm:pt modelId="{76934367-4C4B-4F60-8EED-754F2A0CDE72}">
      <dgm:prSet/>
      <dgm:spPr/>
      <dgm:t>
        <a:bodyPr/>
        <a:lstStyle/>
        <a:p>
          <a:pPr rtl="0"/>
          <a:r>
            <a:rPr lang="en-IN"/>
            <a:t>Skills for Deliverables</a:t>
          </a:r>
        </a:p>
      </dgm:t>
    </dgm:pt>
    <dgm:pt modelId="{EF31BC1E-4E36-4F78-B947-ED1089B5E8FE}" type="parTrans" cxnId="{5FBE68D7-9266-42B7-A364-92118712F55A}">
      <dgm:prSet/>
      <dgm:spPr/>
      <dgm:t>
        <a:bodyPr/>
        <a:lstStyle/>
        <a:p>
          <a:endParaRPr lang="en-US"/>
        </a:p>
      </dgm:t>
    </dgm:pt>
    <dgm:pt modelId="{A3FB980D-B929-4255-B39A-32D443BEC0BC}" type="sibTrans" cxnId="{5FBE68D7-9266-42B7-A364-92118712F55A}">
      <dgm:prSet/>
      <dgm:spPr/>
      <dgm:t>
        <a:bodyPr/>
        <a:lstStyle/>
        <a:p>
          <a:endParaRPr lang="en-US"/>
        </a:p>
      </dgm:t>
    </dgm:pt>
    <dgm:pt modelId="{FE210759-A99E-4D1A-9772-2BA068F4E0CE}">
      <dgm:prSet/>
      <dgm:spPr/>
      <dgm:t>
        <a:bodyPr/>
        <a:lstStyle/>
        <a:p>
          <a:pPr rtl="0"/>
          <a:r>
            <a:rPr lang="en-IN"/>
            <a:t>Field Readiness</a:t>
          </a:r>
        </a:p>
      </dgm:t>
    </dgm:pt>
    <dgm:pt modelId="{9B99A3D9-9A25-41ED-BB87-82922902BFC8}" type="parTrans" cxnId="{243D6C71-3F85-4988-B7E3-207CB947C4E4}">
      <dgm:prSet/>
      <dgm:spPr/>
      <dgm:t>
        <a:bodyPr/>
        <a:lstStyle/>
        <a:p>
          <a:endParaRPr lang="en-US"/>
        </a:p>
      </dgm:t>
    </dgm:pt>
    <dgm:pt modelId="{FD4315A1-13F5-4516-BA2F-6695BB29DC68}" type="sibTrans" cxnId="{243D6C71-3F85-4988-B7E3-207CB947C4E4}">
      <dgm:prSet/>
      <dgm:spPr/>
      <dgm:t>
        <a:bodyPr/>
        <a:lstStyle/>
        <a:p>
          <a:endParaRPr lang="en-US"/>
        </a:p>
      </dgm:t>
    </dgm:pt>
    <dgm:pt modelId="{085E77B2-F070-4BD1-8DA9-B2536E52A71F}" type="pres">
      <dgm:prSet presAssocID="{96441DFE-1380-474B-B349-C26BC4BF2160}" presName="Name0" presStyleCnt="0">
        <dgm:presLayoutVars>
          <dgm:dir/>
          <dgm:resizeHandles val="exact"/>
        </dgm:presLayoutVars>
      </dgm:prSet>
      <dgm:spPr/>
    </dgm:pt>
    <dgm:pt modelId="{DD54B0DF-4631-4C5C-8D10-E6E8CD7D8F1C}" type="pres">
      <dgm:prSet presAssocID="{96441DFE-1380-474B-B349-C26BC4BF2160}" presName="arrow" presStyleLbl="bgShp" presStyleIdx="0" presStyleCnt="1"/>
      <dgm:spPr/>
    </dgm:pt>
    <dgm:pt modelId="{62690557-8C72-403A-81A3-D9143747DE10}" type="pres">
      <dgm:prSet presAssocID="{96441DFE-1380-474B-B349-C26BC4BF2160}" presName="points" presStyleCnt="0"/>
      <dgm:spPr/>
    </dgm:pt>
    <dgm:pt modelId="{8F7C61E9-4A8B-46E4-A8C3-BAB69B430D39}" type="pres">
      <dgm:prSet presAssocID="{99AD1C2B-F6E1-4168-BC9F-37E8BD3CC07B}" presName="compositeA" presStyleCnt="0"/>
      <dgm:spPr/>
    </dgm:pt>
    <dgm:pt modelId="{16EAA5F1-DDED-4BC3-AAA9-E70137918F9E}" type="pres">
      <dgm:prSet presAssocID="{99AD1C2B-F6E1-4168-BC9F-37E8BD3CC07B}" presName="textA" presStyleLbl="revTx" presStyleIdx="0" presStyleCnt="3">
        <dgm:presLayoutVars>
          <dgm:bulletEnabled val="1"/>
        </dgm:presLayoutVars>
      </dgm:prSet>
      <dgm:spPr/>
    </dgm:pt>
    <dgm:pt modelId="{70BCE4E9-10B2-4BAC-B47E-16D64AF1EEA4}" type="pres">
      <dgm:prSet presAssocID="{99AD1C2B-F6E1-4168-BC9F-37E8BD3CC07B}" presName="circleA" presStyleLbl="node1" presStyleIdx="0" presStyleCnt="3"/>
      <dgm:spPr/>
    </dgm:pt>
    <dgm:pt modelId="{BAF1E345-3398-4715-908D-73C7FB3E877F}" type="pres">
      <dgm:prSet presAssocID="{99AD1C2B-F6E1-4168-BC9F-37E8BD3CC07B}" presName="spaceA" presStyleCnt="0"/>
      <dgm:spPr/>
    </dgm:pt>
    <dgm:pt modelId="{D64E787A-7A36-4E6C-B6A0-2EADC18852BC}" type="pres">
      <dgm:prSet presAssocID="{3ED55DDA-502B-4A90-9388-DB1135076F75}" presName="space" presStyleCnt="0"/>
      <dgm:spPr/>
    </dgm:pt>
    <dgm:pt modelId="{2FC4D61E-567F-4B5B-A1D4-B0BABAD43E14}" type="pres">
      <dgm:prSet presAssocID="{76934367-4C4B-4F60-8EED-754F2A0CDE72}" presName="compositeB" presStyleCnt="0"/>
      <dgm:spPr/>
    </dgm:pt>
    <dgm:pt modelId="{89A8389F-E6EE-41A2-B49B-DAD7E94ABB7C}" type="pres">
      <dgm:prSet presAssocID="{76934367-4C4B-4F60-8EED-754F2A0CDE72}" presName="textB" presStyleLbl="revTx" presStyleIdx="1" presStyleCnt="3">
        <dgm:presLayoutVars>
          <dgm:bulletEnabled val="1"/>
        </dgm:presLayoutVars>
      </dgm:prSet>
      <dgm:spPr/>
    </dgm:pt>
    <dgm:pt modelId="{8297B7AA-E7F1-46F9-B3A9-D91959F9D5C4}" type="pres">
      <dgm:prSet presAssocID="{76934367-4C4B-4F60-8EED-754F2A0CDE72}" presName="circleB" presStyleLbl="node1" presStyleIdx="1" presStyleCnt="3"/>
      <dgm:spPr/>
    </dgm:pt>
    <dgm:pt modelId="{C33F0DF4-5BBE-4ABE-9D66-A27450C4F371}" type="pres">
      <dgm:prSet presAssocID="{76934367-4C4B-4F60-8EED-754F2A0CDE72}" presName="spaceB" presStyleCnt="0"/>
      <dgm:spPr/>
    </dgm:pt>
    <dgm:pt modelId="{502F5441-EFB2-486A-9C16-CD1CED519D7D}" type="pres">
      <dgm:prSet presAssocID="{A3FB980D-B929-4255-B39A-32D443BEC0BC}" presName="space" presStyleCnt="0"/>
      <dgm:spPr/>
    </dgm:pt>
    <dgm:pt modelId="{949CE117-3160-492C-B728-BFA59E65E96C}" type="pres">
      <dgm:prSet presAssocID="{FE210759-A99E-4D1A-9772-2BA068F4E0CE}" presName="compositeA" presStyleCnt="0"/>
      <dgm:spPr/>
    </dgm:pt>
    <dgm:pt modelId="{F20572EB-CD09-4375-9C05-0B03A3F2E977}" type="pres">
      <dgm:prSet presAssocID="{FE210759-A99E-4D1A-9772-2BA068F4E0CE}" presName="textA" presStyleLbl="revTx" presStyleIdx="2" presStyleCnt="3">
        <dgm:presLayoutVars>
          <dgm:bulletEnabled val="1"/>
        </dgm:presLayoutVars>
      </dgm:prSet>
      <dgm:spPr/>
    </dgm:pt>
    <dgm:pt modelId="{7C9A90EF-748D-4CBE-BE04-D7DE511AFAFD}" type="pres">
      <dgm:prSet presAssocID="{FE210759-A99E-4D1A-9772-2BA068F4E0CE}" presName="circleA" presStyleLbl="node1" presStyleIdx="2" presStyleCnt="3"/>
      <dgm:spPr/>
    </dgm:pt>
    <dgm:pt modelId="{0525BD3B-9672-4A66-93D1-8575BA47CD03}" type="pres">
      <dgm:prSet presAssocID="{FE210759-A99E-4D1A-9772-2BA068F4E0CE}" presName="spaceA" presStyleCnt="0"/>
      <dgm:spPr/>
    </dgm:pt>
  </dgm:ptLst>
  <dgm:cxnLst>
    <dgm:cxn modelId="{9219E714-BDA7-4101-8969-7D546AC59312}" type="presOf" srcId="{76934367-4C4B-4F60-8EED-754F2A0CDE72}" destId="{89A8389F-E6EE-41A2-B49B-DAD7E94ABB7C}" srcOrd="0" destOrd="0" presId="urn:microsoft.com/office/officeart/2005/8/layout/hProcess11"/>
    <dgm:cxn modelId="{43D6376C-3B9C-4077-8DE3-DDB0D4FE6EC4}" type="presOf" srcId="{96441DFE-1380-474B-B349-C26BC4BF2160}" destId="{085E77B2-F070-4BD1-8DA9-B2536E52A71F}" srcOrd="0" destOrd="0" presId="urn:microsoft.com/office/officeart/2005/8/layout/hProcess11"/>
    <dgm:cxn modelId="{CFCB3A6C-BA02-47D4-87F0-442B4AB94E36}" type="presOf" srcId="{99AD1C2B-F6E1-4168-BC9F-37E8BD3CC07B}" destId="{16EAA5F1-DDED-4BC3-AAA9-E70137918F9E}" srcOrd="0" destOrd="0" presId="urn:microsoft.com/office/officeart/2005/8/layout/hProcess11"/>
    <dgm:cxn modelId="{243D6C71-3F85-4988-B7E3-207CB947C4E4}" srcId="{96441DFE-1380-474B-B349-C26BC4BF2160}" destId="{FE210759-A99E-4D1A-9772-2BA068F4E0CE}" srcOrd="2" destOrd="0" parTransId="{9B99A3D9-9A25-41ED-BB87-82922902BFC8}" sibTransId="{FD4315A1-13F5-4516-BA2F-6695BB29DC68}"/>
    <dgm:cxn modelId="{7D1D84CB-C7BB-44E9-B0CB-6AD0DB796386}" srcId="{96441DFE-1380-474B-B349-C26BC4BF2160}" destId="{99AD1C2B-F6E1-4168-BC9F-37E8BD3CC07B}" srcOrd="0" destOrd="0" parTransId="{6FADC4B3-730E-458C-A499-CF6188436312}" sibTransId="{3ED55DDA-502B-4A90-9388-DB1135076F75}"/>
    <dgm:cxn modelId="{5FBE68D7-9266-42B7-A364-92118712F55A}" srcId="{96441DFE-1380-474B-B349-C26BC4BF2160}" destId="{76934367-4C4B-4F60-8EED-754F2A0CDE72}" srcOrd="1" destOrd="0" parTransId="{EF31BC1E-4E36-4F78-B947-ED1089B5E8FE}" sibTransId="{A3FB980D-B929-4255-B39A-32D443BEC0BC}"/>
    <dgm:cxn modelId="{71ADDEF5-4B12-455C-8357-4B4F1686AB88}" type="presOf" srcId="{FE210759-A99E-4D1A-9772-2BA068F4E0CE}" destId="{F20572EB-CD09-4375-9C05-0B03A3F2E977}" srcOrd="0" destOrd="0" presId="urn:microsoft.com/office/officeart/2005/8/layout/hProcess11"/>
    <dgm:cxn modelId="{82ABCEC2-55BD-46D1-ACA7-75D43A51521E}" type="presParOf" srcId="{085E77B2-F070-4BD1-8DA9-B2536E52A71F}" destId="{DD54B0DF-4631-4C5C-8D10-E6E8CD7D8F1C}" srcOrd="0" destOrd="0" presId="urn:microsoft.com/office/officeart/2005/8/layout/hProcess11"/>
    <dgm:cxn modelId="{8D0A2E97-4756-44D1-9F30-95697CE6984F}" type="presParOf" srcId="{085E77B2-F070-4BD1-8DA9-B2536E52A71F}" destId="{62690557-8C72-403A-81A3-D9143747DE10}" srcOrd="1" destOrd="0" presId="urn:microsoft.com/office/officeart/2005/8/layout/hProcess11"/>
    <dgm:cxn modelId="{C2FD4802-05B3-4837-A982-A581F04A1D65}" type="presParOf" srcId="{62690557-8C72-403A-81A3-D9143747DE10}" destId="{8F7C61E9-4A8B-46E4-A8C3-BAB69B430D39}" srcOrd="0" destOrd="0" presId="urn:microsoft.com/office/officeart/2005/8/layout/hProcess11"/>
    <dgm:cxn modelId="{95AA1B4C-532B-479C-B026-80880697B33D}" type="presParOf" srcId="{8F7C61E9-4A8B-46E4-A8C3-BAB69B430D39}" destId="{16EAA5F1-DDED-4BC3-AAA9-E70137918F9E}" srcOrd="0" destOrd="0" presId="urn:microsoft.com/office/officeart/2005/8/layout/hProcess11"/>
    <dgm:cxn modelId="{63A7D4BA-2EDD-47E2-B702-88BBE77B542B}" type="presParOf" srcId="{8F7C61E9-4A8B-46E4-A8C3-BAB69B430D39}" destId="{70BCE4E9-10B2-4BAC-B47E-16D64AF1EEA4}" srcOrd="1" destOrd="0" presId="urn:microsoft.com/office/officeart/2005/8/layout/hProcess11"/>
    <dgm:cxn modelId="{27EDA2E1-FAA4-4BE9-A891-4DE436949C14}" type="presParOf" srcId="{8F7C61E9-4A8B-46E4-A8C3-BAB69B430D39}" destId="{BAF1E345-3398-4715-908D-73C7FB3E877F}" srcOrd="2" destOrd="0" presId="urn:microsoft.com/office/officeart/2005/8/layout/hProcess11"/>
    <dgm:cxn modelId="{EDC9811F-DB79-4E29-B8F8-08B6B3F9F084}" type="presParOf" srcId="{62690557-8C72-403A-81A3-D9143747DE10}" destId="{D64E787A-7A36-4E6C-B6A0-2EADC18852BC}" srcOrd="1" destOrd="0" presId="urn:microsoft.com/office/officeart/2005/8/layout/hProcess11"/>
    <dgm:cxn modelId="{CDC78D25-A149-42A3-B2E7-4736A32A0663}" type="presParOf" srcId="{62690557-8C72-403A-81A3-D9143747DE10}" destId="{2FC4D61E-567F-4B5B-A1D4-B0BABAD43E14}" srcOrd="2" destOrd="0" presId="urn:microsoft.com/office/officeart/2005/8/layout/hProcess11"/>
    <dgm:cxn modelId="{DD44A25A-FBD0-46BA-8B72-CEDA9D90DDB6}" type="presParOf" srcId="{2FC4D61E-567F-4B5B-A1D4-B0BABAD43E14}" destId="{89A8389F-E6EE-41A2-B49B-DAD7E94ABB7C}" srcOrd="0" destOrd="0" presId="urn:microsoft.com/office/officeart/2005/8/layout/hProcess11"/>
    <dgm:cxn modelId="{3199E70F-1BC0-4C6E-9927-A48CC88FE41C}" type="presParOf" srcId="{2FC4D61E-567F-4B5B-A1D4-B0BABAD43E14}" destId="{8297B7AA-E7F1-46F9-B3A9-D91959F9D5C4}" srcOrd="1" destOrd="0" presId="urn:microsoft.com/office/officeart/2005/8/layout/hProcess11"/>
    <dgm:cxn modelId="{177A03A5-E3DE-4936-82CC-0606D48AF63B}" type="presParOf" srcId="{2FC4D61E-567F-4B5B-A1D4-B0BABAD43E14}" destId="{C33F0DF4-5BBE-4ABE-9D66-A27450C4F371}" srcOrd="2" destOrd="0" presId="urn:microsoft.com/office/officeart/2005/8/layout/hProcess11"/>
    <dgm:cxn modelId="{E8112FF4-7E7C-48D0-8EB1-3240B29467A9}" type="presParOf" srcId="{62690557-8C72-403A-81A3-D9143747DE10}" destId="{502F5441-EFB2-486A-9C16-CD1CED519D7D}" srcOrd="3" destOrd="0" presId="urn:microsoft.com/office/officeart/2005/8/layout/hProcess11"/>
    <dgm:cxn modelId="{3FF5B1A4-9780-4979-9BE9-21C5BCE482DC}" type="presParOf" srcId="{62690557-8C72-403A-81A3-D9143747DE10}" destId="{949CE117-3160-492C-B728-BFA59E65E96C}" srcOrd="4" destOrd="0" presId="urn:microsoft.com/office/officeart/2005/8/layout/hProcess11"/>
    <dgm:cxn modelId="{4376E8CB-8F72-4D38-93D2-5E9C1047CF9B}" type="presParOf" srcId="{949CE117-3160-492C-B728-BFA59E65E96C}" destId="{F20572EB-CD09-4375-9C05-0B03A3F2E977}" srcOrd="0" destOrd="0" presId="urn:microsoft.com/office/officeart/2005/8/layout/hProcess11"/>
    <dgm:cxn modelId="{A25710C0-7736-471B-A305-9348E546351A}" type="presParOf" srcId="{949CE117-3160-492C-B728-BFA59E65E96C}" destId="{7C9A90EF-748D-4CBE-BE04-D7DE511AFAFD}" srcOrd="1" destOrd="0" presId="urn:microsoft.com/office/officeart/2005/8/layout/hProcess11"/>
    <dgm:cxn modelId="{B698B742-A36D-45F9-BF77-C4F9BEF5385E}" type="presParOf" srcId="{949CE117-3160-492C-B728-BFA59E65E96C}" destId="{0525BD3B-9672-4A66-93D1-8575BA47CD03}"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54B0DF-4631-4C5C-8D10-E6E8CD7D8F1C}">
      <dsp:nvSpPr>
        <dsp:cNvPr id="0" name=""/>
        <dsp:cNvSpPr/>
      </dsp:nvSpPr>
      <dsp:spPr>
        <a:xfrm>
          <a:off x="0" y="405955"/>
          <a:ext cx="4099560" cy="541274"/>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6EAA5F1-DDED-4BC3-AAA9-E70137918F9E}">
      <dsp:nvSpPr>
        <dsp:cNvPr id="0" name=""/>
        <dsp:cNvSpPr/>
      </dsp:nvSpPr>
      <dsp:spPr>
        <a:xfrm>
          <a:off x="1801" y="0"/>
          <a:ext cx="1189032" cy="5412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rtl="0">
            <a:lnSpc>
              <a:spcPct val="90000"/>
            </a:lnSpc>
            <a:spcBef>
              <a:spcPct val="0"/>
            </a:spcBef>
            <a:spcAft>
              <a:spcPct val="35000"/>
            </a:spcAft>
            <a:buNone/>
          </a:pPr>
          <a:r>
            <a:rPr lang="en-IN" sz="1200" kern="1200"/>
            <a:t>Knowledge of subject Matter</a:t>
          </a:r>
        </a:p>
      </dsp:txBody>
      <dsp:txXfrm>
        <a:off x="1801" y="0"/>
        <a:ext cx="1189032" cy="541274"/>
      </dsp:txXfrm>
    </dsp:sp>
    <dsp:sp modelId="{70BCE4E9-10B2-4BAC-B47E-16D64AF1EEA4}">
      <dsp:nvSpPr>
        <dsp:cNvPr id="0" name=""/>
        <dsp:cNvSpPr/>
      </dsp:nvSpPr>
      <dsp:spPr>
        <a:xfrm>
          <a:off x="528658" y="608933"/>
          <a:ext cx="135318" cy="135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A8389F-E6EE-41A2-B49B-DAD7E94ABB7C}">
      <dsp:nvSpPr>
        <dsp:cNvPr id="0" name=""/>
        <dsp:cNvSpPr/>
      </dsp:nvSpPr>
      <dsp:spPr>
        <a:xfrm>
          <a:off x="1250285" y="811911"/>
          <a:ext cx="1189032" cy="5412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rtl="0">
            <a:lnSpc>
              <a:spcPct val="90000"/>
            </a:lnSpc>
            <a:spcBef>
              <a:spcPct val="0"/>
            </a:spcBef>
            <a:spcAft>
              <a:spcPct val="35000"/>
            </a:spcAft>
            <a:buNone/>
          </a:pPr>
          <a:r>
            <a:rPr lang="en-IN" sz="1200" kern="1200"/>
            <a:t>Skills for Deliverables</a:t>
          </a:r>
        </a:p>
      </dsp:txBody>
      <dsp:txXfrm>
        <a:off x="1250285" y="811911"/>
        <a:ext cx="1189032" cy="541274"/>
      </dsp:txXfrm>
    </dsp:sp>
    <dsp:sp modelId="{8297B7AA-E7F1-46F9-B3A9-D91959F9D5C4}">
      <dsp:nvSpPr>
        <dsp:cNvPr id="0" name=""/>
        <dsp:cNvSpPr/>
      </dsp:nvSpPr>
      <dsp:spPr>
        <a:xfrm>
          <a:off x="1777142" y="608933"/>
          <a:ext cx="135318" cy="135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0572EB-CD09-4375-9C05-0B03A3F2E977}">
      <dsp:nvSpPr>
        <dsp:cNvPr id="0" name=""/>
        <dsp:cNvSpPr/>
      </dsp:nvSpPr>
      <dsp:spPr>
        <a:xfrm>
          <a:off x="2498769" y="0"/>
          <a:ext cx="1189032" cy="5412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rtl="0">
            <a:lnSpc>
              <a:spcPct val="90000"/>
            </a:lnSpc>
            <a:spcBef>
              <a:spcPct val="0"/>
            </a:spcBef>
            <a:spcAft>
              <a:spcPct val="35000"/>
            </a:spcAft>
            <a:buNone/>
          </a:pPr>
          <a:r>
            <a:rPr lang="en-IN" sz="1200" kern="1200"/>
            <a:t>Field Readiness</a:t>
          </a:r>
        </a:p>
      </dsp:txBody>
      <dsp:txXfrm>
        <a:off x="2498769" y="0"/>
        <a:ext cx="1189032" cy="541274"/>
      </dsp:txXfrm>
    </dsp:sp>
    <dsp:sp modelId="{7C9A90EF-748D-4CBE-BE04-D7DE511AFAFD}">
      <dsp:nvSpPr>
        <dsp:cNvPr id="0" name=""/>
        <dsp:cNvSpPr/>
      </dsp:nvSpPr>
      <dsp:spPr>
        <a:xfrm>
          <a:off x="3025626" y="608933"/>
          <a:ext cx="135318" cy="135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8</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Learning Plan for Transforming Testers to Developers for JP Morgan Chase</vt:lpstr>
    </vt:vector>
  </TitlesOfParts>
  <Company>Synergetics IT services india pvt. ltd.</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Plan for Transforming Testers to Developers for JP Morgan Chase</dc:title>
  <dc:subject/>
  <dc:creator>Ashvini Shahane</dc:creator>
  <cp:keywords/>
  <dc:description/>
  <cp:lastModifiedBy>omprakash pandey</cp:lastModifiedBy>
  <cp:revision>14</cp:revision>
  <cp:lastPrinted>2017-07-13T18:09:00Z</cp:lastPrinted>
  <dcterms:created xsi:type="dcterms:W3CDTF">2018-05-02T04:26:00Z</dcterms:created>
  <dcterms:modified xsi:type="dcterms:W3CDTF">2019-01-15T08:45:00Z</dcterms:modified>
</cp:coreProperties>
</file>