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3EB" w:rsidRDefault="00D178E1" w:rsidP="004F43EB">
      <w:pPr>
        <w:rPr>
          <w:rFonts w:ascii="Segoe UI" w:hAnsi="Segoe UI" w:cs="Segoe UI"/>
          <w:szCs w:val="20"/>
        </w:rPr>
      </w:pPr>
      <w:r w:rsidRPr="00D178E1">
        <w:rPr>
          <w:rFonts w:ascii="Segoe UI Light" w:hAnsi="Segoe UI Light" w:cs="Segoe UI"/>
          <w:b/>
          <w:color w:val="0070C0"/>
          <w:sz w:val="30"/>
          <w:szCs w:val="20"/>
        </w:rPr>
        <w:t>Synergetics-_Browser_Automation_Using_Selenium_WebDriver_April2017</w:t>
      </w:r>
    </w:p>
    <w:p w:rsidR="004F43EB" w:rsidRPr="004A1987" w:rsidRDefault="004F43EB" w:rsidP="004F43EB">
      <w:pPr>
        <w:rPr>
          <w:rFonts w:ascii="Segoe UI" w:hAnsi="Segoe UI" w:cs="Segoe UI"/>
          <w:color w:val="0070C0"/>
          <w:szCs w:val="20"/>
        </w:rPr>
      </w:pPr>
      <w:r w:rsidRPr="004A1987">
        <w:rPr>
          <w:rFonts w:ascii="Segoe UI" w:hAnsi="Segoe UI" w:cs="Segoe UI"/>
          <w:color w:val="0070C0"/>
          <w:szCs w:val="20"/>
        </w:rPr>
        <w:t>Workshop Details:</w:t>
      </w:r>
    </w:p>
    <w:p w:rsidR="004F43EB" w:rsidRDefault="004F43EB" w:rsidP="004F43EB">
      <w:pPr>
        <w:rPr>
          <w:rFonts w:ascii="Segoe UI" w:hAnsi="Segoe UI" w:cs="Segoe UI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1408"/>
        <w:gridCol w:w="7598"/>
      </w:tblGrid>
      <w:tr w:rsidR="004F43EB" w:rsidRPr="0080153E" w:rsidTr="006022E5">
        <w:trPr>
          <w:trHeight w:val="358"/>
        </w:trPr>
        <w:tc>
          <w:tcPr>
            <w:tcW w:w="1408" w:type="dxa"/>
            <w:shd w:val="clear" w:color="auto" w:fill="F2F2F2"/>
            <w:vAlign w:val="center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Duration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  <w:vAlign w:val="center"/>
          </w:tcPr>
          <w:p w:rsidR="004F43EB" w:rsidRPr="0080153E" w:rsidRDefault="00D8222B" w:rsidP="00B4306B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>
              <w:rPr>
                <w:rFonts w:ascii="Segoe UI" w:hAnsi="Segoe UI" w:cs="Segoe UI"/>
                <w:color w:val="262626"/>
                <w:sz w:val="18"/>
                <w:szCs w:val="20"/>
              </w:rPr>
              <w:t>3</w:t>
            </w:r>
            <w:r w:rsidR="00116BF5">
              <w:rPr>
                <w:rFonts w:ascii="Segoe UI" w:hAnsi="Segoe UI" w:cs="Segoe UI"/>
                <w:color w:val="262626"/>
                <w:sz w:val="18"/>
                <w:szCs w:val="20"/>
              </w:rPr>
              <w:t xml:space="preserve"> </w:t>
            </w:r>
            <w:r w:rsidR="004F43EB" w:rsidRPr="0080153E">
              <w:rPr>
                <w:rFonts w:ascii="Segoe UI" w:hAnsi="Segoe UI" w:cs="Segoe UI"/>
                <w:color w:val="262626"/>
                <w:sz w:val="18"/>
                <w:szCs w:val="20"/>
              </w:rPr>
              <w:t>Days</w:t>
            </w:r>
          </w:p>
        </w:tc>
      </w:tr>
      <w:tr w:rsidR="004F43EB" w:rsidRPr="0080153E" w:rsidTr="006022E5">
        <w:trPr>
          <w:trHeight w:val="997"/>
        </w:trPr>
        <w:tc>
          <w:tcPr>
            <w:tcW w:w="1408" w:type="dxa"/>
            <w:shd w:val="clear" w:color="auto" w:fill="F2F2F2"/>
            <w:vAlign w:val="center"/>
          </w:tcPr>
          <w:p w:rsidR="004F43EB" w:rsidRPr="0080153E" w:rsidRDefault="004F43EB" w:rsidP="00E8427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Objective</w:t>
            </w:r>
            <w:r w:rsidR="004806BA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s and Take away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  <w:vAlign w:val="center"/>
          </w:tcPr>
          <w:p w:rsidR="00E3794C" w:rsidRPr="00E3794C" w:rsidRDefault="004806BA" w:rsidP="00E3794C">
            <w:pPr>
              <w:ind w:left="-60"/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</w:pPr>
            <w:r w:rsidRPr="004806BA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Understanding and hands-on on</w:t>
            </w:r>
            <w:r w:rsid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the topic for software testing professionals who would like to learn the basics of Selenium through practical examples.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Automating any web</w:t>
            </w:r>
            <w:r w:rsidR="00064CB3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-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based application using Selenium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Writing automated code and create test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scripts using Selenium libraries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Hands-on with Selenium Automation Frameworks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Working knowledge on All major Selenium components</w:t>
            </w:r>
          </w:p>
          <w:p w:rsidR="00601EEE" w:rsidRPr="003770F9" w:rsidRDefault="00E3794C" w:rsidP="00E3794C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4806BA">
              <w:rPr>
                <w:rFonts w:ascii="Segoe UI" w:hAnsi="Segoe UI" w:cs="Segoe UI"/>
                <w:b/>
                <w:bCs/>
                <w:color w:val="262626"/>
                <w:sz w:val="18"/>
                <w:szCs w:val="20"/>
              </w:rPr>
              <w:t xml:space="preserve"> </w:t>
            </w:r>
            <w:r w:rsidR="004806BA" w:rsidRPr="004806BA">
              <w:rPr>
                <w:rFonts w:ascii="Segoe UI" w:hAnsi="Segoe UI" w:cs="Segoe UI"/>
                <w:b/>
                <w:bCs/>
                <w:color w:val="262626"/>
                <w:sz w:val="18"/>
                <w:szCs w:val="20"/>
              </w:rPr>
              <w:t>Take away</w:t>
            </w:r>
            <w:r w:rsidR="004806BA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: </w:t>
            </w:r>
            <w:r w:rsid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I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n-depth understanding of Selenium and its related tools and their usage.</w:t>
            </w:r>
          </w:p>
        </w:tc>
      </w:tr>
      <w:tr w:rsidR="004B6333" w:rsidRPr="0080153E" w:rsidTr="006022E5">
        <w:trPr>
          <w:trHeight w:val="1033"/>
        </w:trPr>
        <w:tc>
          <w:tcPr>
            <w:tcW w:w="1408" w:type="dxa"/>
            <w:shd w:val="clear" w:color="auto" w:fill="F2F2F2"/>
          </w:tcPr>
          <w:p w:rsidR="004B6333" w:rsidRPr="0080153E" w:rsidRDefault="004B6333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Participants’ Entry Profile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</w:tcPr>
          <w:p w:rsidR="00D25EA8" w:rsidRPr="00BA6949" w:rsidRDefault="00684DDC" w:rsidP="00843803">
            <w:pPr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</w:pPr>
            <w:r w:rsidRPr="00684DD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Participants should have a basic understanding of Java or any other object-oriented programming language. In addition, you should be well-versed with the f</w:t>
            </w:r>
            <w:r w:rsidR="00843803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undamentals of testing concepts, Junit and TestNG Framework</w:t>
            </w:r>
            <w:r w:rsidR="00BA6EE7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 Basic of HTML.</w:t>
            </w:r>
          </w:p>
        </w:tc>
      </w:tr>
      <w:tr w:rsidR="004F43EB" w:rsidRPr="0080153E" w:rsidTr="006022E5">
        <w:trPr>
          <w:trHeight w:val="1483"/>
        </w:trPr>
        <w:tc>
          <w:tcPr>
            <w:tcW w:w="1408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Training Methodology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</w:tcPr>
          <w:p w:rsidR="00916A64" w:rsidRPr="00916A64" w:rsidRDefault="00916A64" w:rsidP="00916A64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>The workshop will follow Synergetics methodology of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ab/>
            </w: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>Concept Visualization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ab/>
              <w:t>Active Experimentation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ab/>
              <w:t>Application Development.</w:t>
            </w:r>
          </w:p>
          <w:p w:rsidR="004F43EB" w:rsidRPr="0080153E" w:rsidRDefault="00916A64" w:rsidP="00B4306B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>The workshop will be 100% Hands-On with each participant having access to system during the session</w:t>
            </w:r>
          </w:p>
        </w:tc>
      </w:tr>
    </w:tbl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</w:p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  <w:r w:rsidRPr="005D5C65">
        <w:rPr>
          <w:rFonts w:ascii="Segoe UI" w:hAnsi="Segoe UI" w:cs="Segoe UI"/>
          <w:color w:val="0070C0"/>
          <w:szCs w:val="20"/>
        </w:rPr>
        <w:t>Setup Requirements</w:t>
      </w:r>
    </w:p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1550"/>
        <w:gridCol w:w="7456"/>
      </w:tblGrid>
      <w:tr w:rsidR="004F43EB" w:rsidRPr="0080153E" w:rsidTr="006022E5">
        <w:trPr>
          <w:trHeight w:val="583"/>
        </w:trPr>
        <w:tc>
          <w:tcPr>
            <w:tcW w:w="1550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Hardware and Software Requirements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456" w:type="dxa"/>
            <w:vAlign w:val="center"/>
          </w:tcPr>
          <w:p w:rsidR="004B6333" w:rsidRPr="00C7585B" w:rsidRDefault="004B6333" w:rsidP="004B6333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  <w:szCs w:val="20"/>
              </w:rPr>
              <w:t>Participant’s as well as Trainer’s Machine are required to have :</w:t>
            </w:r>
          </w:p>
          <w:p w:rsidR="004B6333" w:rsidRPr="0040266B" w:rsidRDefault="004B6333" w:rsidP="004B6333">
            <w:pPr>
              <w:rPr>
                <w:rFonts w:asciiTheme="minorHAnsi" w:hAnsiTheme="minorHAnsi"/>
                <w:b/>
              </w:rPr>
            </w:pPr>
            <w:r w:rsidRPr="0040266B">
              <w:rPr>
                <w:rFonts w:asciiTheme="minorHAnsi" w:hAnsiTheme="minorHAnsi"/>
                <w:b/>
                <w:sz w:val="22"/>
                <w:szCs w:val="22"/>
              </w:rPr>
              <w:t>Hardware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Intel Core i3 2.2 GHz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80 GB HDD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LCD Color Monitor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2 GB RAM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LAN Connectivity</w:t>
            </w:r>
          </w:p>
          <w:p w:rsidR="004B6333" w:rsidRDefault="004B6333" w:rsidP="004B6333">
            <w:pPr>
              <w:rPr>
                <w:rFonts w:asciiTheme="minorHAnsi" w:hAnsiTheme="minorHAnsi"/>
                <w:b/>
              </w:rPr>
            </w:pPr>
            <w:r w:rsidRPr="0040266B">
              <w:rPr>
                <w:rFonts w:asciiTheme="minorHAnsi" w:hAnsiTheme="minorHAnsi"/>
                <w:b/>
                <w:sz w:val="22"/>
                <w:szCs w:val="22"/>
              </w:rPr>
              <w:t>Software</w:t>
            </w:r>
          </w:p>
          <w:p w:rsidR="00124583" w:rsidRDefault="0012458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 xml:space="preserve">Windows </w:t>
            </w:r>
            <w:r w:rsidR="00D31777">
              <w:rPr>
                <w:rFonts w:ascii="Segoe UI" w:hAnsi="Segoe UI" w:cs="Segoe UI"/>
                <w:color w:val="404040"/>
                <w:sz w:val="16"/>
              </w:rPr>
              <w:t>10</w:t>
            </w:r>
          </w:p>
          <w:p w:rsidR="00D31777" w:rsidRPr="00D31777" w:rsidRDefault="00D31777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>
              <w:rPr>
                <w:rStyle w:val="apple-converted-space"/>
                <w:rFonts w:ascii="Georgia" w:hAnsi="Georgia"/>
                <w:color w:val="333333"/>
                <w:shd w:val="clear" w:color="auto" w:fill="FFFFFF"/>
              </w:rPr>
              <w:t> 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Selenium 3.01</w:t>
            </w:r>
          </w:p>
          <w:p w:rsidR="00D31777" w:rsidRPr="00D31777" w:rsidRDefault="00D31777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 xml:space="preserve"> geckodriver 0.11.1-win64</w:t>
            </w:r>
          </w:p>
          <w:p w:rsidR="00D31777" w:rsidRPr="00D31777" w:rsidRDefault="00D31777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Firefox 50.1.0</w:t>
            </w:r>
          </w:p>
          <w:p w:rsidR="00D31777" w:rsidRPr="006022E5" w:rsidRDefault="00D31777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java 1.8.0.</w:t>
            </w:r>
          </w:p>
          <w:p w:rsidR="007461D6" w:rsidRPr="006022E5" w:rsidRDefault="007461D6" w:rsidP="00D31777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 xml:space="preserve">Eclipse J2EE </w:t>
            </w:r>
            <w:r w:rsidR="006731DD" w:rsidRPr="006022E5">
              <w:rPr>
                <w:rFonts w:ascii="Segoe UI" w:hAnsi="Segoe UI" w:cs="Segoe UI"/>
                <w:color w:val="404040"/>
                <w:sz w:val="16"/>
              </w:rPr>
              <w:t>8.</w:t>
            </w:r>
            <w:r w:rsidRPr="006022E5">
              <w:rPr>
                <w:rFonts w:ascii="Segoe UI" w:hAnsi="Segoe UI" w:cs="Segoe UI"/>
                <w:color w:val="404040"/>
                <w:sz w:val="16"/>
              </w:rPr>
              <w:t>0 onwards</w:t>
            </w:r>
            <w:r w:rsidR="00A45DC2" w:rsidRPr="006022E5">
              <w:rPr>
                <w:rFonts w:ascii="Segoe UI" w:hAnsi="Segoe UI" w:cs="Segoe UI"/>
                <w:color w:val="404040"/>
                <w:sz w:val="16"/>
              </w:rPr>
              <w:t xml:space="preserve"> (Must match with bit architecture of machine)</w:t>
            </w:r>
          </w:p>
          <w:p w:rsidR="00336414" w:rsidRPr="006022E5" w:rsidRDefault="00336414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Selenium Java Client Driver 2.48.2</w:t>
            </w:r>
            <w:r w:rsidR="007F0DBD" w:rsidRPr="006022E5">
              <w:rPr>
                <w:rFonts w:ascii="Segoe UI" w:hAnsi="Segoe UI" w:cs="Segoe UI"/>
                <w:color w:val="404040"/>
                <w:sz w:val="16"/>
              </w:rPr>
              <w:t xml:space="preserve"> and 3.0</w:t>
            </w:r>
            <w:r w:rsidR="00D31777">
              <w:rPr>
                <w:rFonts w:ascii="Segoe UI" w:hAnsi="Segoe UI" w:cs="Segoe UI"/>
                <w:color w:val="404040"/>
                <w:sz w:val="16"/>
              </w:rPr>
              <w:t>.1</w:t>
            </w:r>
          </w:p>
          <w:p w:rsidR="007461D6" w:rsidRPr="006022E5" w:rsidRDefault="007461D6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 xml:space="preserve">MS Office 2007 </w:t>
            </w:r>
            <w:r w:rsidR="00D31777" w:rsidRPr="006022E5">
              <w:rPr>
                <w:rFonts w:ascii="Segoe UI" w:hAnsi="Segoe UI" w:cs="Segoe UI"/>
                <w:color w:val="404040"/>
                <w:sz w:val="16"/>
              </w:rPr>
              <w:t>onwards</w:t>
            </w:r>
          </w:p>
          <w:p w:rsidR="004F2D89" w:rsidRPr="00C7585B" w:rsidRDefault="009C79BB" w:rsidP="00EE2EDF">
            <w:pPr>
              <w:pStyle w:val="IndentedNormalTextStyle"/>
              <w:numPr>
                <w:ilvl w:val="0"/>
                <w:numId w:val="6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The </w:t>
            </w:r>
            <w:r w:rsidR="003A0C88" w:rsidRPr="00C7585B">
              <w:rPr>
                <w:rFonts w:ascii="Segoe UI" w:hAnsi="Segoe UI" w:cs="Segoe UI"/>
                <w:color w:val="404040"/>
                <w:sz w:val="18"/>
              </w:rPr>
              <w:t>installable</w:t>
            </w:r>
            <w:r w:rsidR="007461D6" w:rsidRPr="00C7585B">
              <w:rPr>
                <w:rFonts w:ascii="Segoe UI" w:hAnsi="Segoe UI" w:cs="Segoe UI"/>
                <w:color w:val="404040"/>
                <w:sz w:val="18"/>
              </w:rPr>
              <w:t xml:space="preserve"> must match in bits </w:t>
            </w:r>
            <w:r w:rsidR="00C979BC">
              <w:rPr>
                <w:rFonts w:ascii="Segoe UI" w:hAnsi="Segoe UI" w:cs="Segoe UI"/>
                <w:color w:val="404040"/>
                <w:sz w:val="18"/>
              </w:rPr>
              <w:t xml:space="preserve">architecture </w:t>
            </w:r>
            <w:r w:rsidR="007461D6" w:rsidRPr="00C7585B">
              <w:rPr>
                <w:rFonts w:ascii="Segoe UI" w:hAnsi="Segoe UI" w:cs="Segoe UI"/>
                <w:color w:val="404040"/>
                <w:sz w:val="18"/>
              </w:rPr>
              <w:t>of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the machine.</w:t>
            </w:r>
          </w:p>
          <w:p w:rsidR="009C79BB" w:rsidRPr="00C7585B" w:rsidRDefault="009C79BB" w:rsidP="00EE2EDF">
            <w:pPr>
              <w:pStyle w:val="IndentedNormalTextStyle"/>
              <w:numPr>
                <w:ilvl w:val="0"/>
                <w:numId w:val="6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A 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 xml:space="preserve">shared 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>disk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>-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space 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>among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participants and trainer for trainer to share training stuff with participants.</w:t>
            </w:r>
          </w:p>
          <w:p w:rsidR="003A0C88" w:rsidRPr="009C79BB" w:rsidRDefault="009C79BB" w:rsidP="00EE2EDF">
            <w:pPr>
              <w:pStyle w:val="IndentedNormalTextStyle"/>
              <w:numPr>
                <w:ilvl w:val="0"/>
                <w:numId w:val="6"/>
              </w:numPr>
              <w:rPr>
                <w:rFonts w:ascii="Segoe UI" w:hAnsi="Segoe UI" w:cs="Segoe UI"/>
                <w:b/>
                <w:color w:val="404040" w:themeColor="text1" w:themeTint="BF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Internet connection to fetch maven dependencies.</w:t>
            </w:r>
          </w:p>
        </w:tc>
      </w:tr>
      <w:tr w:rsidR="004F43EB" w:rsidRPr="0080153E" w:rsidTr="006022E5">
        <w:trPr>
          <w:trHeight w:val="700"/>
        </w:trPr>
        <w:tc>
          <w:tcPr>
            <w:tcW w:w="1550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Training Lab Requirements:</w:t>
            </w:r>
          </w:p>
        </w:tc>
        <w:tc>
          <w:tcPr>
            <w:tcW w:w="7456" w:type="dxa"/>
            <w:vAlign w:val="center"/>
          </w:tcPr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Whiteboard 6 feet by 4 feet (minimum)</w:t>
            </w:r>
            <w:r w:rsidR="006022E5">
              <w:rPr>
                <w:rFonts w:ascii="Segoe UI" w:hAnsi="Segoe UI" w:cs="Segoe UI"/>
                <w:color w:val="404040"/>
                <w:sz w:val="18"/>
                <w:szCs w:val="20"/>
              </w:rPr>
              <w:t xml:space="preserve"> and </w:t>
            </w: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Whiteboard markers – Red, Blue, Green, Black</w:t>
            </w:r>
          </w:p>
          <w:p w:rsidR="004F43EB" w:rsidRPr="0080153E" w:rsidRDefault="004F43EB" w:rsidP="00843803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Video Projector (1024 X 768 resolutions)</w:t>
            </w:r>
          </w:p>
        </w:tc>
      </w:tr>
    </w:tbl>
    <w:p w:rsidR="001F7F2F" w:rsidRDefault="006022E5" w:rsidP="004F43EB">
      <w:pPr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noProof/>
          <w:color w:val="0070C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D81D99" wp14:editId="6CF451FE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5695950" cy="828675"/>
                <wp:effectExtent l="0" t="0" r="19050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828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EAB" w:rsidRPr="006022E5" w:rsidRDefault="00E26EAB" w:rsidP="006022E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022E5">
                              <w:rPr>
                                <w:b/>
                                <w:sz w:val="20"/>
                              </w:rPr>
                              <w:t>Pre-requisite for training</w:t>
                            </w:r>
                          </w:p>
                          <w:p w:rsidR="000C7C76" w:rsidRPr="006022E5" w:rsidRDefault="00E26EAB" w:rsidP="00EE2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egoe UI" w:hAnsi="Segoe UI" w:cs="Segoe UI"/>
                                <w:color w:val="262626"/>
                                <w:sz w:val="16"/>
                                <w:szCs w:val="20"/>
                              </w:rPr>
                            </w:pPr>
                            <w:r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>A skill-set equivalent</w:t>
                            </w:r>
                            <w:r w:rsidRPr="006022E5">
                              <w:rPr>
                                <w:sz w:val="20"/>
                              </w:rPr>
                              <w:t xml:space="preserve"> to </w:t>
                            </w:r>
                            <w:r w:rsidR="006022E5">
                              <w:rPr>
                                <w:sz w:val="20"/>
                              </w:rPr>
                              <w:t>Software Tester.</w:t>
                            </w:r>
                          </w:p>
                          <w:p w:rsidR="006022E5" w:rsidRPr="006022E5" w:rsidRDefault="00336414" w:rsidP="00EE2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</w:pPr>
                            <w:r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 xml:space="preserve"> Basic Java</w:t>
                            </w:r>
                            <w:r w:rsidR="000C7C76"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06764"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>,Testing concepts, JUnit and TestNG Framework</w:t>
                            </w:r>
                            <w:r w:rsidR="006022E5"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6022E5" w:rsidRPr="006022E5" w:rsidRDefault="006022E5" w:rsidP="00EE2EDF">
                            <w:pPr>
                              <w:pStyle w:val="Heading1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line="343" w:lineRule="atLeast"/>
                              <w:rPr>
                                <w:rFonts w:asciiTheme="minorHAnsi" w:eastAsia="Times New Roman" w:hAnsiTheme="minorHAnsi" w:cstheme="minorHAnsi"/>
                                <w:color w:val="943634" w:themeColor="accent2" w:themeShade="BF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022E5">
                              <w:rPr>
                                <w:rFonts w:asciiTheme="minorHAnsi" w:eastAsia="Times New Roman" w:hAnsiTheme="minorHAnsi" w:cstheme="minorHAnsi"/>
                                <w:color w:val="943634" w:themeColor="accent2" w:themeShade="BF"/>
                                <w:sz w:val="22"/>
                                <w:szCs w:val="22"/>
                                <w:u w:val="single"/>
                              </w:rPr>
                              <w:t>Note: Day4 Content i.e - Module 1</w:t>
                            </w:r>
                            <w:r w:rsidR="00741259">
                              <w:rPr>
                                <w:rFonts w:asciiTheme="minorHAnsi" w:eastAsia="Times New Roman" w:hAnsiTheme="minorHAnsi" w:cstheme="minorHAnsi"/>
                                <w:color w:val="943634" w:themeColor="accent2" w:themeShade="BF"/>
                                <w:sz w:val="22"/>
                                <w:szCs w:val="22"/>
                                <w:u w:val="single"/>
                              </w:rPr>
                              <w:t>8 to 22</w:t>
                            </w:r>
                            <w:r w:rsidRPr="006022E5">
                              <w:rPr>
                                <w:rFonts w:asciiTheme="minorHAnsi" w:eastAsia="Times New Roman" w:hAnsiTheme="minorHAnsi" w:cstheme="minorHAnsi"/>
                                <w:color w:val="943634" w:themeColor="accent2" w:themeShade="BF"/>
                                <w:sz w:val="22"/>
                                <w:szCs w:val="22"/>
                                <w:u w:val="single"/>
                              </w:rPr>
                              <w:t xml:space="preserve"> are covered under Advance Selenium Concepts.</w:t>
                            </w:r>
                          </w:p>
                          <w:p w:rsidR="00F22C24" w:rsidRPr="00306764" w:rsidRDefault="00F22C24" w:rsidP="00EE2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81D99" id="Rectangle 2" o:spid="_x0000_s1026" style="position:absolute;margin-left:397.3pt;margin-top:7.35pt;width:448.5pt;height:65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" fillcolor="#ddd8c2 [2894]">
                <v:textbox>
                  <w:txbxContent>
                    <w:p w:rsidR="00E26EAB" w:rsidRPr="006022E5" w:rsidRDefault="00E26EAB" w:rsidP="006022E5">
                      <w:pPr>
                        <w:rPr>
                          <w:b/>
                          <w:sz w:val="20"/>
                        </w:rPr>
                      </w:pPr>
                      <w:r w:rsidRPr="006022E5">
                        <w:rPr>
                          <w:b/>
                          <w:sz w:val="20"/>
                        </w:rPr>
                        <w:t>Pre-requisite for training</w:t>
                      </w:r>
                    </w:p>
                    <w:p w:rsidR="000C7C76" w:rsidRPr="006022E5" w:rsidRDefault="00E26EAB" w:rsidP="00EE2ED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Segoe UI" w:hAnsi="Segoe UI" w:cs="Segoe UI"/>
                          <w:color w:val="262626"/>
                          <w:sz w:val="16"/>
                          <w:szCs w:val="20"/>
                        </w:rPr>
                      </w:pPr>
                      <w:r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>A skill-set equivalent</w:t>
                      </w:r>
                      <w:r w:rsidRPr="006022E5">
                        <w:rPr>
                          <w:sz w:val="20"/>
                        </w:rPr>
                        <w:t xml:space="preserve"> to </w:t>
                      </w:r>
                      <w:r w:rsidR="006022E5">
                        <w:rPr>
                          <w:sz w:val="20"/>
                        </w:rPr>
                        <w:t>Software Tester.</w:t>
                      </w:r>
                    </w:p>
                    <w:p w:rsidR="006022E5" w:rsidRPr="006022E5" w:rsidRDefault="00336414" w:rsidP="00EE2ED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</w:pPr>
                      <w:r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 xml:space="preserve"> Basic Java</w:t>
                      </w:r>
                      <w:r w:rsidR="000C7C76"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 xml:space="preserve"> </w:t>
                      </w:r>
                      <w:r w:rsidR="00306764"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 xml:space="preserve">,Testing concepts, JUnit and </w:t>
                      </w:r>
                      <w:proofErr w:type="spellStart"/>
                      <w:r w:rsidR="00306764"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>TestNG</w:t>
                      </w:r>
                      <w:proofErr w:type="spellEnd"/>
                      <w:r w:rsidR="00306764"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 xml:space="preserve"> Framework</w:t>
                      </w:r>
                      <w:r w:rsidR="006022E5"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 xml:space="preserve"> </w:t>
                      </w:r>
                    </w:p>
                    <w:p w:rsidR="006022E5" w:rsidRPr="006022E5" w:rsidRDefault="006022E5" w:rsidP="00EE2EDF">
                      <w:pPr>
                        <w:pStyle w:val="Heading1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line="343" w:lineRule="atLeast"/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</w:pPr>
                      <w:r w:rsidRPr="006022E5"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  <w:t xml:space="preserve">Note: Day4 Content </w:t>
                      </w:r>
                      <w:proofErr w:type="spellStart"/>
                      <w:r w:rsidRPr="006022E5"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  <w:t>i.e</w:t>
                      </w:r>
                      <w:proofErr w:type="spellEnd"/>
                      <w:r w:rsidRPr="006022E5"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  <w:t xml:space="preserve"> - Module 1</w:t>
                      </w:r>
                      <w:r w:rsidR="00741259"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  <w:t>8 to 22</w:t>
                      </w:r>
                      <w:r w:rsidRPr="006022E5"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  <w:t xml:space="preserve"> are covered under Advance Selenium Concepts.</w:t>
                      </w:r>
                    </w:p>
                    <w:p w:rsidR="00F22C24" w:rsidRPr="00306764" w:rsidRDefault="00F22C24" w:rsidP="00EE2ED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Arial" w:hAnsi="Arial" w:cs="Arial"/>
                          <w:color w:val="333333"/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43EB" w:rsidRDefault="001F7F2F" w:rsidP="00843803">
      <w:pPr>
        <w:spacing w:after="200" w:line="276" w:lineRule="auto"/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color w:val="0070C0"/>
          <w:szCs w:val="20"/>
        </w:rPr>
        <w:br w:type="page"/>
      </w:r>
    </w:p>
    <w:p w:rsidR="00E26EAB" w:rsidRDefault="00E26EAB" w:rsidP="004F43EB">
      <w:pPr>
        <w:rPr>
          <w:rFonts w:ascii="Segoe UI" w:hAnsi="Segoe UI" w:cs="Segoe UI"/>
          <w:color w:val="0070C0"/>
          <w:szCs w:val="20"/>
        </w:rPr>
      </w:pPr>
    </w:p>
    <w:p w:rsidR="00A45DC2" w:rsidRDefault="00A45DC2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75D65" w:rsidP="00E26EAB">
      <w:pPr>
        <w:rPr>
          <w:rFonts w:ascii="Segoe UI" w:hAnsi="Segoe UI" w:cs="Segoe UI"/>
          <w:color w:val="0070C0"/>
          <w:szCs w:val="20"/>
        </w:rPr>
      </w:pPr>
      <w:r w:rsidRPr="00AB27AB">
        <w:rPr>
          <w:rFonts w:ascii="Segoe UI" w:hAnsi="Segoe UI" w:cs="Segoe UI"/>
          <w:color w:val="0070C0"/>
          <w:szCs w:val="20"/>
        </w:rPr>
        <w:t>Course Content</w:t>
      </w:r>
    </w:p>
    <w:tbl>
      <w:tblPr>
        <w:tblpPr w:leftFromText="180" w:rightFromText="180" w:vertAnchor="text" w:horzAnchor="margin" w:tblpX="-162" w:tblpY="120"/>
        <w:tblW w:w="964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738"/>
        <w:gridCol w:w="8910"/>
      </w:tblGrid>
      <w:tr w:rsidR="00A75D65" w:rsidRPr="00124583" w:rsidTr="00AA5898">
        <w:trPr>
          <w:trHeight w:val="583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1</w:t>
            </w:r>
          </w:p>
        </w:tc>
        <w:tc>
          <w:tcPr>
            <w:tcW w:w="8910" w:type="dxa"/>
            <w:vAlign w:val="center"/>
          </w:tcPr>
          <w:p w:rsidR="00A75D65" w:rsidRDefault="00A75D65" w:rsidP="00AA5898">
            <w:pPr>
              <w:pStyle w:val="ModuleStyle"/>
              <w:rPr>
                <w:rFonts w:ascii="Segoe UI" w:hAnsi="Segoe UI" w:cs="Segoe UI"/>
                <w:sz w:val="18"/>
              </w:rPr>
            </w:pPr>
          </w:p>
          <w:p w:rsidR="00D353EC" w:rsidRPr="002F17EF" w:rsidRDefault="00D353EC" w:rsidP="00D353EC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line="343" w:lineRule="atLeast"/>
              <w:rPr>
                <w:rFonts w:asciiTheme="minorHAnsi" w:hAnsiTheme="minorHAnsi" w:cstheme="minorHAnsi"/>
                <w:color w:val="548DD4" w:themeColor="text2" w:themeTint="99"/>
              </w:rPr>
            </w:pP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</w:t>
            </w: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Selenium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 </w:t>
            </w:r>
          </w:p>
          <w:p w:rsidR="004D2F6E" w:rsidRDefault="004D2F6E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Selenium Overview</w:t>
            </w:r>
          </w:p>
          <w:p w:rsidR="00D353EC" w:rsidRPr="008D1426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Introduction to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D353EC" w:rsidRPr="008D1426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Architecture</w:t>
            </w:r>
          </w:p>
          <w:p w:rsidR="00D353EC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Features of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D353EC" w:rsidRPr="006A19DA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 </w:t>
            </w:r>
            <w:r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>L</w:t>
            </w:r>
            <w:r w:rsidRPr="006A19DA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 xml:space="preserve">earn </w:t>
            </w:r>
            <w:r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>-</w:t>
            </w:r>
            <w:r w:rsidRPr="006A19DA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 xml:space="preserve">how to create a basic </w:t>
            </w:r>
            <w:r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>WebDriver</w:t>
            </w:r>
            <w:r w:rsidRPr="006A19DA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 xml:space="preserve"> project in Eclipse?</w:t>
            </w:r>
          </w:p>
          <w:p w:rsidR="00D353EC" w:rsidRDefault="00D353EC" w:rsidP="00D353EC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1- </w:t>
            </w:r>
            <w:hyperlink r:id="rId8" w:anchor="InstallEclipseIDE" w:history="1"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>How to install Eclipse IDE?</w:t>
              </w:r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br/>
              </w:r>
            </w:hyperlink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2- </w:t>
            </w:r>
            <w:hyperlink r:id="rId9" w:anchor="createprojectineclipse" w:history="1"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>How to create a project in eclipse?</w:t>
              </w:r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br/>
              </w:r>
            </w:hyperlink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3- </w:t>
            </w:r>
            <w:hyperlink r:id="rId10" w:anchor="DownloadJarFilesForWebDriver" w:history="1"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 xml:space="preserve">How to download Jar files required for Selenium </w:t>
              </w:r>
              <w:r>
                <w:rPr>
                  <w:rFonts w:asciiTheme="minorHAnsi" w:hAnsiTheme="minorHAnsi"/>
                  <w:sz w:val="22"/>
                  <w:szCs w:val="22"/>
                  <w:lang w:val="en-IN"/>
                </w:rPr>
                <w:t>WebDriver</w:t>
              </w:r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>?</w:t>
              </w:r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br/>
              </w:r>
            </w:hyperlink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4- </w:t>
            </w:r>
            <w:hyperlink r:id="rId11" w:anchor="includeJarfilesinwebdriverproject" w:history="1"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>How to include Jar files in a project?</w:t>
              </w:r>
            </w:hyperlink>
          </w:p>
          <w:p w:rsidR="00D353EC" w:rsidRPr="00B9624D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Firefox driver (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GeckoDriver</w:t>
            </w:r>
            <w:r>
              <w:rPr>
                <w:rStyle w:val="apple-converted-space"/>
                <w:rFonts w:ascii="Georgia" w:hAnsi="Georgia"/>
                <w:color w:val="333333"/>
                <w:shd w:val="clear" w:color="auto" w:fill="FFFFFF"/>
              </w:rPr>
              <w:t> </w:t>
            </w:r>
            <w:r w:rsidRPr="00B9624D"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) for selenium 3.0</w:t>
            </w:r>
            <w:r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.1</w:t>
            </w:r>
          </w:p>
          <w:p w:rsidR="00D353EC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Drivers, Methods and Classes</w:t>
            </w:r>
          </w:p>
          <w:p w:rsidR="00D353EC" w:rsidRPr="006A19DA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</w:t>
            </w:r>
          </w:p>
          <w:p w:rsidR="00D353EC" w:rsidRDefault="00D353EC" w:rsidP="00D353EC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2</w:t>
            </w:r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Introduction to JUnit Framework and Its Usage in Selenium Script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Adding JUnit library in Java project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JUnit Annotations Used in Selenium scripts</w:t>
            </w:r>
          </w:p>
          <w:p w:rsidR="00D353EC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JUnit Assertions</w:t>
            </w:r>
          </w:p>
          <w:p w:rsidR="00D353EC" w:rsidRPr="00957111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57111">
              <w:rPr>
                <w:rFonts w:asciiTheme="minorHAnsi" w:hAnsiTheme="minorHAnsi"/>
                <w:sz w:val="22"/>
                <w:szCs w:val="22"/>
                <w:lang w:val="en-IN"/>
              </w:rPr>
              <w:t>Exercise on JUnit</w:t>
            </w:r>
          </w:p>
          <w:p w:rsidR="00D353EC" w:rsidRPr="00015E94" w:rsidRDefault="00D353EC" w:rsidP="00D353EC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015E94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3</w:t>
            </w:r>
            <w:r w:rsidRPr="00015E94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 Usage of Selenium Select Class for Handling Dropdown Elements on a Web Page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Explanation of Application under Test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Hyperlink, Dropdown, Button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Code using Selenium Select Class</w:t>
            </w:r>
          </w:p>
          <w:p w:rsidR="00D353EC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Code Walkthrough</w:t>
            </w:r>
          </w:p>
          <w:p w:rsidR="00D353EC" w:rsidRPr="00AB6DFB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D353EC" w:rsidRDefault="00D353EC" w:rsidP="00D353EC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4</w:t>
            </w:r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 Check Visibility of Web Elements Using Various Types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Commands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isDisplayed()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isSelected()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isEnabled()</w:t>
            </w:r>
          </w:p>
          <w:p w:rsidR="00A75D65" w:rsidRPr="00957111" w:rsidRDefault="00A75D65" w:rsidP="00D353EC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/>
                <w:color w:val="333399"/>
                <w:szCs w:val="22"/>
                <w:lang w:val="en-IN"/>
              </w:rPr>
            </w:pPr>
          </w:p>
        </w:tc>
      </w:tr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Pr="00D71D78" w:rsidRDefault="00D71D78" w:rsidP="00D71D7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2</w:t>
            </w:r>
          </w:p>
        </w:tc>
        <w:tc>
          <w:tcPr>
            <w:tcW w:w="8910" w:type="dxa"/>
            <w:vAlign w:val="center"/>
          </w:tcPr>
          <w:p w:rsidR="00306DA8" w:rsidRPr="00934B81" w:rsidRDefault="00306DA8" w:rsidP="00AB6DFB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color w:val="548DD4" w:themeColor="text2" w:themeTint="99"/>
                <w:lang w:eastAsia="en-US"/>
              </w:rPr>
            </w:pPr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</w:t>
            </w:r>
            <w:r w:rsidR="00D353EC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5</w:t>
            </w:r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:Practical Use of Different types of Selenium </w:t>
            </w:r>
            <w:r w:rsidR="009D3A1C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Waits</w:t>
            </w:r>
          </w:p>
          <w:p w:rsidR="00306DA8" w:rsidRPr="00306DA8" w:rsidRDefault="009D3A1C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="00306DA8"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Implicit Wait</w:t>
            </w:r>
          </w:p>
          <w:p w:rsidR="00306DA8" w:rsidRPr="00306DA8" w:rsidRDefault="009D3A1C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="00306DA8"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Explicit Wait</w:t>
            </w:r>
          </w:p>
          <w:p w:rsidR="00306DA8" w:rsidRPr="00306DA8" w:rsidRDefault="00306DA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Expected Condition</w:t>
            </w:r>
          </w:p>
          <w:p w:rsidR="00306DA8" w:rsidRDefault="00306DA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Navigation Using </w:t>
            </w:r>
            <w:r w:rsidR="009D3A1C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AB6DFB" w:rsidRPr="00AB6DFB" w:rsidRDefault="00AB6DFB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 w:rsidR="009D3A1C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D353EC" w:rsidRPr="00531756" w:rsidRDefault="00D353EC" w:rsidP="00D353EC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lang w:eastAsia="en-US"/>
              </w:rPr>
            </w:pPr>
            <w:r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6</w:t>
            </w:r>
            <w:r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: Handle Alerts/Popups in Selenium 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bookmarkStart w:id="0" w:name="_GoBack"/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Types of alerts</w:t>
            </w:r>
          </w:p>
          <w:p w:rsidR="00D353EC" w:rsidRPr="007F0DBD" w:rsidRDefault="00D353EC" w:rsidP="00D353EC">
            <w:pPr>
              <w:pStyle w:val="ModuleStyle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F0DBD">
              <w:rPr>
                <w:rFonts w:asciiTheme="minorHAnsi" w:hAnsiTheme="minorHAnsi"/>
                <w:sz w:val="22"/>
                <w:szCs w:val="22"/>
                <w:lang w:val="en-IN"/>
              </w:rPr>
              <w:t>Windows based alert pop ups</w:t>
            </w:r>
          </w:p>
          <w:p w:rsidR="00D353EC" w:rsidRPr="007F0DBD" w:rsidRDefault="00D353EC" w:rsidP="00D353EC">
            <w:pPr>
              <w:pStyle w:val="ModuleStyle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F0DBD">
              <w:rPr>
                <w:rFonts w:asciiTheme="minorHAnsi" w:hAnsiTheme="minorHAnsi"/>
                <w:sz w:val="22"/>
                <w:szCs w:val="22"/>
                <w:lang w:val="en-IN"/>
              </w:rPr>
              <w:t>Web based alert pop ups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Code using Select Class</w:t>
            </w:r>
          </w:p>
          <w:p w:rsidR="00D353EC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Code using Robot Class</w:t>
            </w:r>
          </w:p>
          <w:p w:rsidR="00D353EC" w:rsidRPr="00AB6DFB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lastRenderedPageBreak/>
              <w:t xml:space="preserve">Exercise on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bookmarkEnd w:id="0"/>
          <w:p w:rsidR="00D353EC" w:rsidRPr="00306DA8" w:rsidRDefault="00D353EC" w:rsidP="00D353EC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D353EC" w:rsidRPr="00223F62" w:rsidRDefault="00D353EC" w:rsidP="00D353EC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7: Various </w:t>
            </w:r>
            <w:r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Commonly 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&amp;</w:t>
            </w:r>
            <w:r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Routinely Used Selenium 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  <w:r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Commands</w:t>
            </w:r>
          </w:p>
          <w:p w:rsidR="00D353EC" w:rsidRPr="00080EAF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080EAF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Pr="00080EAF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Commands </w:t>
            </w:r>
          </w:p>
          <w:p w:rsidR="00D353EC" w:rsidRPr="00306DA8" w:rsidRDefault="00D353EC" w:rsidP="00D353EC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get()</w:t>
            </w: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 methods</w:t>
            </w:r>
          </w:p>
          <w:p w:rsidR="00D353EC" w:rsidRPr="00306DA8" w:rsidRDefault="00D353EC" w:rsidP="00D353EC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Locating links by </w:t>
            </w:r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linkText() </w:t>
            </w: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and </w:t>
            </w:r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partialLinkText()</w:t>
            </w:r>
          </w:p>
          <w:p w:rsidR="00D353EC" w:rsidRPr="00306DA8" w:rsidRDefault="00D353EC" w:rsidP="00D353EC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Selecting multiple items in a drop dropdown</w:t>
            </w:r>
          </w:p>
          <w:p w:rsidR="00D353EC" w:rsidRPr="00306DA8" w:rsidRDefault="00D353EC" w:rsidP="00D353EC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Submitting a form</w:t>
            </w:r>
          </w:p>
          <w:p w:rsidR="00D353EC" w:rsidRPr="00306DA8" w:rsidRDefault="00D353EC" w:rsidP="00D353EC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Handling iframes</w:t>
            </w:r>
          </w:p>
          <w:p w:rsidR="00D353EC" w:rsidRPr="00080EAF" w:rsidRDefault="00D353EC" w:rsidP="00D353EC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close() </w:t>
            </w: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and </w:t>
            </w:r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quit()</w:t>
            </w:r>
            <w:r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 methods</w:t>
            </w:r>
          </w:p>
          <w:p w:rsidR="00D353EC" w:rsidRPr="00AB6DFB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 Commands</w:t>
            </w:r>
          </w:p>
          <w:p w:rsidR="00D353EC" w:rsidRDefault="00D353EC" w:rsidP="00D353EC">
            <w:pPr>
              <w:pStyle w:val="Heading1"/>
              <w:numPr>
                <w:ilvl w:val="0"/>
                <w:numId w:val="9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4428C5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8</w:t>
            </w:r>
            <w:r w:rsidRPr="004428C5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Handling Web Tables, Frames, and Dynamic Elements in Selenium Script 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Web Tables/HTML Tables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Frames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Dynamic elements</w:t>
            </w:r>
          </w:p>
          <w:p w:rsidR="00EB0630" w:rsidRPr="008D1426" w:rsidRDefault="00EB0630" w:rsidP="00306DA8">
            <w:pPr>
              <w:pStyle w:val="ModuleStyle"/>
              <w:ind w:left="1440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</w:p>
        </w:tc>
      </w:tr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3</w:t>
            </w:r>
          </w:p>
        </w:tc>
        <w:tc>
          <w:tcPr>
            <w:tcW w:w="8910" w:type="dxa"/>
            <w:vAlign w:val="center"/>
          </w:tcPr>
          <w:p w:rsidR="00306DA8" w:rsidRDefault="00306DA8" w:rsidP="00EE2EDF">
            <w:pPr>
              <w:pStyle w:val="Heading1"/>
              <w:numPr>
                <w:ilvl w:val="0"/>
                <w:numId w:val="9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35689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 w:rsidR="00D353EC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9</w:t>
            </w:r>
            <w:r w:rsidRPr="0035689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Handling Exceptions Using Exception Handling Framework in Selenium Scripts </w:t>
            </w:r>
          </w:p>
          <w:p w:rsidR="00306DA8" w:rsidRPr="00306DA8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Types of exceptions</w:t>
            </w:r>
          </w:p>
          <w:p w:rsidR="00306DA8" w:rsidRPr="00306DA8" w:rsidRDefault="00306DA8" w:rsidP="00EE2EDF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50" w:lineRule="atLeast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Checked Exception</w:t>
            </w:r>
          </w:p>
          <w:p w:rsidR="00306DA8" w:rsidRPr="00306DA8" w:rsidRDefault="00306DA8" w:rsidP="00EE2EDF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50" w:lineRule="atLeast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Unchecked Exception</w:t>
            </w:r>
          </w:p>
          <w:p w:rsidR="00306DA8" w:rsidRPr="00306DA8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Error</w:t>
            </w:r>
          </w:p>
          <w:p w:rsidR="00306DA8" w:rsidRPr="00306DA8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Exception handling</w:t>
            </w:r>
          </w:p>
          <w:p w:rsidR="00306DA8" w:rsidRPr="00306DA8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Exceptions in Selenium </w:t>
            </w:r>
            <w:r w:rsidR="009D3A1C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306DA8" w:rsidRPr="00E14141" w:rsidRDefault="00306DA8" w:rsidP="00EE2EDF">
            <w:pPr>
              <w:pStyle w:val="Heading1"/>
              <w:numPr>
                <w:ilvl w:val="0"/>
                <w:numId w:val="10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E1414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</w:t>
            </w:r>
            <w:r w:rsidR="00D353EC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0</w:t>
            </w:r>
            <w:r w:rsidR="00A6424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 Creating Generics and TestS</w:t>
            </w:r>
            <w:r w:rsidRPr="00E1414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uites</w:t>
            </w:r>
          </w:p>
          <w:p w:rsidR="00306DA8" w:rsidRPr="008D1426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Generics</w:t>
            </w:r>
          </w:p>
          <w:p w:rsidR="00306DA8" w:rsidRPr="008D1426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Type of Generics</w:t>
            </w:r>
          </w:p>
          <w:p w:rsidR="00306DA8" w:rsidRPr="008D1426" w:rsidRDefault="00306DA8" w:rsidP="00EE2EDF">
            <w:pPr>
              <w:pStyle w:val="ModuleStyle"/>
              <w:numPr>
                <w:ilvl w:val="0"/>
                <w:numId w:val="1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Application Specific</w:t>
            </w:r>
          </w:p>
          <w:p w:rsidR="00306DA8" w:rsidRPr="000728A6" w:rsidRDefault="00306DA8" w:rsidP="00EE2EDF">
            <w:pPr>
              <w:pStyle w:val="ModuleStyle"/>
              <w:numPr>
                <w:ilvl w:val="0"/>
                <w:numId w:val="1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Framework Specific</w:t>
            </w:r>
          </w:p>
          <w:p w:rsidR="00306DA8" w:rsidRPr="008D1426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Creation of Generic Class</w:t>
            </w:r>
          </w:p>
          <w:p w:rsidR="00306DA8" w:rsidRPr="00306DA8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Testsuite</w:t>
            </w:r>
          </w:p>
          <w:p w:rsidR="00D353EC" w:rsidRDefault="00D353EC" w:rsidP="00D353EC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11</w:t>
            </w:r>
            <w:r w:rsidRPr="005B3F17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6A024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Use of Maven Build Automation Tool and Maven Project Setup for Selenium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What is a build tool?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General Phrases used in Maven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Build Life Cycle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Maven Setup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Install maven IDE in Eclipse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Create Maven project</w:t>
            </w:r>
          </w:p>
          <w:p w:rsidR="00D353EC" w:rsidRPr="00EE4C3A" w:rsidRDefault="00D353EC" w:rsidP="00D353EC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EE4C3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12</w:t>
            </w:r>
            <w:r w:rsidRPr="00EE4C3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Debugging Selenium Scripts with Logs </w:t>
            </w:r>
          </w:p>
          <w:p w:rsidR="00D353EC" w:rsidRPr="008D1426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Advantages of Logging in Selenium Scripts</w:t>
            </w:r>
          </w:p>
          <w:p w:rsidR="00D353EC" w:rsidRPr="008D1426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Log4j – A Java based Logging API</w:t>
            </w:r>
          </w:p>
          <w:p w:rsidR="00D353EC" w:rsidRPr="008D1426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Constituents of Log4j</w:t>
            </w:r>
          </w:p>
          <w:p w:rsidR="00D353EC" w:rsidRPr="00306DA8" w:rsidRDefault="00D353EC" w:rsidP="00D353EC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50" w:lineRule="atLeast"/>
              <w:rPr>
                <w:rFonts w:asciiTheme="minorHAnsi" w:hAnsiTheme="minorHAnsi"/>
                <w:b/>
                <w:bCs/>
                <w:color w:val="333399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Loggers</w:t>
            </w:r>
          </w:p>
          <w:p w:rsidR="00D353EC" w:rsidRPr="00306DA8" w:rsidRDefault="00D353EC" w:rsidP="00D353EC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50" w:lineRule="atLeast"/>
              <w:rPr>
                <w:rFonts w:asciiTheme="minorHAnsi" w:hAnsiTheme="minorHAnsi"/>
                <w:b/>
                <w:bCs/>
                <w:color w:val="333399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Appenders</w:t>
            </w:r>
          </w:p>
          <w:p w:rsidR="00D353EC" w:rsidRPr="00306DA8" w:rsidRDefault="00D353EC" w:rsidP="00D353EC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50" w:lineRule="atLeast"/>
              <w:rPr>
                <w:rFonts w:asciiTheme="minorHAnsi" w:hAnsiTheme="minorHAnsi"/>
                <w:b/>
                <w:bCs/>
                <w:color w:val="333399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Layouts</w:t>
            </w:r>
          </w:p>
          <w:p w:rsidR="00D353EC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Installation/Setup</w:t>
            </w:r>
          </w:p>
          <w:p w:rsidR="00D353EC" w:rsidRPr="00AB6DFB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 Using Log4j</w:t>
            </w:r>
          </w:p>
          <w:p w:rsidR="00D353EC" w:rsidRPr="008D1426" w:rsidRDefault="00D353EC" w:rsidP="00D353EC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D353EC" w:rsidRPr="00C564F8" w:rsidRDefault="00D353EC" w:rsidP="00D353EC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C564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lastRenderedPageBreak/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13</w:t>
            </w:r>
            <w:r w:rsidRPr="00C564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Efficient Selenium Scripting and Troubleshoot Scenarios</w:t>
            </w:r>
          </w:p>
          <w:p w:rsidR="00D353EC" w:rsidRPr="008D1426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JavaScript Executors</w:t>
            </w:r>
          </w:p>
          <w:p w:rsidR="00D353EC" w:rsidRPr="008D1426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Accessing multiple links </w:t>
            </w:r>
          </w:p>
          <w:p w:rsidR="00D353EC" w:rsidRPr="008D1426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Accessing multiple elements in a List</w:t>
            </w:r>
          </w:p>
          <w:p w:rsidR="00D353EC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Handling keyboard and mouse events</w:t>
            </w:r>
          </w:p>
          <w:p w:rsidR="00D353EC" w:rsidRPr="00855A5B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</w:t>
            </w: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JavaScript Executors</w:t>
            </w:r>
          </w:p>
          <w:p w:rsidR="00D353EC" w:rsidRPr="00FA4ED8" w:rsidRDefault="00D353EC" w:rsidP="00D353EC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14</w:t>
            </w: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Database Testing Using Selenium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and JDBC API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Creation of test data in the Database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Creation of new Database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JDBC Workflow</w:t>
            </w:r>
          </w:p>
          <w:p w:rsidR="00D353EC" w:rsidRPr="00306DA8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Result Accessibility Methods</w:t>
            </w:r>
          </w:p>
          <w:p w:rsidR="00D353EC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Result Navigation Methods</w:t>
            </w:r>
          </w:p>
          <w:p w:rsidR="00D353EC" w:rsidRPr="008D1426" w:rsidRDefault="00D353EC" w:rsidP="00D353EC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</w:t>
            </w: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Database</w:t>
            </w:r>
          </w:p>
          <w:p w:rsidR="005B3F17" w:rsidRPr="00616FDF" w:rsidRDefault="005B3F17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F900E0" w:rsidRPr="00B73E99" w:rsidRDefault="00F900E0" w:rsidP="00744088">
      <w:pPr>
        <w:spacing w:after="200" w:line="276" w:lineRule="auto"/>
        <w:rPr>
          <w:rFonts w:asciiTheme="minorHAnsi" w:hAnsiTheme="minorHAnsi" w:cs="Segoe UI"/>
          <w:sz w:val="20"/>
          <w:szCs w:val="20"/>
        </w:rPr>
      </w:pPr>
    </w:p>
    <w:sectPr w:rsidR="00F900E0" w:rsidRPr="00B73E99" w:rsidSect="00F549A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DAB" w:rsidRDefault="003A7DAB" w:rsidP="005A1E2C">
      <w:r>
        <w:separator/>
      </w:r>
    </w:p>
  </w:endnote>
  <w:endnote w:type="continuationSeparator" w:id="0">
    <w:p w:rsidR="003A7DAB" w:rsidRDefault="003A7DAB" w:rsidP="005A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b/>
        <w:bCs/>
        <w:sz w:val="18"/>
        <w:szCs w:val="20"/>
      </w:rPr>
      <w:t xml:space="preserve">Synergetics </w:t>
    </w:r>
    <w:smartTag w:uri="urn:schemas-microsoft-com:office:smarttags" w:element="PersonName">
      <w:r w:rsidRPr="008A3A7C">
        <w:rPr>
          <w:rFonts w:ascii="Segoe UI" w:hAnsi="Segoe UI" w:cs="Segoe UI"/>
          <w:b/>
          <w:bCs/>
          <w:sz w:val="18"/>
          <w:szCs w:val="20"/>
        </w:rPr>
        <w:t>Info</w:t>
      </w:r>
    </w:smartTag>
    <w:r w:rsidRPr="008A3A7C">
      <w:rPr>
        <w:rFonts w:ascii="Segoe UI" w:hAnsi="Segoe UI" w:cs="Segoe UI"/>
        <w:b/>
        <w:bCs/>
        <w:sz w:val="18"/>
        <w:szCs w:val="20"/>
      </w:rPr>
      <w:t>rmation Technology Services India Pvt. Ltd.</w:t>
    </w:r>
    <w:r w:rsidRPr="008A3A7C">
      <w:rPr>
        <w:rFonts w:ascii="Segoe UI" w:hAnsi="Segoe UI" w:cs="Segoe UI"/>
        <w:sz w:val="18"/>
        <w:szCs w:val="20"/>
      </w:rPr>
      <w:t xml:space="preserve">                </w:t>
    </w:r>
    <w:r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 xml:space="preserve">Page </w:t>
    </w:r>
    <w:r w:rsidR="00475ED2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PAGE </w:instrText>
    </w:r>
    <w:r w:rsidR="00475ED2" w:rsidRPr="008A3A7C">
      <w:rPr>
        <w:rFonts w:ascii="Segoe UI" w:hAnsi="Segoe UI" w:cs="Segoe UI"/>
        <w:sz w:val="18"/>
        <w:szCs w:val="20"/>
      </w:rPr>
      <w:fldChar w:fldCharType="separate"/>
    </w:r>
    <w:r w:rsidR="00CD6281">
      <w:rPr>
        <w:rFonts w:ascii="Segoe UI" w:hAnsi="Segoe UI" w:cs="Segoe UI"/>
        <w:noProof/>
        <w:sz w:val="18"/>
        <w:szCs w:val="20"/>
      </w:rPr>
      <w:t>3</w:t>
    </w:r>
    <w:r w:rsidR="00475ED2" w:rsidRPr="008A3A7C">
      <w:rPr>
        <w:rFonts w:ascii="Segoe UI" w:hAnsi="Segoe UI" w:cs="Segoe UI"/>
        <w:sz w:val="18"/>
        <w:szCs w:val="20"/>
      </w:rPr>
      <w:fldChar w:fldCharType="end"/>
    </w:r>
    <w:r w:rsidRPr="008A3A7C">
      <w:rPr>
        <w:rFonts w:ascii="Segoe UI" w:hAnsi="Segoe UI" w:cs="Segoe UI"/>
        <w:sz w:val="18"/>
        <w:szCs w:val="20"/>
      </w:rPr>
      <w:t xml:space="preserve"> of </w:t>
    </w:r>
    <w:r w:rsidR="00475ED2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NUMPAGES </w:instrText>
    </w:r>
    <w:r w:rsidR="00475ED2" w:rsidRPr="008A3A7C">
      <w:rPr>
        <w:rFonts w:ascii="Segoe UI" w:hAnsi="Segoe UI" w:cs="Segoe UI"/>
        <w:sz w:val="18"/>
        <w:szCs w:val="20"/>
      </w:rPr>
      <w:fldChar w:fldCharType="separate"/>
    </w:r>
    <w:r w:rsidR="00CD6281">
      <w:rPr>
        <w:rFonts w:ascii="Segoe UI" w:hAnsi="Segoe UI" w:cs="Segoe UI"/>
        <w:noProof/>
        <w:sz w:val="18"/>
        <w:szCs w:val="20"/>
      </w:rPr>
      <w:t>4</w:t>
    </w:r>
    <w:r w:rsidR="00475ED2" w:rsidRPr="008A3A7C">
      <w:rPr>
        <w:rFonts w:ascii="Segoe UI" w:hAnsi="Segoe UI" w:cs="Segoe UI"/>
        <w:sz w:val="18"/>
        <w:szCs w:val="20"/>
      </w:rPr>
      <w:fldChar w:fldCharType="end"/>
    </w:r>
  </w:p>
  <w:p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sz w:val="18"/>
        <w:szCs w:val="20"/>
      </w:rPr>
      <w:t xml:space="preserve">Web: </w:t>
    </w:r>
    <w:hyperlink r:id="rId1" w:history="1">
      <w:r w:rsidRPr="008A3A7C">
        <w:rPr>
          <w:rStyle w:val="Hyperlink"/>
          <w:rFonts w:ascii="Segoe UI" w:hAnsi="Segoe UI" w:cs="Segoe UI"/>
          <w:sz w:val="18"/>
          <w:szCs w:val="20"/>
        </w:rPr>
        <w:t>http://www.synergetics-india.com</w:t>
      </w:r>
    </w:hyperlink>
    <w:r w:rsidRPr="008A3A7C">
      <w:rPr>
        <w:rFonts w:ascii="Segoe UI" w:hAnsi="Segoe UI" w:cs="Segoe UI"/>
        <w:sz w:val="18"/>
        <w:szCs w:val="20"/>
      </w:rPr>
      <w:t xml:space="preserve"> </w:t>
    </w:r>
    <w:r w:rsidRPr="008A3A7C"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  <w:lang w:val="fr-FR"/>
      </w:rPr>
      <w:t>Tel : +91-22-61488989/00/11</w:t>
    </w:r>
  </w:p>
  <w:p w:rsidR="00942F0D" w:rsidRPr="00005B7A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  <w:lang w:val="fr-FR"/>
      </w:rPr>
    </w:pPr>
    <w:r w:rsidRPr="008A3A7C">
      <w:rPr>
        <w:rFonts w:ascii="Segoe UI" w:hAnsi="Segoe UI" w:cs="Segoe UI"/>
        <w:sz w:val="18"/>
        <w:szCs w:val="20"/>
        <w:lang w:val="fr-FR"/>
      </w:rPr>
      <w:t xml:space="preserve">Email: </w:t>
    </w:r>
    <w:hyperlink r:id="rId2" w:history="1">
      <w:r w:rsidRPr="008A3A7C">
        <w:rPr>
          <w:rStyle w:val="Hyperlink"/>
          <w:rFonts w:ascii="Segoe UI" w:hAnsi="Segoe UI" w:cs="Segoe UI"/>
          <w:sz w:val="18"/>
          <w:szCs w:val="20"/>
          <w:lang w:val="fr-FR"/>
        </w:rPr>
        <w:t>info@synergetics-india.com</w:t>
      </w:r>
    </w:hyperlink>
    <w:r>
      <w:rPr>
        <w:rFonts w:ascii="Segoe UI" w:hAnsi="Segoe UI" w:cs="Segoe UI"/>
        <w:sz w:val="18"/>
        <w:szCs w:val="20"/>
        <w:lang w:val="fr-FR"/>
      </w:rPr>
      <w:t xml:space="preserve">                </w:t>
    </w:r>
    <w:r>
      <w:rPr>
        <w:rFonts w:ascii="Segoe UI" w:hAnsi="Segoe UI" w:cs="Segoe UI"/>
        <w:sz w:val="18"/>
        <w:szCs w:val="20"/>
        <w:lang w:val="fr-F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DAB" w:rsidRDefault="003A7DAB" w:rsidP="005A1E2C">
      <w:r>
        <w:separator/>
      </w:r>
    </w:p>
  </w:footnote>
  <w:footnote w:type="continuationSeparator" w:id="0">
    <w:p w:rsidR="003A7DAB" w:rsidRDefault="003A7DAB" w:rsidP="005A1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8E1" w:rsidRDefault="00D178E1" w:rsidP="0043374C">
    <w:pPr>
      <w:pStyle w:val="Header"/>
      <w:pBdr>
        <w:bottom w:val="single" w:sz="12" w:space="1" w:color="7F7F7F"/>
      </w:pBdr>
      <w:tabs>
        <w:tab w:val="right" w:pos="9360"/>
      </w:tabs>
      <w:ind w:right="26"/>
      <w:rPr>
        <w:rFonts w:ascii="Segoe UI" w:hAnsi="Segoe UI" w:cs="Segoe UI"/>
        <w:color w:val="404040"/>
        <w:sz w:val="18"/>
        <w:szCs w:val="20"/>
      </w:rPr>
    </w:pPr>
    <w:r w:rsidRPr="00D178E1">
      <w:rPr>
        <w:rFonts w:ascii="Segoe UI" w:hAnsi="Segoe UI" w:cs="Segoe UI"/>
        <w:color w:val="404040"/>
        <w:sz w:val="18"/>
        <w:szCs w:val="20"/>
      </w:rPr>
      <w:t>Synergetics-_Browser_Automation_Using_Selenium_WebDriver_April2017</w:t>
    </w:r>
    <w:r w:rsidR="00786FE7">
      <w:rPr>
        <w:rFonts w:ascii="Segoe UI" w:hAnsi="Segoe UI" w:cs="Segoe UI"/>
        <w:color w:val="404040"/>
        <w:sz w:val="18"/>
        <w:szCs w:val="20"/>
      </w:rPr>
      <w:t xml:space="preserve"> </w:t>
    </w:r>
    <w:r w:rsidR="004C0C4A">
      <w:rPr>
        <w:rFonts w:ascii="Segoe UI" w:hAnsi="Segoe UI" w:cs="Segoe UI"/>
        <w:color w:val="404040"/>
        <w:sz w:val="18"/>
        <w:szCs w:val="20"/>
      </w:rPr>
      <w:t>(</w:t>
    </w:r>
    <w:r w:rsidR="00D8222B">
      <w:rPr>
        <w:rFonts w:ascii="Segoe UI" w:hAnsi="Segoe UI" w:cs="Segoe UI"/>
        <w:color w:val="404040"/>
        <w:sz w:val="18"/>
        <w:szCs w:val="20"/>
      </w:rPr>
      <w:t>3</w:t>
    </w:r>
    <w:r w:rsidR="00942F0D">
      <w:rPr>
        <w:rFonts w:ascii="Segoe UI" w:hAnsi="Segoe UI" w:cs="Segoe UI"/>
        <w:color w:val="404040"/>
        <w:sz w:val="18"/>
        <w:szCs w:val="20"/>
      </w:rPr>
      <w:t xml:space="preserve"> D</w:t>
    </w:r>
    <w:r w:rsidR="00942F0D" w:rsidRPr="008A3A7C">
      <w:rPr>
        <w:rFonts w:ascii="Segoe UI" w:hAnsi="Segoe UI" w:cs="Segoe UI"/>
        <w:color w:val="404040"/>
        <w:sz w:val="18"/>
        <w:szCs w:val="20"/>
      </w:rPr>
      <w:t>ays</w:t>
    </w:r>
    <w:r w:rsidR="00627231">
      <w:rPr>
        <w:rFonts w:ascii="Segoe UI" w:hAnsi="Segoe UI" w:cs="Segoe UI"/>
        <w:color w:val="404040"/>
        <w:sz w:val="18"/>
        <w:szCs w:val="20"/>
      </w:rPr>
      <w:t>)</w:t>
    </w:r>
  </w:p>
  <w:p w:rsidR="00942F0D" w:rsidRPr="00005B7A" w:rsidRDefault="00744088" w:rsidP="0043374C">
    <w:pPr>
      <w:pStyle w:val="Header"/>
      <w:pBdr>
        <w:bottom w:val="single" w:sz="12" w:space="1" w:color="7F7F7F"/>
      </w:pBdr>
      <w:tabs>
        <w:tab w:val="right" w:pos="9360"/>
      </w:tabs>
      <w:ind w:right="26"/>
      <w:rPr>
        <w:rFonts w:ascii="Segoe UI" w:hAnsi="Segoe UI" w:cs="Segoe UI"/>
        <w:b/>
        <w:color w:val="0070C0"/>
        <w:sz w:val="18"/>
      </w:rPr>
    </w:pPr>
    <w:r>
      <w:rPr>
        <w:rFonts w:ascii="Segoe UI" w:hAnsi="Segoe UI" w:cs="Segoe UI"/>
        <w:color w:val="404040"/>
        <w:sz w:val="18"/>
        <w:szCs w:val="20"/>
      </w:rPr>
      <w:tab/>
    </w:r>
    <w:r w:rsidR="00942F0D">
      <w:rPr>
        <w:rFonts w:ascii="Segoe UI" w:hAnsi="Segoe UI" w:cs="Segoe UI"/>
        <w:color w:val="404040"/>
        <w:sz w:val="18"/>
        <w:szCs w:val="20"/>
      </w:rPr>
      <w:tab/>
    </w:r>
    <w:r w:rsidR="00942F0D" w:rsidRPr="008A3A7C">
      <w:rPr>
        <w:rFonts w:ascii="Segoe UI" w:hAnsi="Segoe UI" w:cs="Segoe UI"/>
        <w:b/>
        <w:color w:val="0070C0"/>
        <w:sz w:val="18"/>
      </w:rPr>
      <w:t xml:space="preserve"> </w:t>
    </w:r>
    <w:r w:rsidR="00942F0D">
      <w:rPr>
        <w:rFonts w:ascii="Segoe UI" w:hAnsi="Segoe UI" w:cs="Segoe UI"/>
        <w:b/>
        <w:noProof/>
        <w:color w:val="0070C0"/>
        <w:sz w:val="18"/>
      </w:rPr>
      <w:drawing>
        <wp:inline distT="0" distB="0" distL="0" distR="0">
          <wp:extent cx="1695450" cy="209550"/>
          <wp:effectExtent l="19050" t="0" r="0" b="0"/>
          <wp:docPr id="8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</w:pPr>
    </w:lvl>
    <w:lvl w:ilvl="2">
      <w:start w:val="1"/>
      <w:numFmt w:val="decimal"/>
      <w:lvlText w:val="%3."/>
      <w:lvlJc w:val="left"/>
      <w:pPr>
        <w:tabs>
          <w:tab w:val="num" w:pos="1800"/>
        </w:tabs>
      </w:pPr>
    </w:lvl>
    <w:lvl w:ilvl="3">
      <w:start w:val="1"/>
      <w:numFmt w:val="decimal"/>
      <w:lvlText w:val="%4."/>
      <w:lvlJc w:val="left"/>
      <w:pPr>
        <w:tabs>
          <w:tab w:val="num" w:pos="2160"/>
        </w:tabs>
      </w:pPr>
    </w:lvl>
    <w:lvl w:ilvl="4">
      <w:start w:val="1"/>
      <w:numFmt w:val="decimal"/>
      <w:lvlText w:val="%5."/>
      <w:lvlJc w:val="left"/>
      <w:pPr>
        <w:tabs>
          <w:tab w:val="num" w:pos="2520"/>
        </w:tabs>
      </w:pPr>
    </w:lvl>
    <w:lvl w:ilvl="5">
      <w:start w:val="1"/>
      <w:numFmt w:val="decimal"/>
      <w:lvlText w:val="%6."/>
      <w:lvlJc w:val="left"/>
      <w:pPr>
        <w:tabs>
          <w:tab w:val="num" w:pos="2880"/>
        </w:tabs>
      </w:pPr>
    </w:lvl>
    <w:lvl w:ilvl="6">
      <w:start w:val="1"/>
      <w:numFmt w:val="decimal"/>
      <w:lvlText w:val="%7."/>
      <w:lvlJc w:val="left"/>
      <w:pPr>
        <w:tabs>
          <w:tab w:val="num" w:pos="3240"/>
        </w:tabs>
      </w:pPr>
    </w:lvl>
    <w:lvl w:ilvl="7">
      <w:start w:val="1"/>
      <w:numFmt w:val="decimal"/>
      <w:lvlText w:val="%8."/>
      <w:lvlJc w:val="left"/>
      <w:pPr>
        <w:tabs>
          <w:tab w:val="num" w:pos="3600"/>
        </w:tabs>
      </w:pPr>
    </w:lvl>
    <w:lvl w:ilvl="8">
      <w:start w:val="1"/>
      <w:numFmt w:val="decimal"/>
      <w:lvlText w:val="%9."/>
      <w:lvlJc w:val="left"/>
      <w:pPr>
        <w:tabs>
          <w:tab w:val="num" w:pos="3960"/>
        </w:tabs>
      </w:pPr>
    </w:lvl>
  </w:abstractNum>
  <w:abstractNum w:abstractNumId="1" w15:restartNumberingAfterBreak="0">
    <w:nsid w:val="059C59D6"/>
    <w:multiLevelType w:val="multilevel"/>
    <w:tmpl w:val="76D6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1413"/>
    <w:multiLevelType w:val="hybridMultilevel"/>
    <w:tmpl w:val="B3569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74BC8"/>
    <w:multiLevelType w:val="multilevel"/>
    <w:tmpl w:val="96D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51481E"/>
    <w:multiLevelType w:val="hybridMultilevel"/>
    <w:tmpl w:val="B142E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72769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36051BA4"/>
    <w:multiLevelType w:val="hybridMultilevel"/>
    <w:tmpl w:val="A98022FA"/>
    <w:lvl w:ilvl="0" w:tplc="29C6FD78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24B1F"/>
    <w:multiLevelType w:val="hybridMultilevel"/>
    <w:tmpl w:val="38301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8125E">
      <w:start w:val="1"/>
      <w:numFmt w:val="bullet"/>
      <w:pStyle w:val="TopicStyle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A08C6"/>
    <w:multiLevelType w:val="multilevel"/>
    <w:tmpl w:val="6D34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11264"/>
    <w:multiLevelType w:val="multilevel"/>
    <w:tmpl w:val="80C0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77666"/>
    <w:multiLevelType w:val="hybridMultilevel"/>
    <w:tmpl w:val="7E4EFEB0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8125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25E55"/>
    <w:multiLevelType w:val="hybridMultilevel"/>
    <w:tmpl w:val="51488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BB21F2"/>
    <w:multiLevelType w:val="hybridMultilevel"/>
    <w:tmpl w:val="CECCEB48"/>
    <w:lvl w:ilvl="0" w:tplc="4009000F">
      <w:start w:val="1"/>
      <w:numFmt w:val="decimal"/>
      <w:lvlText w:val="%1."/>
      <w:lvlJc w:val="lef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13" w15:restartNumberingAfterBreak="0">
    <w:nsid w:val="58087A87"/>
    <w:multiLevelType w:val="hybridMultilevel"/>
    <w:tmpl w:val="6554D8DE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22238"/>
    <w:multiLevelType w:val="hybridMultilevel"/>
    <w:tmpl w:val="F11EB72C"/>
    <w:lvl w:ilvl="0" w:tplc="4009000F">
      <w:start w:val="1"/>
      <w:numFmt w:val="decimal"/>
      <w:lvlText w:val="%1."/>
      <w:lvlJc w:val="left"/>
      <w:pPr>
        <w:ind w:left="2322" w:hanging="360"/>
      </w:p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15" w15:restartNumberingAfterBreak="0">
    <w:nsid w:val="5E95343E"/>
    <w:multiLevelType w:val="hybridMultilevel"/>
    <w:tmpl w:val="CF185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06101"/>
    <w:multiLevelType w:val="hybridMultilevel"/>
    <w:tmpl w:val="58EAA04E"/>
    <w:lvl w:ilvl="0" w:tplc="4009000F">
      <w:start w:val="1"/>
      <w:numFmt w:val="decimal"/>
      <w:lvlText w:val="%1."/>
      <w:lvlJc w:val="left"/>
      <w:pPr>
        <w:ind w:left="2322" w:hanging="360"/>
      </w:p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17" w15:restartNumberingAfterBreak="0">
    <w:nsid w:val="64FA1002"/>
    <w:multiLevelType w:val="hybridMultilevel"/>
    <w:tmpl w:val="7B60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646D"/>
    <w:multiLevelType w:val="hybridMultilevel"/>
    <w:tmpl w:val="CD5E4454"/>
    <w:lvl w:ilvl="0" w:tplc="4009000F">
      <w:start w:val="1"/>
      <w:numFmt w:val="decimal"/>
      <w:lvlText w:val="%1."/>
      <w:lvlJc w:val="lef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19" w15:restartNumberingAfterBreak="0">
    <w:nsid w:val="71A81B1F"/>
    <w:multiLevelType w:val="hybridMultilevel"/>
    <w:tmpl w:val="4FF83C0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3B4BDE"/>
    <w:multiLevelType w:val="hybridMultilevel"/>
    <w:tmpl w:val="BB6A72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13CBEAE">
      <w:start w:val="1"/>
      <w:numFmt w:val="bullet"/>
      <w:pStyle w:val="SubTopicStyle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74AAF8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333399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CA4732"/>
    <w:multiLevelType w:val="multilevel"/>
    <w:tmpl w:val="20B4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6"/>
  </w:num>
  <w:num w:numId="5">
    <w:abstractNumId w:val="10"/>
  </w:num>
  <w:num w:numId="6">
    <w:abstractNumId w:val="11"/>
  </w:num>
  <w:num w:numId="7">
    <w:abstractNumId w:val="17"/>
  </w:num>
  <w:num w:numId="8">
    <w:abstractNumId w:val="5"/>
  </w:num>
  <w:num w:numId="9">
    <w:abstractNumId w:val="2"/>
  </w:num>
  <w:num w:numId="10">
    <w:abstractNumId w:val="4"/>
  </w:num>
  <w:num w:numId="11">
    <w:abstractNumId w:val="21"/>
  </w:num>
  <w:num w:numId="12">
    <w:abstractNumId w:val="15"/>
  </w:num>
  <w:num w:numId="13">
    <w:abstractNumId w:val="16"/>
  </w:num>
  <w:num w:numId="14">
    <w:abstractNumId w:val="14"/>
  </w:num>
  <w:num w:numId="15">
    <w:abstractNumId w:val="12"/>
  </w:num>
  <w:num w:numId="16">
    <w:abstractNumId w:val="18"/>
  </w:num>
  <w:num w:numId="17">
    <w:abstractNumId w:val="3"/>
  </w:num>
  <w:num w:numId="18">
    <w:abstractNumId w:val="19"/>
  </w:num>
  <w:num w:numId="19">
    <w:abstractNumId w:val="9"/>
  </w:num>
  <w:num w:numId="20">
    <w:abstractNumId w:val="8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98"/>
    <w:rsid w:val="00000CBA"/>
    <w:rsid w:val="00005B7A"/>
    <w:rsid w:val="00015E94"/>
    <w:rsid w:val="000236CD"/>
    <w:rsid w:val="00026613"/>
    <w:rsid w:val="00030E0C"/>
    <w:rsid w:val="00064CB3"/>
    <w:rsid w:val="00065382"/>
    <w:rsid w:val="00066539"/>
    <w:rsid w:val="00066C11"/>
    <w:rsid w:val="0006720F"/>
    <w:rsid w:val="0007037E"/>
    <w:rsid w:val="00071C55"/>
    <w:rsid w:val="000728A6"/>
    <w:rsid w:val="00076EA2"/>
    <w:rsid w:val="000777C9"/>
    <w:rsid w:val="00080EAF"/>
    <w:rsid w:val="000817F1"/>
    <w:rsid w:val="00087F6C"/>
    <w:rsid w:val="000929B4"/>
    <w:rsid w:val="00095348"/>
    <w:rsid w:val="000A29B9"/>
    <w:rsid w:val="000A4A96"/>
    <w:rsid w:val="000C0063"/>
    <w:rsid w:val="000C12DB"/>
    <w:rsid w:val="000C7C76"/>
    <w:rsid w:val="000E0DCB"/>
    <w:rsid w:val="000F7BCE"/>
    <w:rsid w:val="00101A8E"/>
    <w:rsid w:val="00106E77"/>
    <w:rsid w:val="001113D4"/>
    <w:rsid w:val="0011489A"/>
    <w:rsid w:val="001161B0"/>
    <w:rsid w:val="00116BF5"/>
    <w:rsid w:val="00117D8C"/>
    <w:rsid w:val="00124583"/>
    <w:rsid w:val="00125E09"/>
    <w:rsid w:val="00137935"/>
    <w:rsid w:val="00140626"/>
    <w:rsid w:val="00161559"/>
    <w:rsid w:val="00165932"/>
    <w:rsid w:val="00165EAC"/>
    <w:rsid w:val="00166C27"/>
    <w:rsid w:val="00167921"/>
    <w:rsid w:val="00182C82"/>
    <w:rsid w:val="00187AD0"/>
    <w:rsid w:val="00196C5A"/>
    <w:rsid w:val="001972F0"/>
    <w:rsid w:val="001A6E26"/>
    <w:rsid w:val="001A763C"/>
    <w:rsid w:val="001B39C6"/>
    <w:rsid w:val="001D3069"/>
    <w:rsid w:val="001E41D5"/>
    <w:rsid w:val="001F7F2F"/>
    <w:rsid w:val="0020599A"/>
    <w:rsid w:val="0021028B"/>
    <w:rsid w:val="00221249"/>
    <w:rsid w:val="002226A3"/>
    <w:rsid w:val="00223F62"/>
    <w:rsid w:val="0022757E"/>
    <w:rsid w:val="0023063F"/>
    <w:rsid w:val="002525D3"/>
    <w:rsid w:val="002529BC"/>
    <w:rsid w:val="00255C7A"/>
    <w:rsid w:val="00256C92"/>
    <w:rsid w:val="00256C9B"/>
    <w:rsid w:val="00257BD2"/>
    <w:rsid w:val="00275E25"/>
    <w:rsid w:val="00291940"/>
    <w:rsid w:val="00294AAA"/>
    <w:rsid w:val="002A2054"/>
    <w:rsid w:val="002B731B"/>
    <w:rsid w:val="002C1144"/>
    <w:rsid w:val="002E6167"/>
    <w:rsid w:val="002F17EF"/>
    <w:rsid w:val="00303874"/>
    <w:rsid w:val="003046B7"/>
    <w:rsid w:val="00304C99"/>
    <w:rsid w:val="00306764"/>
    <w:rsid w:val="00306DA8"/>
    <w:rsid w:val="00312703"/>
    <w:rsid w:val="003269A9"/>
    <w:rsid w:val="00336414"/>
    <w:rsid w:val="00350AE7"/>
    <w:rsid w:val="003553CC"/>
    <w:rsid w:val="0035689E"/>
    <w:rsid w:val="00357DB0"/>
    <w:rsid w:val="003653AC"/>
    <w:rsid w:val="00367AE7"/>
    <w:rsid w:val="003865DA"/>
    <w:rsid w:val="00392FCE"/>
    <w:rsid w:val="003942CA"/>
    <w:rsid w:val="0039518D"/>
    <w:rsid w:val="003A0C88"/>
    <w:rsid w:val="003A4998"/>
    <w:rsid w:val="003A7DAB"/>
    <w:rsid w:val="003B1147"/>
    <w:rsid w:val="003B22D6"/>
    <w:rsid w:val="003B4E98"/>
    <w:rsid w:val="003B690E"/>
    <w:rsid w:val="003D167F"/>
    <w:rsid w:val="003D3C53"/>
    <w:rsid w:val="003D443C"/>
    <w:rsid w:val="003D59BB"/>
    <w:rsid w:val="003F0C6C"/>
    <w:rsid w:val="003F2E47"/>
    <w:rsid w:val="003F36A6"/>
    <w:rsid w:val="003F4A7D"/>
    <w:rsid w:val="0040716F"/>
    <w:rsid w:val="00407535"/>
    <w:rsid w:val="00415F4F"/>
    <w:rsid w:val="00420C2A"/>
    <w:rsid w:val="00422362"/>
    <w:rsid w:val="00427749"/>
    <w:rsid w:val="004326C2"/>
    <w:rsid w:val="0043374C"/>
    <w:rsid w:val="004354A4"/>
    <w:rsid w:val="0043665E"/>
    <w:rsid w:val="004428C5"/>
    <w:rsid w:val="00442AA3"/>
    <w:rsid w:val="00452D02"/>
    <w:rsid w:val="00453157"/>
    <w:rsid w:val="00454B14"/>
    <w:rsid w:val="00462D4D"/>
    <w:rsid w:val="004640DF"/>
    <w:rsid w:val="004733B8"/>
    <w:rsid w:val="00474EC0"/>
    <w:rsid w:val="00475ED2"/>
    <w:rsid w:val="004806BA"/>
    <w:rsid w:val="004A3B1D"/>
    <w:rsid w:val="004B324E"/>
    <w:rsid w:val="004B6333"/>
    <w:rsid w:val="004B6428"/>
    <w:rsid w:val="004C0413"/>
    <w:rsid w:val="004C0C4A"/>
    <w:rsid w:val="004D2F6E"/>
    <w:rsid w:val="004D58EA"/>
    <w:rsid w:val="004F2D89"/>
    <w:rsid w:val="004F43EB"/>
    <w:rsid w:val="00500329"/>
    <w:rsid w:val="0050077F"/>
    <w:rsid w:val="0050436B"/>
    <w:rsid w:val="00504BD6"/>
    <w:rsid w:val="00505160"/>
    <w:rsid w:val="00511F62"/>
    <w:rsid w:val="0052133C"/>
    <w:rsid w:val="00521E1D"/>
    <w:rsid w:val="0052283B"/>
    <w:rsid w:val="00531756"/>
    <w:rsid w:val="0057703D"/>
    <w:rsid w:val="00577F73"/>
    <w:rsid w:val="0059301C"/>
    <w:rsid w:val="00596F4F"/>
    <w:rsid w:val="005972B4"/>
    <w:rsid w:val="005A1CD9"/>
    <w:rsid w:val="005A1E2C"/>
    <w:rsid w:val="005A65E0"/>
    <w:rsid w:val="005B19A2"/>
    <w:rsid w:val="005B3F17"/>
    <w:rsid w:val="005C48DE"/>
    <w:rsid w:val="005C6AF2"/>
    <w:rsid w:val="005D705A"/>
    <w:rsid w:val="005E339A"/>
    <w:rsid w:val="005F0CD5"/>
    <w:rsid w:val="00601EEE"/>
    <w:rsid w:val="006022E5"/>
    <w:rsid w:val="00602F70"/>
    <w:rsid w:val="00603711"/>
    <w:rsid w:val="006055F6"/>
    <w:rsid w:val="00606A9C"/>
    <w:rsid w:val="00612E4F"/>
    <w:rsid w:val="00615529"/>
    <w:rsid w:val="006160F9"/>
    <w:rsid w:val="00616FDF"/>
    <w:rsid w:val="00621927"/>
    <w:rsid w:val="00623897"/>
    <w:rsid w:val="00623A56"/>
    <w:rsid w:val="00627231"/>
    <w:rsid w:val="006300C5"/>
    <w:rsid w:val="006465B0"/>
    <w:rsid w:val="00647B22"/>
    <w:rsid w:val="006613CC"/>
    <w:rsid w:val="006617C7"/>
    <w:rsid w:val="00672F08"/>
    <w:rsid w:val="006731DD"/>
    <w:rsid w:val="006732A7"/>
    <w:rsid w:val="00680B9A"/>
    <w:rsid w:val="00684957"/>
    <w:rsid w:val="00684DDC"/>
    <w:rsid w:val="006864BA"/>
    <w:rsid w:val="00687D02"/>
    <w:rsid w:val="00690F91"/>
    <w:rsid w:val="006A024A"/>
    <w:rsid w:val="006A0431"/>
    <w:rsid w:val="006A19DA"/>
    <w:rsid w:val="006A1BB2"/>
    <w:rsid w:val="006A77AE"/>
    <w:rsid w:val="006B3D82"/>
    <w:rsid w:val="006C4152"/>
    <w:rsid w:val="006C446E"/>
    <w:rsid w:val="006C4515"/>
    <w:rsid w:val="006C7FC2"/>
    <w:rsid w:val="006D10D3"/>
    <w:rsid w:val="006D4CA3"/>
    <w:rsid w:val="006E5D63"/>
    <w:rsid w:val="006F5259"/>
    <w:rsid w:val="0070504C"/>
    <w:rsid w:val="00707338"/>
    <w:rsid w:val="0071502E"/>
    <w:rsid w:val="007155A9"/>
    <w:rsid w:val="00720F37"/>
    <w:rsid w:val="00721299"/>
    <w:rsid w:val="00725B33"/>
    <w:rsid w:val="00740B70"/>
    <w:rsid w:val="00741259"/>
    <w:rsid w:val="00744088"/>
    <w:rsid w:val="007461D6"/>
    <w:rsid w:val="007533EB"/>
    <w:rsid w:val="00754A0D"/>
    <w:rsid w:val="0076012E"/>
    <w:rsid w:val="00767846"/>
    <w:rsid w:val="00767B0F"/>
    <w:rsid w:val="007730D8"/>
    <w:rsid w:val="00775F6B"/>
    <w:rsid w:val="007830E2"/>
    <w:rsid w:val="00786FE7"/>
    <w:rsid w:val="0079385E"/>
    <w:rsid w:val="00794851"/>
    <w:rsid w:val="007A3490"/>
    <w:rsid w:val="007A3B96"/>
    <w:rsid w:val="007B4280"/>
    <w:rsid w:val="007B56CA"/>
    <w:rsid w:val="007D29D8"/>
    <w:rsid w:val="007D6B1A"/>
    <w:rsid w:val="007D785D"/>
    <w:rsid w:val="007E160F"/>
    <w:rsid w:val="007F0DBD"/>
    <w:rsid w:val="007F2F62"/>
    <w:rsid w:val="008038E1"/>
    <w:rsid w:val="00805E81"/>
    <w:rsid w:val="00813EE2"/>
    <w:rsid w:val="008320B5"/>
    <w:rsid w:val="008414B5"/>
    <w:rsid w:val="00841AEB"/>
    <w:rsid w:val="00843803"/>
    <w:rsid w:val="00843919"/>
    <w:rsid w:val="008504D6"/>
    <w:rsid w:val="0085145E"/>
    <w:rsid w:val="008529EC"/>
    <w:rsid w:val="00852FDC"/>
    <w:rsid w:val="00855A5B"/>
    <w:rsid w:val="00864EC8"/>
    <w:rsid w:val="008815DF"/>
    <w:rsid w:val="00886993"/>
    <w:rsid w:val="0089614D"/>
    <w:rsid w:val="00897C0E"/>
    <w:rsid w:val="008A4FC5"/>
    <w:rsid w:val="008A58F9"/>
    <w:rsid w:val="008C1C32"/>
    <w:rsid w:val="008C7081"/>
    <w:rsid w:val="008C7400"/>
    <w:rsid w:val="008D1426"/>
    <w:rsid w:val="008E09EB"/>
    <w:rsid w:val="008F1C11"/>
    <w:rsid w:val="008F2157"/>
    <w:rsid w:val="008F74D2"/>
    <w:rsid w:val="00916A64"/>
    <w:rsid w:val="00917BA9"/>
    <w:rsid w:val="0092202A"/>
    <w:rsid w:val="00927CC4"/>
    <w:rsid w:val="00934071"/>
    <w:rsid w:val="00934B81"/>
    <w:rsid w:val="00942F0D"/>
    <w:rsid w:val="00943FC0"/>
    <w:rsid w:val="00945D04"/>
    <w:rsid w:val="00952817"/>
    <w:rsid w:val="00957111"/>
    <w:rsid w:val="0096360C"/>
    <w:rsid w:val="00970514"/>
    <w:rsid w:val="009734AB"/>
    <w:rsid w:val="009750F1"/>
    <w:rsid w:val="00975855"/>
    <w:rsid w:val="00975CB2"/>
    <w:rsid w:val="00977B51"/>
    <w:rsid w:val="009823BA"/>
    <w:rsid w:val="009843D8"/>
    <w:rsid w:val="0098526E"/>
    <w:rsid w:val="00992B0B"/>
    <w:rsid w:val="009938BF"/>
    <w:rsid w:val="009A7203"/>
    <w:rsid w:val="009A7B3B"/>
    <w:rsid w:val="009B11DE"/>
    <w:rsid w:val="009B2BE7"/>
    <w:rsid w:val="009B5F07"/>
    <w:rsid w:val="009C0FF3"/>
    <w:rsid w:val="009C1006"/>
    <w:rsid w:val="009C4E8A"/>
    <w:rsid w:val="009C6E1A"/>
    <w:rsid w:val="009C79BB"/>
    <w:rsid w:val="009D33A0"/>
    <w:rsid w:val="009D3A1C"/>
    <w:rsid w:val="009E6301"/>
    <w:rsid w:val="009F55FA"/>
    <w:rsid w:val="00A04B8D"/>
    <w:rsid w:val="00A1103A"/>
    <w:rsid w:val="00A15B7D"/>
    <w:rsid w:val="00A217D4"/>
    <w:rsid w:val="00A32754"/>
    <w:rsid w:val="00A35DC9"/>
    <w:rsid w:val="00A37F9C"/>
    <w:rsid w:val="00A428BB"/>
    <w:rsid w:val="00A45DC2"/>
    <w:rsid w:val="00A47967"/>
    <w:rsid w:val="00A5633B"/>
    <w:rsid w:val="00A63E4B"/>
    <w:rsid w:val="00A6424F"/>
    <w:rsid w:val="00A656BE"/>
    <w:rsid w:val="00A675A5"/>
    <w:rsid w:val="00A7269B"/>
    <w:rsid w:val="00A750FC"/>
    <w:rsid w:val="00A75D65"/>
    <w:rsid w:val="00A77ECE"/>
    <w:rsid w:val="00A80E57"/>
    <w:rsid w:val="00A8166B"/>
    <w:rsid w:val="00A90FD1"/>
    <w:rsid w:val="00A9165F"/>
    <w:rsid w:val="00A9586E"/>
    <w:rsid w:val="00AA54FF"/>
    <w:rsid w:val="00AA5898"/>
    <w:rsid w:val="00AA640C"/>
    <w:rsid w:val="00AA78D1"/>
    <w:rsid w:val="00AB0203"/>
    <w:rsid w:val="00AB11E1"/>
    <w:rsid w:val="00AB5225"/>
    <w:rsid w:val="00AB6DFB"/>
    <w:rsid w:val="00AC18C2"/>
    <w:rsid w:val="00AC6DB6"/>
    <w:rsid w:val="00AD196E"/>
    <w:rsid w:val="00AD4665"/>
    <w:rsid w:val="00AE1F67"/>
    <w:rsid w:val="00AE62B7"/>
    <w:rsid w:val="00AF2527"/>
    <w:rsid w:val="00AF3DDC"/>
    <w:rsid w:val="00AF6EFC"/>
    <w:rsid w:val="00B0011F"/>
    <w:rsid w:val="00B03523"/>
    <w:rsid w:val="00B0560C"/>
    <w:rsid w:val="00B11382"/>
    <w:rsid w:val="00B21923"/>
    <w:rsid w:val="00B23CEF"/>
    <w:rsid w:val="00B2752D"/>
    <w:rsid w:val="00B30C47"/>
    <w:rsid w:val="00B3163F"/>
    <w:rsid w:val="00B35DC0"/>
    <w:rsid w:val="00B4306B"/>
    <w:rsid w:val="00B56385"/>
    <w:rsid w:val="00B60BF8"/>
    <w:rsid w:val="00B61F38"/>
    <w:rsid w:val="00B659A4"/>
    <w:rsid w:val="00B73CB4"/>
    <w:rsid w:val="00B73E99"/>
    <w:rsid w:val="00B74E73"/>
    <w:rsid w:val="00B75D04"/>
    <w:rsid w:val="00B84ACD"/>
    <w:rsid w:val="00B9624D"/>
    <w:rsid w:val="00BA6949"/>
    <w:rsid w:val="00BA6EE7"/>
    <w:rsid w:val="00BC5C77"/>
    <w:rsid w:val="00BD05F5"/>
    <w:rsid w:val="00BD1B9C"/>
    <w:rsid w:val="00BD7595"/>
    <w:rsid w:val="00BE3FD8"/>
    <w:rsid w:val="00BE4CBB"/>
    <w:rsid w:val="00BE54B9"/>
    <w:rsid w:val="00BE5F36"/>
    <w:rsid w:val="00BF2359"/>
    <w:rsid w:val="00BF23F9"/>
    <w:rsid w:val="00C07A66"/>
    <w:rsid w:val="00C166EB"/>
    <w:rsid w:val="00C2117F"/>
    <w:rsid w:val="00C2509E"/>
    <w:rsid w:val="00C263AA"/>
    <w:rsid w:val="00C27404"/>
    <w:rsid w:val="00C33C40"/>
    <w:rsid w:val="00C34DA0"/>
    <w:rsid w:val="00C402AB"/>
    <w:rsid w:val="00C419EF"/>
    <w:rsid w:val="00C41B70"/>
    <w:rsid w:val="00C44D37"/>
    <w:rsid w:val="00C5307C"/>
    <w:rsid w:val="00C564F8"/>
    <w:rsid w:val="00C649BD"/>
    <w:rsid w:val="00C7585B"/>
    <w:rsid w:val="00C76AB0"/>
    <w:rsid w:val="00C777EA"/>
    <w:rsid w:val="00C85A0C"/>
    <w:rsid w:val="00C92974"/>
    <w:rsid w:val="00C979BC"/>
    <w:rsid w:val="00CA2396"/>
    <w:rsid w:val="00CA7743"/>
    <w:rsid w:val="00CB09BA"/>
    <w:rsid w:val="00CB4380"/>
    <w:rsid w:val="00CB5618"/>
    <w:rsid w:val="00CB7C0D"/>
    <w:rsid w:val="00CC06E4"/>
    <w:rsid w:val="00CC2BA2"/>
    <w:rsid w:val="00CC40F1"/>
    <w:rsid w:val="00CD2DFC"/>
    <w:rsid w:val="00CD6281"/>
    <w:rsid w:val="00CD6C24"/>
    <w:rsid w:val="00CE5EE1"/>
    <w:rsid w:val="00CF100E"/>
    <w:rsid w:val="00CF5FEE"/>
    <w:rsid w:val="00D009D6"/>
    <w:rsid w:val="00D04764"/>
    <w:rsid w:val="00D04F6B"/>
    <w:rsid w:val="00D05D88"/>
    <w:rsid w:val="00D06526"/>
    <w:rsid w:val="00D11822"/>
    <w:rsid w:val="00D12756"/>
    <w:rsid w:val="00D14578"/>
    <w:rsid w:val="00D178E1"/>
    <w:rsid w:val="00D24A07"/>
    <w:rsid w:val="00D25EA8"/>
    <w:rsid w:val="00D27C17"/>
    <w:rsid w:val="00D31777"/>
    <w:rsid w:val="00D32000"/>
    <w:rsid w:val="00D32C26"/>
    <w:rsid w:val="00D353EC"/>
    <w:rsid w:val="00D4746B"/>
    <w:rsid w:val="00D47A68"/>
    <w:rsid w:val="00D47B9F"/>
    <w:rsid w:val="00D5326F"/>
    <w:rsid w:val="00D71D78"/>
    <w:rsid w:val="00D72722"/>
    <w:rsid w:val="00D8222B"/>
    <w:rsid w:val="00D85E7A"/>
    <w:rsid w:val="00D86A54"/>
    <w:rsid w:val="00D918DF"/>
    <w:rsid w:val="00D940ED"/>
    <w:rsid w:val="00D957DF"/>
    <w:rsid w:val="00DC36C6"/>
    <w:rsid w:val="00DC71DD"/>
    <w:rsid w:val="00DD7622"/>
    <w:rsid w:val="00DE25BE"/>
    <w:rsid w:val="00DF4877"/>
    <w:rsid w:val="00DF75A3"/>
    <w:rsid w:val="00E036E1"/>
    <w:rsid w:val="00E14141"/>
    <w:rsid w:val="00E20E53"/>
    <w:rsid w:val="00E2384B"/>
    <w:rsid w:val="00E2647D"/>
    <w:rsid w:val="00E26EAB"/>
    <w:rsid w:val="00E30925"/>
    <w:rsid w:val="00E3794C"/>
    <w:rsid w:val="00E5574C"/>
    <w:rsid w:val="00E601D0"/>
    <w:rsid w:val="00E670FC"/>
    <w:rsid w:val="00E67C2C"/>
    <w:rsid w:val="00E77592"/>
    <w:rsid w:val="00E8386D"/>
    <w:rsid w:val="00E8427F"/>
    <w:rsid w:val="00E84295"/>
    <w:rsid w:val="00E85C66"/>
    <w:rsid w:val="00E92A14"/>
    <w:rsid w:val="00EA1C85"/>
    <w:rsid w:val="00EA513E"/>
    <w:rsid w:val="00EB0630"/>
    <w:rsid w:val="00EB1E12"/>
    <w:rsid w:val="00EB24A5"/>
    <w:rsid w:val="00EB2CB2"/>
    <w:rsid w:val="00EB57C0"/>
    <w:rsid w:val="00EC3478"/>
    <w:rsid w:val="00EC7380"/>
    <w:rsid w:val="00ED1080"/>
    <w:rsid w:val="00ED5FB3"/>
    <w:rsid w:val="00ED7E94"/>
    <w:rsid w:val="00EE2EDF"/>
    <w:rsid w:val="00EE360B"/>
    <w:rsid w:val="00EE484A"/>
    <w:rsid w:val="00EE4C3A"/>
    <w:rsid w:val="00EE5013"/>
    <w:rsid w:val="00EF3470"/>
    <w:rsid w:val="00EF366F"/>
    <w:rsid w:val="00F06DBC"/>
    <w:rsid w:val="00F12AE8"/>
    <w:rsid w:val="00F22C24"/>
    <w:rsid w:val="00F4043F"/>
    <w:rsid w:val="00F43C8E"/>
    <w:rsid w:val="00F46E12"/>
    <w:rsid w:val="00F549A9"/>
    <w:rsid w:val="00F812A7"/>
    <w:rsid w:val="00F86EB7"/>
    <w:rsid w:val="00F900E0"/>
    <w:rsid w:val="00F9318F"/>
    <w:rsid w:val="00F9440E"/>
    <w:rsid w:val="00FA27E6"/>
    <w:rsid w:val="00FA4ED8"/>
    <w:rsid w:val="00FA74E7"/>
    <w:rsid w:val="00FA75EB"/>
    <w:rsid w:val="00FB4104"/>
    <w:rsid w:val="00FD12AA"/>
    <w:rsid w:val="00FE206B"/>
    <w:rsid w:val="00FF018C"/>
    <w:rsid w:val="00FF073D"/>
    <w:rsid w:val="00FF2556"/>
    <w:rsid w:val="00FF2C1D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0F6ECE30-88C3-4C8D-B214-0BE745FA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5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qFormat/>
    <w:rsid w:val="00EF3470"/>
    <w:pPr>
      <w:keepLines w:val="0"/>
      <w:numPr>
        <w:numId w:val="4"/>
      </w:numPr>
      <w:spacing w:before="240" w:after="60"/>
      <w:outlineLvl w:val="1"/>
    </w:pPr>
    <w:rPr>
      <w:rFonts w:ascii="Arial" w:eastAsia="Times New Roman" w:hAnsi="Arial" w:cs="Arial"/>
      <w:b w:val="0"/>
      <w:bCs w:val="0"/>
      <w:i/>
      <w:iCs/>
      <w:color w:val="auto"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4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98"/>
    <w:pPr>
      <w:ind w:left="720"/>
      <w:contextualSpacing/>
    </w:pPr>
  </w:style>
  <w:style w:type="paragraph" w:customStyle="1" w:styleId="BulletedStyle">
    <w:name w:val="BulletedStyle"/>
    <w:basedOn w:val="Normal"/>
    <w:rsid w:val="006D10D3"/>
    <w:pPr>
      <w:tabs>
        <w:tab w:val="left" w:pos="432"/>
        <w:tab w:val="num" w:pos="720"/>
      </w:tabs>
      <w:ind w:left="432" w:hanging="360"/>
    </w:pPr>
    <w:rPr>
      <w:rFonts w:ascii="Verdana" w:hAnsi="Verdana"/>
      <w:sz w:val="20"/>
      <w:szCs w:val="20"/>
    </w:rPr>
  </w:style>
  <w:style w:type="paragraph" w:customStyle="1" w:styleId="BlueBoldStyle">
    <w:name w:val="BlueBoldStyle"/>
    <w:basedOn w:val="Normal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BlueNormalTextStyle">
    <w:name w:val="BlueNormalTextStyle"/>
    <w:basedOn w:val="Normal"/>
    <w:rsid w:val="006D10D3"/>
    <w:rPr>
      <w:rFonts w:ascii="Verdana" w:hAnsi="Verdana"/>
      <w:color w:val="333399"/>
      <w:sz w:val="20"/>
      <w:szCs w:val="20"/>
    </w:rPr>
  </w:style>
  <w:style w:type="paragraph" w:customStyle="1" w:styleId="IndentedNormalTextStyle">
    <w:name w:val="IndentedNormalTextStyle"/>
    <w:basedOn w:val="Normal"/>
    <w:rsid w:val="006D10D3"/>
    <w:pPr>
      <w:tabs>
        <w:tab w:val="left" w:pos="1095"/>
      </w:tabs>
      <w:ind w:left="720" w:firstLine="432"/>
    </w:pPr>
    <w:rPr>
      <w:rFonts w:ascii="Verdana" w:hAnsi="Verdana"/>
      <w:sz w:val="20"/>
      <w:szCs w:val="20"/>
    </w:rPr>
  </w:style>
  <w:style w:type="paragraph" w:customStyle="1" w:styleId="ModuleStyle">
    <w:name w:val="ModuleStyle"/>
    <w:basedOn w:val="Normal"/>
    <w:link w:val="ModuleStyleChar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rsid w:val="006D10D3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nhideWhenUsed/>
    <w:rsid w:val="005A1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E2C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5A1E2C"/>
    <w:rPr>
      <w:color w:val="0000FF"/>
      <w:u w:val="single"/>
    </w:rPr>
  </w:style>
  <w:style w:type="character" w:customStyle="1" w:styleId="description16">
    <w:name w:val="description16"/>
    <w:basedOn w:val="DefaultParagraphFont"/>
    <w:rsid w:val="00FF2556"/>
  </w:style>
  <w:style w:type="paragraph" w:customStyle="1" w:styleId="SubTopicStyle">
    <w:name w:val="SubTopicStyle"/>
    <w:basedOn w:val="Normal"/>
    <w:rsid w:val="00A80E57"/>
    <w:pPr>
      <w:numPr>
        <w:ilvl w:val="1"/>
        <w:numId w:val="3"/>
      </w:numPr>
    </w:pPr>
    <w:rPr>
      <w:rFonts w:ascii="Verdana" w:hAnsi="Verdana"/>
      <w:sz w:val="20"/>
      <w:szCs w:val="20"/>
    </w:rPr>
  </w:style>
  <w:style w:type="paragraph" w:customStyle="1" w:styleId="Style1">
    <w:name w:val="Style1"/>
    <w:basedOn w:val="ModuleStyle"/>
    <w:link w:val="Style1Char"/>
    <w:qFormat/>
    <w:rsid w:val="00F549A9"/>
    <w:rPr>
      <w:rFonts w:ascii="Segoe UI" w:hAnsi="Segoe UI" w:cs="Segoe UI"/>
      <w:color w:val="0070C0"/>
      <w:sz w:val="18"/>
      <w:szCs w:val="18"/>
    </w:rPr>
  </w:style>
  <w:style w:type="character" w:customStyle="1" w:styleId="ModuleStyleChar">
    <w:name w:val="ModuleStyle Char"/>
    <w:basedOn w:val="DefaultParagraphFont"/>
    <w:link w:val="ModuleStyle"/>
    <w:rsid w:val="00F549A9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character" w:customStyle="1" w:styleId="Style1Char">
    <w:name w:val="Style1 Char"/>
    <w:basedOn w:val="ModuleStyleChar"/>
    <w:link w:val="Style1"/>
    <w:rsid w:val="00F549A9"/>
    <w:rPr>
      <w:rFonts w:ascii="Segoe UI" w:eastAsia="Times New Roman" w:hAnsi="Segoe UI" w:cs="Segoe UI"/>
      <w:b/>
      <w:bCs/>
      <w:color w:val="0070C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EF3470"/>
    <w:rPr>
      <w:rFonts w:ascii="Arial" w:eastAsia="Times New Roman" w:hAnsi="Arial" w:cs="Arial"/>
      <w:i/>
      <w:iCs/>
      <w:sz w:val="20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F34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Bullets">
    <w:name w:val="Bullets"/>
    <w:basedOn w:val="Normal"/>
    <w:rsid w:val="001A6E26"/>
    <w:pPr>
      <w:suppressAutoHyphens/>
      <w:jc w:val="both"/>
    </w:pPr>
    <w:rPr>
      <w:sz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F7F2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2C24"/>
  </w:style>
  <w:style w:type="character" w:customStyle="1" w:styleId="Heading1Char">
    <w:name w:val="Heading 1 Char"/>
    <w:basedOn w:val="DefaultParagraphFont"/>
    <w:link w:val="Heading1"/>
    <w:uiPriority w:val="9"/>
    <w:rsid w:val="00A67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647B22"/>
    <w:rPr>
      <w:b/>
      <w:bCs/>
    </w:rPr>
  </w:style>
  <w:style w:type="character" w:styleId="Emphasis">
    <w:name w:val="Emphasis"/>
    <w:basedOn w:val="DefaultParagraphFont"/>
    <w:uiPriority w:val="20"/>
    <w:qFormat/>
    <w:rsid w:val="006A19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1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6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6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41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21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2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60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77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60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13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191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6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84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6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0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59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7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beamers.com/six-steps-to-setup-selenium-webdriver-project-in-eclips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chbeamers.com/six-steps-to-setup-selenium-webdriver-project-in-eclips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echbeamers.com/six-steps-to-setup-selenium-webdriver-project-in-eclip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chbeamers.com/six-steps-to-setup-selenium-webdriver-project-in-eclipse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ynergetics-india.com" TargetMode="External"/><Relationship Id="rId1" Type="http://schemas.openxmlformats.org/officeDocument/2006/relationships/hyperlink" Target="http://www.synergetics-ind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B394B2-DDD0-4793-A5E1-FEFFA46D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Ashvini</dc:creator>
  <cp:lastModifiedBy>Smita B Kumar</cp:lastModifiedBy>
  <cp:revision>6</cp:revision>
  <dcterms:created xsi:type="dcterms:W3CDTF">2017-04-19T04:49:00Z</dcterms:created>
  <dcterms:modified xsi:type="dcterms:W3CDTF">2017-06-08T05:32:00Z</dcterms:modified>
</cp:coreProperties>
</file>