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816" w:rsidRDefault="00BC3816" w:rsidP="00BC3816">
      <w:pPr>
        <w:pStyle w:val="Heading1"/>
        <w:shd w:val="clear" w:color="auto" w:fill="FFFFFF"/>
        <w:spacing w:before="0" w:line="343" w:lineRule="atLeast"/>
        <w:rPr>
          <w:rFonts w:ascii="Helvetica" w:hAnsi="Helvetica" w:cs="Helvetica"/>
          <w:color w:val="A90000"/>
          <w:spacing w:val="-13"/>
          <w:sz w:val="67"/>
          <w:szCs w:val="67"/>
        </w:rPr>
      </w:pPr>
      <w:r>
        <w:rPr>
          <w:rFonts w:ascii="Helvetica" w:hAnsi="Helvetica" w:cs="Helvetica"/>
          <w:color w:val="A90000"/>
          <w:spacing w:val="-13"/>
          <w:sz w:val="67"/>
          <w:szCs w:val="67"/>
        </w:rPr>
        <w:t>Apache ANT – a Tool for Automating Software Build Processes and its Importance in Testing</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 xml:space="preserve">In the last </w:t>
      </w:r>
      <w:r>
        <w:rPr>
          <w:rFonts w:ascii="Verdana" w:eastAsia="Times New Roman" w:hAnsi="Verdana" w:cs="Times New Roman"/>
          <w:color w:val="222222"/>
          <w:sz w:val="16"/>
          <w:szCs w:val="16"/>
        </w:rPr>
        <w:t>module</w:t>
      </w:r>
      <w:r w:rsidRPr="00BC3816">
        <w:rPr>
          <w:rFonts w:ascii="Verdana" w:eastAsia="Times New Roman" w:hAnsi="Verdana" w:cs="Times New Roman"/>
          <w:color w:val="222222"/>
          <w:sz w:val="16"/>
          <w:szCs w:val="16"/>
        </w:rPr>
        <w:t xml:space="preserve">, we tried to make you acquainted with </w:t>
      </w:r>
      <w:proofErr w:type="spellStart"/>
      <w:r w:rsidRPr="00BC3816">
        <w:rPr>
          <w:rFonts w:ascii="Verdana" w:eastAsia="Times New Roman" w:hAnsi="Verdana" w:cs="Times New Roman"/>
          <w:color w:val="222222"/>
          <w:sz w:val="16"/>
          <w:szCs w:val="16"/>
        </w:rPr>
        <w:t>the</w:t>
      </w:r>
      <w:hyperlink r:id="rId5" w:tooltip="Selenium Generics and Testsuites" w:history="1">
        <w:r w:rsidRPr="00BC3816">
          <w:rPr>
            <w:rFonts w:ascii="Verdana" w:eastAsia="Times New Roman" w:hAnsi="Verdana" w:cs="Times New Roman"/>
            <w:color w:val="777777"/>
            <w:sz w:val="16"/>
            <w:u w:val="single"/>
          </w:rPr>
          <w:t>concept</w:t>
        </w:r>
        <w:proofErr w:type="spellEnd"/>
        <w:r w:rsidRPr="00BC3816">
          <w:rPr>
            <w:rFonts w:ascii="Verdana" w:eastAsia="Times New Roman" w:hAnsi="Verdana" w:cs="Times New Roman"/>
            <w:color w:val="777777"/>
            <w:sz w:val="16"/>
            <w:u w:val="single"/>
          </w:rPr>
          <w:t xml:space="preserve"> of generics and common methods</w:t>
        </w:r>
      </w:hyperlink>
      <w:r w:rsidRPr="00BC3816">
        <w:rPr>
          <w:rFonts w:ascii="Verdana" w:eastAsia="Times New Roman" w:hAnsi="Verdana" w:cs="Times New Roman"/>
          <w:color w:val="222222"/>
          <w:sz w:val="16"/>
          <w:szCs w:val="16"/>
        </w:rPr>
        <w:t>. We also discussed the benefits we get out of generics like reusability. We also shared the practical approaches towards creation of generics and their accessibility.</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 xml:space="preserve">In the current </w:t>
      </w:r>
      <w:r>
        <w:rPr>
          <w:rFonts w:ascii="Verdana" w:eastAsia="Times New Roman" w:hAnsi="Verdana" w:cs="Times New Roman"/>
          <w:color w:val="222222"/>
          <w:sz w:val="16"/>
          <w:szCs w:val="16"/>
        </w:rPr>
        <w:t>module</w:t>
      </w:r>
      <w:r w:rsidRPr="00BC3816">
        <w:rPr>
          <w:rFonts w:ascii="Verdana" w:eastAsia="Times New Roman" w:hAnsi="Verdana" w:cs="Times New Roman"/>
          <w:color w:val="222222"/>
          <w:sz w:val="16"/>
          <w:szCs w:val="16"/>
        </w:rPr>
        <w:t xml:space="preserve"> in this</w:t>
      </w:r>
      <w:r w:rsidRPr="00BC3816">
        <w:rPr>
          <w:rFonts w:ascii="Verdana" w:eastAsia="Times New Roman" w:hAnsi="Verdana" w:cs="Times New Roman"/>
          <w:color w:val="222222"/>
          <w:sz w:val="16"/>
        </w:rPr>
        <w:t> </w:t>
      </w:r>
      <w:hyperlink r:id="rId6" w:tooltip="Selenium automation" w:history="1">
        <w:r w:rsidRPr="00BC3816">
          <w:rPr>
            <w:rFonts w:ascii="Verdana" w:eastAsia="Times New Roman" w:hAnsi="Verdana" w:cs="Times New Roman"/>
            <w:b/>
            <w:bCs/>
            <w:color w:val="777777"/>
            <w:sz w:val="16"/>
          </w:rPr>
          <w:t>Selenium automation</w:t>
        </w:r>
      </w:hyperlink>
      <w:r w:rsidRPr="00BC3816">
        <w:rPr>
          <w:rFonts w:ascii="Verdana" w:eastAsia="Times New Roman" w:hAnsi="Verdana" w:cs="Times New Roman"/>
          <w:color w:val="222222"/>
          <w:sz w:val="16"/>
        </w:rPr>
        <w:t> </w:t>
      </w:r>
      <w:r w:rsidRPr="00BC3816">
        <w:rPr>
          <w:rFonts w:ascii="Verdana" w:eastAsia="Times New Roman" w:hAnsi="Verdana" w:cs="Times New Roman"/>
          <w:color w:val="222222"/>
          <w:sz w:val="16"/>
          <w:szCs w:val="16"/>
        </w:rPr>
        <w:t>series, we would shed light on</w:t>
      </w:r>
      <w:r w:rsidRPr="00BC3816">
        <w:rPr>
          <w:rFonts w:ascii="Verdana" w:eastAsia="Times New Roman" w:hAnsi="Verdana" w:cs="Times New Roman"/>
          <w:color w:val="222222"/>
          <w:sz w:val="16"/>
        </w:rPr>
        <w:t> </w:t>
      </w:r>
      <w:r w:rsidRPr="00BC3816">
        <w:rPr>
          <w:rFonts w:ascii="Verdana" w:eastAsia="Times New Roman" w:hAnsi="Verdana" w:cs="Times New Roman"/>
          <w:b/>
          <w:bCs/>
          <w:color w:val="222222"/>
          <w:sz w:val="16"/>
        </w:rPr>
        <w:t>a build tool named as “Apache Ant”</w:t>
      </w:r>
      <w:r w:rsidRPr="00BC3816">
        <w:rPr>
          <w:rFonts w:ascii="Verdana" w:eastAsia="Times New Roman" w:hAnsi="Verdana" w:cs="Times New Roman"/>
          <w:color w:val="222222"/>
          <w:sz w:val="16"/>
          <w:szCs w:val="16"/>
        </w:rPr>
        <w:t>. We would broadly discuss its applicability and importance besides the practical approach.</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i/>
          <w:iCs/>
          <w:color w:val="222222"/>
          <w:sz w:val="16"/>
        </w:rPr>
        <w:t xml:space="preserve">Take a note that the </w:t>
      </w:r>
      <w:r>
        <w:rPr>
          <w:rFonts w:ascii="Verdana" w:eastAsia="Times New Roman" w:hAnsi="Verdana" w:cs="Times New Roman"/>
          <w:i/>
          <w:iCs/>
          <w:color w:val="222222"/>
          <w:sz w:val="16"/>
        </w:rPr>
        <w:t>module</w:t>
      </w:r>
      <w:r w:rsidRPr="00BC3816">
        <w:rPr>
          <w:rFonts w:ascii="Verdana" w:eastAsia="Times New Roman" w:hAnsi="Verdana" w:cs="Times New Roman"/>
          <w:i/>
          <w:iCs/>
          <w:color w:val="222222"/>
          <w:sz w:val="16"/>
        </w:rPr>
        <w:t xml:space="preserve"> is limited to testing aspects of using Apache Ant.</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Apache Ant is a very popular and conventional build tool of our times. Ant is an open source java based build tool provided by Apache Software Foundation freely distributed under GNU license. Apache Ant plays a significant role in developer’s as well as Tester’s day to day work schedule. The tool has immense power to build the development code into deployment utilities.</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color w:val="222222"/>
          <w:sz w:val="16"/>
        </w:rPr>
        <w:t>Ant is a tool that automates the software building process.</w:t>
      </w:r>
      <w:r w:rsidRPr="00BC3816">
        <w:rPr>
          <w:rFonts w:ascii="Verdana" w:eastAsia="Times New Roman" w:hAnsi="Verdana" w:cs="Times New Roman"/>
          <w:color w:val="222222"/>
          <w:sz w:val="16"/>
        </w:rPr>
        <w:t> </w:t>
      </w:r>
      <w:r w:rsidRPr="00BC3816">
        <w:rPr>
          <w:rFonts w:ascii="Verdana" w:eastAsia="Times New Roman" w:hAnsi="Verdana" w:cs="Times New Roman"/>
          <w:b/>
          <w:bCs/>
          <w:color w:val="222222"/>
          <w:sz w:val="16"/>
        </w:rPr>
        <w:t>Ant is not just limited to compilation of code, rather packaging, testing and a lot more can be achieved in some simple steps.</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The tool works on the principle of targets and dependencies defined in the XML files. Ant libraries are used to build the applications. The libraries have a set of defined tasks to archive, compile, execute, document, deploy, and test and many more targets. Moreover, Ant allows the user to create his/her own tasks by implementing their own libraries.</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Ant is primarily used with Java Applications but it can still be used for applications built on other languages depending on the extended support.</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The most important aspect of using Ant is that it doesn’t demands another set of code to be written in order to build the application, rather the entire process is defined by targets which are none other than XML elements.</w:t>
      </w:r>
    </w:p>
    <w:p w:rsidR="00BC3816" w:rsidRPr="00BC3816" w:rsidRDefault="00BC3816" w:rsidP="00BC3816">
      <w:pPr>
        <w:shd w:val="clear" w:color="auto" w:fill="FFFFFF"/>
        <w:spacing w:before="400" w:after="133"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szCs w:val="33"/>
        </w:rPr>
        <w:t>Apache Ant Benefits</w:t>
      </w:r>
    </w:p>
    <w:p w:rsidR="00BC3816" w:rsidRPr="00BC3816" w:rsidRDefault="00BC3816" w:rsidP="00BC3816">
      <w:pPr>
        <w:numPr>
          <w:ilvl w:val="0"/>
          <w:numId w:val="1"/>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color w:val="222222"/>
          <w:sz w:val="16"/>
        </w:rPr>
        <w:t>Ease of Use</w:t>
      </w:r>
      <w:r w:rsidRPr="00BC3816">
        <w:rPr>
          <w:rFonts w:ascii="Verdana" w:eastAsia="Times New Roman" w:hAnsi="Verdana" w:cs="Times New Roman"/>
          <w:color w:val="222222"/>
          <w:sz w:val="16"/>
        </w:rPr>
        <w:t> </w:t>
      </w:r>
      <w:r w:rsidRPr="00BC3816">
        <w:rPr>
          <w:rFonts w:ascii="Verdana" w:eastAsia="Times New Roman" w:hAnsi="Verdana" w:cs="Times New Roman"/>
          <w:color w:val="222222"/>
          <w:sz w:val="16"/>
          <w:szCs w:val="16"/>
        </w:rPr>
        <w:t>– The tool provides a wide range of tasks that almost fulfills all the build requirements of the user.</w:t>
      </w:r>
    </w:p>
    <w:p w:rsidR="00BC3816" w:rsidRPr="00BC3816" w:rsidRDefault="00BC3816" w:rsidP="00BC3816">
      <w:pPr>
        <w:numPr>
          <w:ilvl w:val="0"/>
          <w:numId w:val="1"/>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color w:val="222222"/>
          <w:sz w:val="16"/>
        </w:rPr>
        <w:t>Platform Independent</w:t>
      </w:r>
      <w:r w:rsidRPr="00BC3816">
        <w:rPr>
          <w:rFonts w:ascii="Verdana" w:eastAsia="Times New Roman" w:hAnsi="Verdana" w:cs="Times New Roman"/>
          <w:color w:val="222222"/>
          <w:sz w:val="16"/>
        </w:rPr>
        <w:t> </w:t>
      </w:r>
      <w:r w:rsidRPr="00BC3816">
        <w:rPr>
          <w:rFonts w:ascii="Verdana" w:eastAsia="Times New Roman" w:hAnsi="Verdana" w:cs="Times New Roman"/>
          <w:color w:val="222222"/>
          <w:sz w:val="16"/>
          <w:szCs w:val="16"/>
        </w:rPr>
        <w:t>– Ant is written in Java thus is a platform independent build tool. The only requirement for the tool is JDK.</w:t>
      </w:r>
    </w:p>
    <w:p w:rsidR="00BC3816" w:rsidRPr="00BC3816" w:rsidRDefault="00BC3816" w:rsidP="00BC3816">
      <w:pPr>
        <w:numPr>
          <w:ilvl w:val="0"/>
          <w:numId w:val="1"/>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color w:val="222222"/>
          <w:sz w:val="16"/>
        </w:rPr>
        <w:t>Extensibility</w:t>
      </w:r>
      <w:r w:rsidRPr="00BC3816">
        <w:rPr>
          <w:rFonts w:ascii="Verdana" w:eastAsia="Times New Roman" w:hAnsi="Verdana" w:cs="Times New Roman"/>
          <w:color w:val="222222"/>
          <w:sz w:val="16"/>
        </w:rPr>
        <w:t> </w:t>
      </w:r>
      <w:r w:rsidRPr="00BC3816">
        <w:rPr>
          <w:rFonts w:ascii="Verdana" w:eastAsia="Times New Roman" w:hAnsi="Verdana" w:cs="Times New Roman"/>
          <w:color w:val="222222"/>
          <w:sz w:val="16"/>
          <w:szCs w:val="16"/>
        </w:rPr>
        <w:t xml:space="preserve">– As the tool is written in Java and the source code is freely available, user is leveraged with the benefit to extend the tool’s capabilities by writing java code for adding task in Ant </w:t>
      </w:r>
      <w:proofErr w:type="spellStart"/>
      <w:r w:rsidRPr="00BC3816">
        <w:rPr>
          <w:rFonts w:ascii="Verdana" w:eastAsia="Times New Roman" w:hAnsi="Verdana" w:cs="Times New Roman"/>
          <w:color w:val="222222"/>
          <w:sz w:val="16"/>
          <w:szCs w:val="16"/>
        </w:rPr>
        <w:t>Libs</w:t>
      </w:r>
      <w:proofErr w:type="spellEnd"/>
      <w:r w:rsidRPr="00BC3816">
        <w:rPr>
          <w:rFonts w:ascii="Verdana" w:eastAsia="Times New Roman" w:hAnsi="Verdana" w:cs="Times New Roman"/>
          <w:color w:val="222222"/>
          <w:sz w:val="16"/>
          <w:szCs w:val="16"/>
        </w:rPr>
        <w:t>.</w:t>
      </w:r>
    </w:p>
    <w:p w:rsidR="00BC3816" w:rsidRPr="00BC3816" w:rsidRDefault="00BC3816" w:rsidP="00BC3816">
      <w:pPr>
        <w:shd w:val="clear" w:color="auto" w:fill="FFFFFF"/>
        <w:spacing w:before="400" w:after="133"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szCs w:val="33"/>
        </w:rPr>
        <w:t>Apache Ant Features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compile java based applications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create Java Doc</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create war, jar, zip, tar files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lastRenderedPageBreak/>
        <w:t>Can copy files to at different locations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delete or move files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send Emails to the stakeholders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 xml:space="preserve">Supports </w:t>
      </w:r>
      <w:proofErr w:type="spellStart"/>
      <w:r w:rsidRPr="00BC3816">
        <w:rPr>
          <w:rFonts w:ascii="Verdana" w:eastAsia="Times New Roman" w:hAnsi="Verdana" w:cs="Times New Roman"/>
          <w:color w:val="222222"/>
          <w:sz w:val="16"/>
          <w:szCs w:val="16"/>
        </w:rPr>
        <w:t>Junit</w:t>
      </w:r>
      <w:proofErr w:type="spellEnd"/>
      <w:r w:rsidRPr="00BC3816">
        <w:rPr>
          <w:rFonts w:ascii="Verdana" w:eastAsia="Times New Roman" w:hAnsi="Verdana" w:cs="Times New Roman"/>
          <w:color w:val="222222"/>
          <w:sz w:val="16"/>
          <w:szCs w:val="16"/>
        </w:rPr>
        <w:t xml:space="preserve"> 3, </w:t>
      </w:r>
      <w:proofErr w:type="spellStart"/>
      <w:r w:rsidRPr="00BC3816">
        <w:rPr>
          <w:rFonts w:ascii="Verdana" w:eastAsia="Times New Roman" w:hAnsi="Verdana" w:cs="Times New Roman"/>
          <w:color w:val="222222"/>
          <w:sz w:val="16"/>
          <w:szCs w:val="16"/>
        </w:rPr>
        <w:t>Junit</w:t>
      </w:r>
      <w:proofErr w:type="spellEnd"/>
      <w:r w:rsidRPr="00BC3816">
        <w:rPr>
          <w:rFonts w:ascii="Verdana" w:eastAsia="Times New Roman" w:hAnsi="Verdana" w:cs="Times New Roman"/>
          <w:color w:val="222222"/>
          <w:sz w:val="16"/>
          <w:szCs w:val="16"/>
        </w:rPr>
        <w:t xml:space="preserve"> 4, </w:t>
      </w:r>
      <w:proofErr w:type="spellStart"/>
      <w:r w:rsidRPr="00BC3816">
        <w:rPr>
          <w:rFonts w:ascii="Verdana" w:eastAsia="Times New Roman" w:hAnsi="Verdana" w:cs="Times New Roman"/>
          <w:color w:val="222222"/>
          <w:sz w:val="16"/>
          <w:szCs w:val="16"/>
        </w:rPr>
        <w:t>TestNG</w:t>
      </w:r>
      <w:proofErr w:type="spellEnd"/>
      <w:r w:rsidRPr="00BC3816">
        <w:rPr>
          <w:rFonts w:ascii="Verdana" w:eastAsia="Times New Roman" w:hAnsi="Verdana" w:cs="Times New Roman"/>
          <w:color w:val="222222"/>
          <w:sz w:val="16"/>
          <w:szCs w:val="16"/>
        </w:rPr>
        <w:t xml:space="preserve"> etc.</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convert XML based test reports to HTML reports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make directories</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check out the code from version control system (SVN, GIT, CVS etc).</w:t>
      </w:r>
    </w:p>
    <w:p w:rsidR="00BC3816" w:rsidRPr="00BC3816" w:rsidRDefault="00BC3816" w:rsidP="00BC3816">
      <w:pPr>
        <w:numPr>
          <w:ilvl w:val="0"/>
          <w:numId w:val="2"/>
        </w:num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Can execute test scripts and test suites</w:t>
      </w:r>
    </w:p>
    <w:p w:rsidR="00BC3816" w:rsidRPr="00BC3816" w:rsidRDefault="00BC3816" w:rsidP="00BC3816">
      <w:pPr>
        <w:shd w:val="clear" w:color="auto" w:fill="FFFFFF"/>
        <w:spacing w:after="0"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rPr>
        <w:t>Environment Setup</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Let us demonstrate the entire setup process step by step.</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color w:val="222222"/>
          <w:sz w:val="16"/>
          <w:u w:val="single"/>
        </w:rPr>
        <w:t>Step 1</w:t>
      </w:r>
      <w:r w:rsidRPr="00BC3816">
        <w:rPr>
          <w:rFonts w:ascii="Verdana" w:eastAsia="Times New Roman" w:hAnsi="Verdana" w:cs="Times New Roman"/>
          <w:b/>
          <w:bCs/>
          <w:color w:val="222222"/>
          <w:sz w:val="16"/>
        </w:rPr>
        <w:t>: Apache Ant Download</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 xml:space="preserve">The first and the foremost step </w:t>
      </w:r>
      <w:proofErr w:type="gramStart"/>
      <w:r w:rsidRPr="00BC3816">
        <w:rPr>
          <w:rFonts w:ascii="Verdana" w:eastAsia="Times New Roman" w:hAnsi="Verdana" w:cs="Times New Roman"/>
          <w:color w:val="222222"/>
          <w:sz w:val="16"/>
          <w:szCs w:val="16"/>
        </w:rPr>
        <w:t>is</w:t>
      </w:r>
      <w:proofErr w:type="gramEnd"/>
      <w:r w:rsidRPr="00BC3816">
        <w:rPr>
          <w:rFonts w:ascii="Verdana" w:eastAsia="Times New Roman" w:hAnsi="Verdana" w:cs="Times New Roman"/>
          <w:color w:val="222222"/>
          <w:sz w:val="16"/>
          <w:szCs w:val="16"/>
        </w:rPr>
        <w:t xml:space="preserve"> to download the zipped folder of Apache Ant latest version from the repository. The distribution is available at “</w:t>
      </w:r>
      <w:hyperlink r:id="rId7" w:tgtFrame="_blank" w:tooltip="http://ant.apache.org/bindownload.cgi" w:history="1">
        <w:r w:rsidRPr="00BC3816">
          <w:rPr>
            <w:rFonts w:ascii="Verdana" w:eastAsia="Times New Roman" w:hAnsi="Verdana" w:cs="Times New Roman"/>
            <w:color w:val="777777"/>
            <w:sz w:val="16"/>
            <w:u w:val="single"/>
          </w:rPr>
          <w:t>http://ant.apache.org/bindownload.cgi</w:t>
        </w:r>
      </w:hyperlink>
      <w:r w:rsidRPr="00BC3816">
        <w:rPr>
          <w:rFonts w:ascii="Verdana" w:eastAsia="Times New Roman" w:hAnsi="Verdana" w:cs="Times New Roman"/>
          <w:color w:val="222222"/>
          <w:sz w:val="16"/>
          <w:szCs w:val="16"/>
        </w:rPr>
        <w:t>”.</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4619625" cy="1619250"/>
            <wp:effectExtent l="19050" t="0" r="9525" b="0"/>
            <wp:docPr id="1" name="Picture 1" descr="Apache ANT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ANT 1">
                      <a:hlinkClick r:id="rId8"/>
                    </pic:cNvPr>
                    <pic:cNvPicPr>
                      <a:picLocks noChangeAspect="1" noChangeArrowheads="1"/>
                    </pic:cNvPicPr>
                  </pic:nvPicPr>
                  <pic:blipFill>
                    <a:blip r:embed="rId9" cstate="print"/>
                    <a:srcRect/>
                    <a:stretch>
                      <a:fillRect/>
                    </a:stretch>
                  </pic:blipFill>
                  <pic:spPr bwMode="auto">
                    <a:xfrm>
                      <a:off x="0" y="0"/>
                      <a:ext cx="4619625" cy="1619250"/>
                    </a:xfrm>
                    <a:prstGeom prst="rect">
                      <a:avLst/>
                    </a:prstGeom>
                    <a:noFill/>
                    <a:ln w="9525">
                      <a:noFill/>
                      <a:miter lim="800000"/>
                      <a:headEnd/>
                      <a:tailEnd/>
                    </a:ln>
                  </pic:spPr>
                </pic:pic>
              </a:graphicData>
            </a:graphic>
          </wp:inline>
        </w:drawing>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color w:val="222222"/>
          <w:sz w:val="16"/>
          <w:u w:val="single"/>
        </w:rPr>
        <w:t>Step 2</w:t>
      </w:r>
      <w:r w:rsidRPr="00BC3816">
        <w:rPr>
          <w:rFonts w:ascii="Verdana" w:eastAsia="Times New Roman" w:hAnsi="Verdana" w:cs="Times New Roman"/>
          <w:b/>
          <w:bCs/>
          <w:color w:val="222222"/>
          <w:sz w:val="16"/>
        </w:rPr>
        <w:t>: Extract folder and Set Environment Variables</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Extract the zipped folder at any desired location onto local file system.</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Prior to setting up environment for Ant, it is required to install and set JDK on to your system. I am assuming that the JDK is already set and installed, Thus moving forward with the Ant Setup.</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Create an environment variable for “ANT_HOME” and set the variable’s value to the location of Ant folder. Refer the following screenshot for the same.</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i/>
          <w:iCs/>
          <w:color w:val="222222"/>
          <w:sz w:val="16"/>
        </w:rPr>
        <w:t>(Click to enlarge image)</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lastRenderedPageBreak/>
        <w:drawing>
          <wp:inline distT="0" distB="0" distL="0" distR="0">
            <wp:extent cx="4619625" cy="2847975"/>
            <wp:effectExtent l="19050" t="0" r="9525" b="0"/>
            <wp:docPr id="2" name="Picture 2" descr="Apache ANT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ANT 2">
                      <a:hlinkClick r:id="rId10"/>
                    </pic:cNvPr>
                    <pic:cNvPicPr>
                      <a:picLocks noChangeAspect="1" noChangeArrowheads="1"/>
                    </pic:cNvPicPr>
                  </pic:nvPicPr>
                  <pic:blipFill>
                    <a:blip r:embed="rId11" cstate="print"/>
                    <a:srcRect/>
                    <a:stretch>
                      <a:fillRect/>
                    </a:stretch>
                  </pic:blipFill>
                  <pic:spPr bwMode="auto">
                    <a:xfrm>
                      <a:off x="0" y="0"/>
                      <a:ext cx="4619625" cy="2847975"/>
                    </a:xfrm>
                    <a:prstGeom prst="rect">
                      <a:avLst/>
                    </a:prstGeom>
                    <a:noFill/>
                    <a:ln w="9525">
                      <a:noFill/>
                      <a:miter lim="800000"/>
                      <a:headEnd/>
                      <a:tailEnd/>
                    </a:ln>
                  </pic:spPr>
                </pic:pic>
              </a:graphicData>
            </a:graphic>
          </wp:inline>
        </w:drawing>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Edit the Path variable to append the location of the bin folder i.e. compiler location.</w:t>
      </w:r>
    </w:p>
    <w:p w:rsidR="00BC3816" w:rsidRPr="00BC3816" w:rsidRDefault="00BC3816" w:rsidP="00BC3816">
      <w:pPr>
        <w:shd w:val="clear" w:color="auto" w:fill="FFFFFF"/>
        <w:spacing w:after="369"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User can also verify for the successful Ant installation by typing in the “ant -version” command in the command prompt. The user would be able to see the following screen for the successful installation.</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4619625" cy="933450"/>
            <wp:effectExtent l="19050" t="0" r="9525" b="0"/>
            <wp:docPr id="3" name="Picture 3" descr="Apache ANT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ANT 3">
                      <a:hlinkClick r:id="rId12"/>
                    </pic:cNvPr>
                    <pic:cNvPicPr>
                      <a:picLocks noChangeAspect="1" noChangeArrowheads="1"/>
                    </pic:cNvPicPr>
                  </pic:nvPicPr>
                  <pic:blipFill>
                    <a:blip r:embed="rId13" cstate="print"/>
                    <a:srcRect/>
                    <a:stretch>
                      <a:fillRect/>
                    </a:stretch>
                  </pic:blipFill>
                  <pic:spPr bwMode="auto">
                    <a:xfrm>
                      <a:off x="0" y="0"/>
                      <a:ext cx="4619625" cy="933450"/>
                    </a:xfrm>
                    <a:prstGeom prst="rect">
                      <a:avLst/>
                    </a:prstGeom>
                    <a:noFill/>
                    <a:ln w="9525">
                      <a:noFill/>
                      <a:miter lim="800000"/>
                      <a:headEnd/>
                      <a:tailEnd/>
                    </a:ln>
                  </pic:spPr>
                </pic:pic>
              </a:graphicData>
            </a:graphic>
          </wp:inline>
        </w:drawing>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b/>
          <w:bCs/>
          <w:color w:val="222222"/>
          <w:sz w:val="16"/>
          <w:u w:val="single"/>
        </w:rPr>
        <w:t>Step 3</w:t>
      </w:r>
      <w:r w:rsidRPr="00BC3816">
        <w:rPr>
          <w:rFonts w:ascii="Verdana" w:eastAsia="Times New Roman" w:hAnsi="Verdana" w:cs="Times New Roman"/>
          <w:b/>
          <w:bCs/>
          <w:color w:val="222222"/>
          <w:sz w:val="16"/>
        </w:rPr>
        <w:t xml:space="preserve">: Download and Extract </w:t>
      </w:r>
      <w:proofErr w:type="spellStart"/>
      <w:r w:rsidRPr="00BC3816">
        <w:rPr>
          <w:rFonts w:ascii="Verdana" w:eastAsia="Times New Roman" w:hAnsi="Verdana" w:cs="Times New Roman"/>
          <w:b/>
          <w:bCs/>
          <w:color w:val="222222"/>
          <w:sz w:val="16"/>
        </w:rPr>
        <w:t>Junit</w:t>
      </w:r>
      <w:proofErr w:type="spellEnd"/>
      <w:r w:rsidRPr="00BC3816">
        <w:rPr>
          <w:rFonts w:ascii="Verdana" w:eastAsia="Times New Roman" w:hAnsi="Verdana" w:cs="Times New Roman"/>
          <w:b/>
          <w:bCs/>
          <w:color w:val="222222"/>
          <w:sz w:val="16"/>
        </w:rPr>
        <w:t xml:space="preserve"> Jar</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sidRPr="00BC3816">
        <w:rPr>
          <w:rFonts w:ascii="Verdana" w:eastAsia="Times New Roman" w:hAnsi="Verdana" w:cs="Times New Roman"/>
          <w:color w:val="222222"/>
          <w:sz w:val="16"/>
          <w:szCs w:val="16"/>
        </w:rPr>
        <w:t xml:space="preserve">Download the latest version of </w:t>
      </w:r>
      <w:proofErr w:type="spellStart"/>
      <w:r w:rsidRPr="00BC3816">
        <w:rPr>
          <w:rFonts w:ascii="Verdana" w:eastAsia="Times New Roman" w:hAnsi="Verdana" w:cs="Times New Roman"/>
          <w:color w:val="222222"/>
          <w:sz w:val="16"/>
          <w:szCs w:val="16"/>
        </w:rPr>
        <w:t>Junit</w:t>
      </w:r>
      <w:proofErr w:type="spellEnd"/>
      <w:r w:rsidRPr="00BC3816">
        <w:rPr>
          <w:rFonts w:ascii="Verdana" w:eastAsia="Times New Roman" w:hAnsi="Verdana" w:cs="Times New Roman"/>
          <w:color w:val="222222"/>
          <w:sz w:val="16"/>
          <w:szCs w:val="16"/>
        </w:rPr>
        <w:t xml:space="preserve"> jar from “</w:t>
      </w:r>
      <w:hyperlink r:id="rId14" w:tgtFrame="_blank" w:tooltip="http://github.com/junit-team/junit/wiki/Download-and-Install" w:history="1">
        <w:r w:rsidRPr="00BC3816">
          <w:rPr>
            <w:rFonts w:ascii="Verdana" w:eastAsia="Times New Roman" w:hAnsi="Verdana" w:cs="Times New Roman"/>
            <w:color w:val="777777"/>
            <w:sz w:val="16"/>
            <w:u w:val="single"/>
          </w:rPr>
          <w:t>https://github.com/junit-team/junit/wiki/Download-and-Install</w:t>
        </w:r>
      </w:hyperlink>
      <w:r w:rsidRPr="00BC3816">
        <w:rPr>
          <w:rFonts w:ascii="Verdana" w:eastAsia="Times New Roman" w:hAnsi="Verdana" w:cs="Times New Roman"/>
          <w:color w:val="222222"/>
          <w:sz w:val="16"/>
          <w:szCs w:val="16"/>
        </w:rPr>
        <w:t>” and configure the project’s build path in eclipse and add the jar as external library. Refer the following illustration.</w:t>
      </w:r>
    </w:p>
    <w:p w:rsidR="00BC3816" w:rsidRPr="00BC3816" w:rsidRDefault="00BC3816" w:rsidP="00BC3816">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lastRenderedPageBreak/>
        <w:drawing>
          <wp:inline distT="0" distB="0" distL="0" distR="0">
            <wp:extent cx="4619625" cy="3209925"/>
            <wp:effectExtent l="19050" t="0" r="9525" b="0"/>
            <wp:docPr id="4" name="Picture 4" descr="Apache ANT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ache ANT 4">
                      <a:hlinkClick r:id="rId15"/>
                    </pic:cNvPr>
                    <pic:cNvPicPr>
                      <a:picLocks noChangeAspect="1" noChangeArrowheads="1"/>
                    </pic:cNvPicPr>
                  </pic:nvPicPr>
                  <pic:blipFill>
                    <a:blip r:embed="rId16" cstate="print"/>
                    <a:srcRect/>
                    <a:stretch>
                      <a:fillRect/>
                    </a:stretch>
                  </pic:blipFill>
                  <pic:spPr bwMode="auto">
                    <a:xfrm>
                      <a:off x="0" y="0"/>
                      <a:ext cx="4619625" cy="3209925"/>
                    </a:xfrm>
                    <a:prstGeom prst="rect">
                      <a:avLst/>
                    </a:prstGeom>
                    <a:noFill/>
                    <a:ln w="9525">
                      <a:noFill/>
                      <a:miter lim="800000"/>
                      <a:headEnd/>
                      <a:tailEnd/>
                    </a:ln>
                  </pic:spPr>
                </pic:pic>
              </a:graphicData>
            </a:graphic>
          </wp:inline>
        </w:drawing>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 xml:space="preserve">Thus, no other installation is required to use Apache Ant in collaboration with </w:t>
      </w:r>
      <w:proofErr w:type="spellStart"/>
      <w:r w:rsidRPr="00BC3816">
        <w:rPr>
          <w:rFonts w:ascii="Verdana" w:eastAsia="Times New Roman" w:hAnsi="Verdana" w:cs="Times New Roman"/>
          <w:color w:val="222222"/>
          <w:sz w:val="20"/>
          <w:szCs w:val="20"/>
        </w:rPr>
        <w:t>Junit</w:t>
      </w:r>
      <w:proofErr w:type="spellEnd"/>
      <w:r w:rsidRPr="00BC3816">
        <w:rPr>
          <w:rFonts w:ascii="Verdana" w:eastAsia="Times New Roman" w:hAnsi="Verdana" w:cs="Times New Roman"/>
          <w:color w:val="222222"/>
          <w:sz w:val="20"/>
          <w:szCs w:val="20"/>
        </w:rPr>
        <w:t xml:space="preserve"> and Selenium </w:t>
      </w:r>
      <w:proofErr w:type="spellStart"/>
      <w:r w:rsidRPr="00BC3816">
        <w:rPr>
          <w:rFonts w:ascii="Verdana" w:eastAsia="Times New Roman" w:hAnsi="Verdana" w:cs="Times New Roman"/>
          <w:color w:val="222222"/>
          <w:sz w:val="20"/>
          <w:szCs w:val="20"/>
        </w:rPr>
        <w:t>WebDriver</w:t>
      </w:r>
      <w:proofErr w:type="spellEnd"/>
      <w:r w:rsidRPr="00BC3816">
        <w:rPr>
          <w:rFonts w:ascii="Verdana" w:eastAsia="Times New Roman" w:hAnsi="Verdana" w:cs="Times New Roman"/>
          <w:color w:val="222222"/>
          <w:sz w:val="20"/>
          <w:szCs w:val="20"/>
        </w:rPr>
        <w:t xml:space="preserve"> to build, execute and report the test scripts.</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i/>
          <w:iCs/>
          <w:color w:val="222222"/>
          <w:sz w:val="20"/>
        </w:rPr>
        <w:t>Note</w:t>
      </w:r>
      <w:r w:rsidRPr="00BC3816">
        <w:rPr>
          <w:rFonts w:ascii="Verdana" w:eastAsia="Times New Roman" w:hAnsi="Verdana" w:cs="Times New Roman"/>
          <w:color w:val="222222"/>
          <w:sz w:val="20"/>
          <w:szCs w:val="20"/>
        </w:rPr>
        <w:t>: Take a note to necessarily add “ant-junit4.jar” jar file that can be found within the library folder of the Ant’s software distribution.</w:t>
      </w:r>
    </w:p>
    <w:p w:rsidR="00BC3816" w:rsidRPr="00BC3816" w:rsidRDefault="00BC3816" w:rsidP="00BC3816">
      <w:pPr>
        <w:shd w:val="clear" w:color="auto" w:fill="FFFFFF"/>
        <w:spacing w:before="400" w:after="133"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szCs w:val="33"/>
        </w:rPr>
        <w:t>Sample Build.xml</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The next step is to create the project’s build file. Build file is nothing but a collection of xml elements. Worth mentioning that one build file can relate to one and only one project i.e. one build file per project or vice versa. Build file is customarily located at the project’s root/base folder but the user is leveraged to select the build’s location driven by his/her wish. Moreover the user is free to rename the build file if he/she desires.</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Each of the build file must have one project and at least one target element. Refer the sample build.xml</w:t>
      </w:r>
    </w:p>
    <w:p w:rsidR="00BC3816" w:rsidRPr="00BC3816" w:rsidRDefault="00BC3816" w:rsidP="00BC3816">
      <w:pPr>
        <w:shd w:val="clear" w:color="auto" w:fill="FFFFFF"/>
        <w:spacing w:after="105" w:line="300" w:lineRule="atLeast"/>
        <w:jc w:val="center"/>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w:t>
      </w:r>
    </w:p>
    <w:tbl>
      <w:tblPr>
        <w:tblW w:w="0" w:type="auto"/>
        <w:tblCellSpacing w:w="15" w:type="dxa"/>
        <w:tblCellMar>
          <w:top w:w="15" w:type="dxa"/>
          <w:left w:w="15" w:type="dxa"/>
          <w:bottom w:w="15" w:type="dxa"/>
          <w:right w:w="15" w:type="dxa"/>
        </w:tblCellMar>
        <w:tblLook w:val="04A0"/>
      </w:tblPr>
      <w:tblGrid>
        <w:gridCol w:w="196"/>
        <w:gridCol w:w="7952"/>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proofErr w:type="gramStart"/>
            <w:r w:rsidRPr="00BC3816">
              <w:rPr>
                <w:rFonts w:ascii="Courier New" w:eastAsia="Times New Roman" w:hAnsi="Courier New" w:cs="Courier New"/>
                <w:sz w:val="20"/>
              </w:rPr>
              <w:t>&lt;?xml</w:t>
            </w:r>
            <w:proofErr w:type="gramEnd"/>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version="1.0"</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encoding="UTF-8"?&gt;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sz w:val="20"/>
              </w:rPr>
              <w:t>&lt;project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name="Learning_Selenium"</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default="junitReport"basedir="."&gt;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176"/>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&lt;property</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w:t>
            </w:r>
            <w:proofErr w:type="spellStart"/>
            <w:r w:rsidRPr="00BC3816">
              <w:rPr>
                <w:rFonts w:ascii="Courier New" w:eastAsia="Times New Roman" w:hAnsi="Courier New" w:cs="Courier New"/>
                <w:sz w:val="20"/>
              </w:rPr>
              <w:t>src</w:t>
            </w:r>
            <w:proofErr w:type="spellEnd"/>
            <w:r w:rsidRPr="00BC3816">
              <w:rPr>
                <w:rFonts w:ascii="Courier New" w:eastAsia="Times New Roman" w:hAnsi="Courier New" w:cs="Courier New"/>
                <w:sz w:val="20"/>
              </w:rPr>
              <w: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value="./</w:t>
            </w:r>
            <w:proofErr w:type="spellStart"/>
            <w:r w:rsidRPr="00BC3816">
              <w:rPr>
                <w:rFonts w:ascii="Courier New" w:eastAsia="Times New Roman" w:hAnsi="Courier New" w:cs="Courier New"/>
                <w:sz w:val="20"/>
              </w:rPr>
              <w:t>src</w:t>
            </w:r>
            <w:proofErr w:type="spellEnd"/>
            <w:r w:rsidRPr="00BC3816">
              <w:rPr>
                <w:rFonts w:ascii="Courier New" w:eastAsia="Times New Roman" w:hAnsi="Courier New" w:cs="Courier New"/>
                <w:sz w:val="20"/>
              </w:rPr>
              <w: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&lt;property</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name="lib"</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value="./lib"</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851"/>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&lt;property</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name="bin"</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value="./bin"</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6</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&lt;property</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value="./report"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872"/>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lastRenderedPageBreak/>
              <w:t>7</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&lt;property</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name="test.dir"</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value="./</w:t>
            </w:r>
            <w:proofErr w:type="spellStart"/>
            <w:r w:rsidRPr="00BC3816">
              <w:rPr>
                <w:rFonts w:ascii="Courier New" w:eastAsia="Times New Roman" w:hAnsi="Courier New" w:cs="Courier New"/>
                <w:sz w:val="20"/>
              </w:rPr>
              <w:t>src</w:t>
            </w:r>
            <w:proofErr w:type="spellEnd"/>
            <w:r w:rsidRPr="00BC3816">
              <w:rPr>
                <w:rFonts w:ascii="Courier New" w:eastAsia="Times New Roman" w:hAnsi="Courier New" w:cs="Courier New"/>
                <w:sz w:val="20"/>
              </w:rPr>
              <w:t>/com/tests"/&gt;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8</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&lt;path</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id="</w:t>
            </w:r>
            <w:proofErr w:type="spellStart"/>
            <w:r w:rsidRPr="00BC3816">
              <w:rPr>
                <w:rFonts w:ascii="Courier New" w:eastAsia="Times New Roman" w:hAnsi="Courier New" w:cs="Courier New"/>
                <w:sz w:val="20"/>
              </w:rPr>
              <w:t>Learning_Selenium.classpath</w:t>
            </w:r>
            <w:proofErr w:type="spellEnd"/>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286"/>
        <w:gridCol w:w="30"/>
        <w:gridCol w:w="5521"/>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9</w:t>
            </w:r>
          </w:p>
        </w:tc>
        <w:tc>
          <w:tcPr>
            <w:tcW w:w="0" w:type="auto"/>
            <w:gridSpan w:val="3"/>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pathelement</w:t>
            </w:r>
            <w:proofErr w:type="spellEnd"/>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location="${bin}"</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10</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fileset</w:t>
            </w:r>
            <w:proofErr w:type="spellEnd"/>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dir="${lib}"&gt;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11</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&lt;include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name="**/*.jar"</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12</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fileset</w:t>
            </w:r>
            <w:proofErr w:type="spellEnd"/>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13</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&lt;/path&gt;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14</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&lt;echo</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message="-----------------------------------------------------------------"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15</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&lt;echo</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message="--------------------Selenium Learning Tests----------------------"</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16</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&lt;echo</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message="-----------------------------------------------------------------"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17</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name="init"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description="Delete the binary folder and create it again"&gt;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18</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&lt;echo</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message="----------Delete the binary folder and create it again----------"</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311"/>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19</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&lt;delete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dir="${bin}"</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20</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 Create the time stamp --&gt;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21</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tstamp</w:t>
            </w:r>
            <w:proofErr w:type="spellEnd"/>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22</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&lt;format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 xml:space="preserve">property="lastUpdated"pattern="dd-MM-yyyy </w:t>
            </w:r>
            <w:proofErr w:type="spellStart"/>
            <w:r w:rsidRPr="00BC3816">
              <w:rPr>
                <w:rFonts w:ascii="Courier New" w:eastAsia="Times New Roman" w:hAnsi="Courier New" w:cs="Courier New"/>
                <w:sz w:val="20"/>
              </w:rPr>
              <w:t>HH:mm:ss</w:t>
            </w:r>
            <w:proofErr w:type="spellEnd"/>
            <w:r w:rsidRPr="00BC3816">
              <w:rPr>
                <w:rFonts w:ascii="Courier New" w:eastAsia="Times New Roman" w:hAnsi="Courier New" w:cs="Courier New"/>
                <w:sz w:val="20"/>
              </w:rPr>
              <w: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32"/>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23</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tstamp</w:t>
            </w:r>
            <w:proofErr w:type="spellEnd"/>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24</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 Create the build directory structure used by compile --&gt;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25</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mkdir</w:t>
            </w:r>
            <w:proofErr w:type="spellEnd"/>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dir="${bin}"</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26</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27</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name="compile"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depends="</w:t>
            </w:r>
            <w:proofErr w:type="spellStart"/>
            <w:r w:rsidRPr="00BC3816">
              <w:rPr>
                <w:rFonts w:ascii="Courier New" w:eastAsia="Times New Roman" w:hAnsi="Courier New" w:cs="Courier New"/>
                <w:sz w:val="20"/>
              </w:rPr>
              <w:t>init"description</w:t>
            </w:r>
            <w:proofErr w:type="spellEnd"/>
            <w:r w:rsidRPr="00BC3816">
              <w:rPr>
                <w:rFonts w:ascii="Courier New" w:eastAsia="Times New Roman" w:hAnsi="Courier New" w:cs="Courier New"/>
                <w:sz w:val="20"/>
              </w:rPr>
              <w:t>="Compile the source files"&gt;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28</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&lt;echo</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message="----------Compile the source files----------"</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202"/>
        <w:gridCol w:w="44"/>
        <w:gridCol w:w="9159"/>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29</w:t>
            </w:r>
          </w:p>
        </w:tc>
        <w:tc>
          <w:tcPr>
            <w:tcW w:w="0" w:type="auto"/>
            <w:gridSpan w:val="3"/>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&lt;javac</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source="1.7"</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srcdir="${src}"fork="true"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destdir="${bin}"</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includeantruntime="false"debug="true"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debuglevel="lines,vars,source"&gt;</w:t>
            </w:r>
          </w:p>
        </w:tc>
      </w:tr>
      <w:tr w:rsidR="00BC3816" w:rsidRPr="00BC3816" w:rsidTr="00BC3816">
        <w:trPr>
          <w:gridAfter w:val="1"/>
          <w:tblCellSpacing w:w="15" w:type="dxa"/>
        </w:trPr>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30</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&lt;classpathrefid="Learning_Selenium.classpath"</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31</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javac</w:t>
            </w:r>
            <w:proofErr w:type="spellEnd"/>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32</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33</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name="exec"</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depends="</w:t>
            </w:r>
            <w:proofErr w:type="spellStart"/>
            <w:r w:rsidRPr="00BC3816">
              <w:rPr>
                <w:rFonts w:ascii="Courier New" w:eastAsia="Times New Roman" w:hAnsi="Courier New" w:cs="Courier New"/>
                <w:sz w:val="20"/>
              </w:rPr>
              <w:t>compile"description</w:t>
            </w:r>
            <w:proofErr w:type="spellEnd"/>
            <w:r w:rsidRPr="00BC3816">
              <w:rPr>
                <w:rFonts w:ascii="Courier New" w:eastAsia="Times New Roman" w:hAnsi="Courier New" w:cs="Courier New"/>
                <w:sz w:val="20"/>
              </w:rPr>
              <w:t>="Launch the test suite"&gt;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34</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&lt;echo</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message="----------Launch the test suite----------"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35</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&lt;delete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lastRenderedPageBreak/>
              <w:t>36</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mkdir</w:t>
            </w:r>
            <w:proofErr w:type="spellEnd"/>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08"/>
        <w:gridCol w:w="31"/>
        <w:gridCol w:w="9066"/>
        <w:gridCol w:w="45"/>
      </w:tblGrid>
      <w:tr w:rsidR="00BC3816" w:rsidRPr="00BC3816" w:rsidTr="00BC3816">
        <w:trPr>
          <w:gridAfter w:val="1"/>
          <w:tblCellSpacing w:w="15" w:type="dxa"/>
        </w:trPr>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37</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mkdir</w:t>
            </w:r>
            <w:proofErr w:type="spellEnd"/>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dir="${report}/xml"</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38</w:t>
            </w:r>
          </w:p>
        </w:tc>
        <w:tc>
          <w:tcPr>
            <w:tcW w:w="0" w:type="auto"/>
            <w:gridSpan w:val="3"/>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&lt;junit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fork="yes"printsummary="withOutAndErr"</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haltonfailure="no"&gt;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252"/>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39</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&lt;classpathrefid="Learning_Selenium.classpath"</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40</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&lt;formatter</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type="xml"</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283"/>
        <w:gridCol w:w="34"/>
        <w:gridCol w:w="9133"/>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41</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&lt;batchtest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fork="yes"todir="${report}/xml"&gt;                        </w:t>
            </w:r>
          </w:p>
        </w:tc>
      </w:tr>
      <w:tr w:rsidR="00BC3816" w:rsidRPr="00BC3816" w:rsidTr="00BC3816">
        <w:trPr>
          <w:tblCellSpacing w:w="15" w:type="dxa"/>
        </w:trPr>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42</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&lt;fileset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dir="${src}"includes="**/com/TestSuite.java"</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43</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batchtest</w:t>
            </w:r>
            <w:proofErr w:type="spellEnd"/>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44</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junit</w:t>
            </w:r>
            <w:proofErr w:type="spellEnd"/>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45</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46</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name="junitReport"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depends="exec"description="Generate the test report"&gt;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47</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&lt;echo</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message="----------Generate the test 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48</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junitreport</w:t>
            </w:r>
            <w:proofErr w:type="spellEnd"/>
            <w:r w:rsidRPr="00BC3816">
              <w:rPr>
                <w:rFonts w:ascii="Times New Roman" w:eastAsia="Times New Roman" w:hAnsi="Times New Roman" w:cs="Times New Roman"/>
                <w:sz w:val="24"/>
                <w:szCs w:val="24"/>
              </w:rPr>
              <w:t> </w:t>
            </w:r>
            <w:proofErr w:type="spellStart"/>
            <w:r w:rsidRPr="00BC3816">
              <w:rPr>
                <w:rFonts w:ascii="Courier New" w:eastAsia="Times New Roman" w:hAnsi="Courier New" w:cs="Courier New"/>
                <w:sz w:val="20"/>
              </w:rPr>
              <w:t>todir</w:t>
            </w:r>
            <w:proofErr w:type="spellEnd"/>
            <w:r w:rsidRPr="00BC3816">
              <w:rPr>
                <w:rFonts w:ascii="Courier New" w:eastAsia="Times New Roman" w:hAnsi="Courier New" w:cs="Courier New"/>
                <w:sz w:val="20"/>
              </w:rPr>
              <w:t>="${report}"&gt;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632"/>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49</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fileset</w:t>
            </w:r>
            <w:proofErr w:type="spellEnd"/>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dir="${report}/xml"&gt;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50</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&lt;include</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name="TEST-*.xml"</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012"/>
        <w:gridCol w:w="45"/>
      </w:tblGrid>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51</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fileset</w:t>
            </w:r>
            <w:proofErr w:type="spellEnd"/>
            <w:r w:rsidRPr="00BC3816">
              <w:rPr>
                <w:rFonts w:ascii="Courier New" w:eastAsia="Times New Roman" w:hAnsi="Courier New" w:cs="Courier New"/>
                <w:sz w:val="20"/>
              </w:rPr>
              <w:t>&gt;</w:t>
            </w:r>
          </w:p>
        </w:tc>
      </w:tr>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52</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format="frames"todir="${report}/html"&gt;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290"/>
        <w:gridCol w:w="60"/>
        <w:gridCol w:w="9055"/>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53</w:t>
            </w:r>
          </w:p>
        </w:tc>
        <w:tc>
          <w:tcPr>
            <w:tcW w:w="0" w:type="auto"/>
            <w:gridSpan w:val="3"/>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&lt;param</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name="TITLE"expression="Selenium_Learning_Report"</w:t>
            </w:r>
            <w:r w:rsidRPr="00BC3816">
              <w:rPr>
                <w:rFonts w:ascii="Times New Roman" w:eastAsia="Times New Roman" w:hAnsi="Times New Roman" w:cs="Times New Roman"/>
                <w:sz w:val="24"/>
                <w:szCs w:val="24"/>
              </w:rPr>
              <w:t> </w:t>
            </w:r>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54</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&lt;/report&gt;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55</w:t>
            </w:r>
          </w:p>
        </w:tc>
        <w:tc>
          <w:tcPr>
            <w:tcW w:w="0" w:type="auto"/>
            <w:gridSpan w:val="2"/>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w:t>
            </w:r>
            <w:proofErr w:type="spellStart"/>
            <w:r w:rsidRPr="00BC3816">
              <w:rPr>
                <w:rFonts w:ascii="Courier New" w:eastAsia="Times New Roman" w:hAnsi="Courier New" w:cs="Courier New"/>
                <w:sz w:val="20"/>
              </w:rPr>
              <w:t>junitreport</w:t>
            </w:r>
            <w:proofErr w:type="spellEnd"/>
            <w:r w:rsidRPr="00BC3816">
              <w:rPr>
                <w:rFonts w:ascii="Courier New" w:eastAsia="Times New Roman" w:hAnsi="Courier New" w:cs="Courier New"/>
                <w:sz w:val="20"/>
              </w:rPr>
              <w:t>&gt;</w:t>
            </w:r>
          </w:p>
        </w:tc>
      </w:tr>
      <w:tr w:rsidR="00BC3816" w:rsidRPr="00BC3816" w:rsidTr="00BC3816">
        <w:trPr>
          <w:gridAfter w:val="1"/>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56</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      </w:t>
            </w:r>
            <w:r w:rsidRPr="00BC3816">
              <w:rPr>
                <w:rFonts w:ascii="Courier New" w:eastAsia="Times New Roman" w:hAnsi="Courier New" w:cs="Courier New"/>
                <w:sz w:val="20"/>
              </w:rPr>
              <w:t>&lt;/target&gt;</w:t>
            </w:r>
          </w:p>
        </w:tc>
      </w:tr>
    </w:tbl>
    <w:p w:rsidR="00BC3816" w:rsidRPr="00BC3816" w:rsidRDefault="00BC3816" w:rsidP="00BC3816">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276"/>
      </w:tblGrid>
      <w:tr w:rsidR="00BC3816" w:rsidRPr="00BC3816" w:rsidTr="00BC3816">
        <w:trPr>
          <w:tblCellSpacing w:w="15" w:type="dxa"/>
        </w:trPr>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color w:val="009900"/>
                <w:sz w:val="20"/>
              </w:rPr>
              <w:t>57</w:t>
            </w:r>
          </w:p>
        </w:tc>
        <w:tc>
          <w:tcPr>
            <w:tcW w:w="0" w:type="auto"/>
            <w:vAlign w:val="center"/>
            <w:hideMark/>
          </w:tcPr>
          <w:p w:rsidR="00BC3816" w:rsidRPr="00BC3816" w:rsidRDefault="00BC3816" w:rsidP="00BC3816">
            <w:pPr>
              <w:spacing w:after="0" w:line="240" w:lineRule="auto"/>
              <w:rPr>
                <w:rFonts w:ascii="Times New Roman" w:eastAsia="Times New Roman" w:hAnsi="Times New Roman" w:cs="Times New Roman"/>
                <w:sz w:val="24"/>
                <w:szCs w:val="24"/>
              </w:rPr>
            </w:pPr>
            <w:r w:rsidRPr="00BC3816">
              <w:rPr>
                <w:rFonts w:ascii="Courier New" w:eastAsia="Times New Roman" w:hAnsi="Courier New" w:cs="Courier New"/>
                <w:sz w:val="20"/>
              </w:rPr>
              <w:t>&lt;/project&gt;</w:t>
            </w:r>
          </w:p>
        </w:tc>
      </w:tr>
    </w:tbl>
    <w:p w:rsidR="00BC3816" w:rsidRPr="00BC3816" w:rsidRDefault="00BC3816" w:rsidP="00BC3816">
      <w:pPr>
        <w:shd w:val="clear" w:color="auto" w:fill="FFFFFF"/>
        <w:spacing w:before="400" w:after="133"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szCs w:val="33"/>
        </w:rPr>
        <w:t>Explanation of Build.xml</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The project element is fundamentally consists of 3 attributes:</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i/>
          <w:iCs/>
          <w:color w:val="222222"/>
          <w:sz w:val="20"/>
        </w:rPr>
        <w:t>&lt;project</w:t>
      </w:r>
      <w:r w:rsidRPr="00BC3816">
        <w:rPr>
          <w:rFonts w:ascii="Verdana" w:eastAsia="Times New Roman" w:hAnsi="Verdana" w:cs="Times New Roman"/>
          <w:color w:val="222222"/>
          <w:sz w:val="20"/>
        </w:rPr>
        <w:t> </w:t>
      </w:r>
      <w:r w:rsidRPr="00BC3816">
        <w:rPr>
          <w:rFonts w:ascii="Verdana" w:eastAsia="Times New Roman" w:hAnsi="Verdana" w:cs="Times New Roman"/>
          <w:i/>
          <w:iCs/>
          <w:color w:val="222222"/>
          <w:sz w:val="20"/>
        </w:rPr>
        <w:t>name=“Learning_Selenium”</w:t>
      </w:r>
      <w:r w:rsidRPr="00BC3816">
        <w:rPr>
          <w:rFonts w:ascii="Verdana" w:eastAsia="Times New Roman" w:hAnsi="Verdana" w:cs="Times New Roman"/>
          <w:color w:val="222222"/>
          <w:sz w:val="20"/>
        </w:rPr>
        <w:t> </w:t>
      </w:r>
      <w:r w:rsidRPr="00BC3816">
        <w:rPr>
          <w:rFonts w:ascii="Verdana" w:eastAsia="Times New Roman" w:hAnsi="Verdana" w:cs="Times New Roman"/>
          <w:i/>
          <w:iCs/>
          <w:color w:val="222222"/>
          <w:sz w:val="20"/>
        </w:rPr>
        <w:t>default=“junitReport”basedir=“.”&gt;</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Each of the attribute has a “Key-Value pair” structure.</w:t>
      </w:r>
    </w:p>
    <w:p w:rsidR="00BC3816" w:rsidRPr="00BC3816" w:rsidRDefault="00BC3816" w:rsidP="00BC3816">
      <w:pPr>
        <w:numPr>
          <w:ilvl w:val="0"/>
          <w:numId w:val="3"/>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Name</w:t>
      </w:r>
      <w:r w:rsidRPr="00BC3816">
        <w:rPr>
          <w:rFonts w:ascii="Verdana" w:eastAsia="Times New Roman" w:hAnsi="Verdana" w:cs="Times New Roman"/>
          <w:color w:val="222222"/>
          <w:sz w:val="20"/>
        </w:rPr>
        <w:t> </w:t>
      </w:r>
      <w:r w:rsidRPr="00BC3816">
        <w:rPr>
          <w:rFonts w:ascii="Verdana" w:eastAsia="Times New Roman" w:hAnsi="Verdana" w:cs="Times New Roman"/>
          <w:color w:val="222222"/>
          <w:sz w:val="20"/>
          <w:szCs w:val="20"/>
        </w:rPr>
        <w:t>– The value of the name attribute represents the name of the project. Thus in our case, the project’s name is “</w:t>
      </w:r>
      <w:proofErr w:type="spellStart"/>
      <w:r w:rsidRPr="00BC3816">
        <w:rPr>
          <w:rFonts w:ascii="Verdana" w:eastAsia="Times New Roman" w:hAnsi="Verdana" w:cs="Times New Roman"/>
          <w:color w:val="222222"/>
          <w:sz w:val="20"/>
          <w:szCs w:val="20"/>
        </w:rPr>
        <w:t>Learning_Selenium</w:t>
      </w:r>
      <w:proofErr w:type="spellEnd"/>
      <w:r w:rsidRPr="00BC3816">
        <w:rPr>
          <w:rFonts w:ascii="Verdana" w:eastAsia="Times New Roman" w:hAnsi="Verdana" w:cs="Times New Roman"/>
          <w:color w:val="222222"/>
          <w:sz w:val="20"/>
          <w:szCs w:val="20"/>
        </w:rPr>
        <w:t>”.</w:t>
      </w:r>
    </w:p>
    <w:p w:rsidR="00BC3816" w:rsidRPr="00BC3816" w:rsidRDefault="00BC3816" w:rsidP="00BC3816">
      <w:pPr>
        <w:numPr>
          <w:ilvl w:val="0"/>
          <w:numId w:val="3"/>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Default</w:t>
      </w:r>
      <w:r w:rsidRPr="00BC3816">
        <w:rPr>
          <w:rFonts w:ascii="Verdana" w:eastAsia="Times New Roman" w:hAnsi="Verdana" w:cs="Times New Roman"/>
          <w:color w:val="222222"/>
          <w:sz w:val="20"/>
        </w:rPr>
        <w:t> </w:t>
      </w:r>
      <w:r w:rsidRPr="00BC3816">
        <w:rPr>
          <w:rFonts w:ascii="Verdana" w:eastAsia="Times New Roman" w:hAnsi="Verdana" w:cs="Times New Roman"/>
          <w:color w:val="222222"/>
          <w:sz w:val="20"/>
          <w:szCs w:val="20"/>
        </w:rPr>
        <w:t>– The value of the default attribute represents the compulsory target for the build.xml. A build.xml file can have any number of targets. Thus this field represents the mandatory target amongst all.</w:t>
      </w:r>
    </w:p>
    <w:p w:rsidR="00BC3816" w:rsidRPr="00BC3816" w:rsidRDefault="00BC3816" w:rsidP="00BC3816">
      <w:pPr>
        <w:numPr>
          <w:ilvl w:val="0"/>
          <w:numId w:val="3"/>
        </w:numPr>
        <w:shd w:val="clear" w:color="auto" w:fill="FFFFFF"/>
        <w:spacing w:after="0" w:line="300" w:lineRule="atLeast"/>
        <w:rPr>
          <w:rFonts w:ascii="Verdana" w:eastAsia="Times New Roman" w:hAnsi="Verdana" w:cs="Times New Roman"/>
          <w:color w:val="222222"/>
          <w:sz w:val="20"/>
          <w:szCs w:val="20"/>
        </w:rPr>
      </w:pPr>
      <w:proofErr w:type="spellStart"/>
      <w:r w:rsidRPr="00BC3816">
        <w:rPr>
          <w:rFonts w:ascii="Verdana" w:eastAsia="Times New Roman" w:hAnsi="Verdana" w:cs="Times New Roman"/>
          <w:b/>
          <w:bCs/>
          <w:color w:val="222222"/>
          <w:sz w:val="20"/>
        </w:rPr>
        <w:lastRenderedPageBreak/>
        <w:t>Basedir</w:t>
      </w:r>
      <w:proofErr w:type="spellEnd"/>
      <w:r w:rsidRPr="00BC3816">
        <w:rPr>
          <w:rFonts w:ascii="Verdana" w:eastAsia="Times New Roman" w:hAnsi="Verdana" w:cs="Times New Roman"/>
          <w:color w:val="222222"/>
          <w:sz w:val="20"/>
        </w:rPr>
        <w:t> </w:t>
      </w:r>
      <w:r w:rsidRPr="00BC3816">
        <w:rPr>
          <w:rFonts w:ascii="Verdana" w:eastAsia="Times New Roman" w:hAnsi="Verdana" w:cs="Times New Roman"/>
          <w:color w:val="222222"/>
          <w:sz w:val="20"/>
          <w:szCs w:val="20"/>
        </w:rPr>
        <w:t xml:space="preserve">– Represents the root folder or base directory of the project. Under this directory, there may be several other folders like </w:t>
      </w:r>
      <w:proofErr w:type="spellStart"/>
      <w:r w:rsidRPr="00BC3816">
        <w:rPr>
          <w:rFonts w:ascii="Verdana" w:eastAsia="Times New Roman" w:hAnsi="Verdana" w:cs="Times New Roman"/>
          <w:color w:val="222222"/>
          <w:sz w:val="20"/>
          <w:szCs w:val="20"/>
        </w:rPr>
        <w:t>src</w:t>
      </w:r>
      <w:proofErr w:type="spellEnd"/>
      <w:r w:rsidRPr="00BC3816">
        <w:rPr>
          <w:rFonts w:ascii="Verdana" w:eastAsia="Times New Roman" w:hAnsi="Verdana" w:cs="Times New Roman"/>
          <w:color w:val="222222"/>
          <w:sz w:val="20"/>
          <w:szCs w:val="20"/>
        </w:rPr>
        <w:t>, lib, bin etc.</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i/>
          <w:iCs/>
          <w:color w:val="222222"/>
          <w:sz w:val="20"/>
        </w:rPr>
        <w:t>&lt;target</w:t>
      </w:r>
      <w:r w:rsidRPr="00BC3816">
        <w:rPr>
          <w:rFonts w:ascii="Verdana" w:eastAsia="Times New Roman" w:hAnsi="Verdana" w:cs="Times New Roman"/>
          <w:color w:val="222222"/>
          <w:sz w:val="20"/>
        </w:rPr>
        <w:t> </w:t>
      </w:r>
      <w:r w:rsidRPr="00BC3816">
        <w:rPr>
          <w:rFonts w:ascii="Verdana" w:eastAsia="Times New Roman" w:hAnsi="Verdana" w:cs="Times New Roman"/>
          <w:i/>
          <w:iCs/>
          <w:color w:val="222222"/>
          <w:sz w:val="20"/>
        </w:rPr>
        <w:t>name=“init”</w:t>
      </w:r>
      <w:r w:rsidRPr="00BC3816">
        <w:rPr>
          <w:rFonts w:ascii="Verdana" w:eastAsia="Times New Roman" w:hAnsi="Verdana" w:cs="Times New Roman"/>
          <w:color w:val="222222"/>
          <w:sz w:val="20"/>
        </w:rPr>
        <w:t> </w:t>
      </w:r>
      <w:r w:rsidRPr="00BC3816">
        <w:rPr>
          <w:rFonts w:ascii="Verdana" w:eastAsia="Times New Roman" w:hAnsi="Verdana" w:cs="Times New Roman"/>
          <w:i/>
          <w:iCs/>
          <w:color w:val="222222"/>
          <w:sz w:val="20"/>
        </w:rPr>
        <w:t>description=“Delete the binary folder and create it again”&gt;</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All the tasks in the Ant build file are defined under Target elements. Each Target element corresponds to a particular task or goal. A single target can consists of multiple tasks if needed. Like I mentioned earlier, the user is credited to create more than one target within a particular build file.</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In the above xml code, we have created targets for the following goals:</w:t>
      </w:r>
    </w:p>
    <w:p w:rsidR="00BC3816" w:rsidRPr="00BC3816" w:rsidRDefault="00BC3816" w:rsidP="00BC3816">
      <w:pPr>
        <w:numPr>
          <w:ilvl w:val="0"/>
          <w:numId w:val="4"/>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Deleting and creating directories</w:t>
      </w:r>
    </w:p>
    <w:p w:rsidR="00BC3816" w:rsidRPr="00BC3816" w:rsidRDefault="00BC3816" w:rsidP="00BC3816">
      <w:pPr>
        <w:numPr>
          <w:ilvl w:val="0"/>
          <w:numId w:val="4"/>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Compiling the code</w:t>
      </w:r>
    </w:p>
    <w:p w:rsidR="00BC3816" w:rsidRPr="00BC3816" w:rsidRDefault="00BC3816" w:rsidP="00BC3816">
      <w:pPr>
        <w:numPr>
          <w:ilvl w:val="0"/>
          <w:numId w:val="4"/>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Executing the test classes</w:t>
      </w:r>
    </w:p>
    <w:p w:rsidR="00BC3816" w:rsidRPr="00BC3816" w:rsidRDefault="00BC3816" w:rsidP="00BC3816">
      <w:pPr>
        <w:numPr>
          <w:ilvl w:val="0"/>
          <w:numId w:val="4"/>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Generating the test reports</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i/>
          <w:iCs/>
          <w:color w:val="222222"/>
          <w:sz w:val="20"/>
        </w:rPr>
        <w:t>&lt;target</w:t>
      </w:r>
      <w:r w:rsidRPr="00BC3816">
        <w:rPr>
          <w:rFonts w:ascii="Verdana" w:eastAsia="Times New Roman" w:hAnsi="Verdana" w:cs="Times New Roman"/>
          <w:color w:val="222222"/>
          <w:sz w:val="20"/>
        </w:rPr>
        <w:t> </w:t>
      </w:r>
      <w:r w:rsidRPr="00BC3816">
        <w:rPr>
          <w:rFonts w:ascii="Verdana" w:eastAsia="Times New Roman" w:hAnsi="Verdana" w:cs="Times New Roman"/>
          <w:i/>
          <w:iCs/>
          <w:color w:val="222222"/>
          <w:sz w:val="20"/>
        </w:rPr>
        <w:t>name=“exec”</w:t>
      </w:r>
      <w:r w:rsidRPr="00BC3816">
        <w:rPr>
          <w:rFonts w:ascii="Verdana" w:eastAsia="Times New Roman" w:hAnsi="Verdana" w:cs="Times New Roman"/>
          <w:color w:val="222222"/>
          <w:sz w:val="20"/>
        </w:rPr>
        <w:t> </w:t>
      </w:r>
      <w:r w:rsidRPr="00BC3816">
        <w:rPr>
          <w:rFonts w:ascii="Verdana" w:eastAsia="Times New Roman" w:hAnsi="Verdana" w:cs="Times New Roman"/>
          <w:i/>
          <w:iCs/>
          <w:color w:val="222222"/>
          <w:sz w:val="20"/>
        </w:rPr>
        <w:t>depends=“compile”</w:t>
      </w:r>
      <w:r w:rsidRPr="00BC3816">
        <w:rPr>
          <w:rFonts w:ascii="Verdana" w:eastAsia="Times New Roman" w:hAnsi="Verdana" w:cs="Times New Roman"/>
          <w:color w:val="222222"/>
          <w:sz w:val="20"/>
        </w:rPr>
        <w:t> </w:t>
      </w:r>
      <w:r w:rsidRPr="00BC3816">
        <w:rPr>
          <w:rFonts w:ascii="Verdana" w:eastAsia="Times New Roman" w:hAnsi="Verdana" w:cs="Times New Roman"/>
          <w:i/>
          <w:iCs/>
          <w:color w:val="222222"/>
          <w:sz w:val="20"/>
        </w:rPr>
        <w:t>description=“Launch the test suite”&gt;</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Sometimes it is required to execute a particular target only when some other target is executed successfully. Take a note that the target are executed sequentially i.e. in order of sequence they are mentioned in the build file. Also I would like to mention that a particular target is executed once and only once for the current build execution. Thus, when the user is required to generate dependency between the target, he/she has to use depends attribute. The value of the “depends” attribute shall be the name of the target on which it depends. A target can depend on more than one target as well.</w:t>
      </w:r>
    </w:p>
    <w:p w:rsidR="00BC3816" w:rsidRPr="00BC3816" w:rsidRDefault="00BC3816" w:rsidP="00BC3816">
      <w:pPr>
        <w:shd w:val="clear" w:color="auto" w:fill="FFFFFF"/>
        <w:spacing w:before="400" w:after="133"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szCs w:val="33"/>
        </w:rPr>
        <w:t>Built-in Tasks</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Ant build file provides varieties of tasks. Few of them are discussed below:</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File Tasks</w:t>
      </w:r>
      <w:r w:rsidRPr="00BC3816">
        <w:rPr>
          <w:rFonts w:ascii="Verdana" w:eastAsia="Times New Roman" w:hAnsi="Verdana" w:cs="Times New Roman"/>
          <w:color w:val="222222"/>
          <w:sz w:val="20"/>
        </w:rPr>
        <w:t> </w:t>
      </w:r>
      <w:r w:rsidRPr="00BC3816">
        <w:rPr>
          <w:rFonts w:ascii="Verdana" w:eastAsia="Times New Roman" w:hAnsi="Verdana" w:cs="Times New Roman"/>
          <w:color w:val="222222"/>
          <w:sz w:val="20"/>
          <w:szCs w:val="20"/>
        </w:rPr>
        <w:t>– File task are self explanatory.</w:t>
      </w:r>
    </w:p>
    <w:p w:rsidR="00BC3816" w:rsidRPr="00BC3816" w:rsidRDefault="00BC3816" w:rsidP="00BC3816">
      <w:pPr>
        <w:numPr>
          <w:ilvl w:val="0"/>
          <w:numId w:val="5"/>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&lt;copy&gt;</w:t>
      </w:r>
    </w:p>
    <w:p w:rsidR="00BC3816" w:rsidRPr="00BC3816" w:rsidRDefault="00BC3816" w:rsidP="00BC3816">
      <w:pPr>
        <w:numPr>
          <w:ilvl w:val="0"/>
          <w:numId w:val="5"/>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concat</w:t>
      </w:r>
      <w:proofErr w:type="spellEnd"/>
      <w:r w:rsidRPr="00BC3816">
        <w:rPr>
          <w:rFonts w:ascii="Verdana" w:eastAsia="Times New Roman" w:hAnsi="Verdana" w:cs="Times New Roman"/>
          <w:color w:val="222222"/>
          <w:sz w:val="20"/>
          <w:szCs w:val="20"/>
        </w:rPr>
        <w:t>&gt;</w:t>
      </w:r>
    </w:p>
    <w:p w:rsidR="00BC3816" w:rsidRPr="00BC3816" w:rsidRDefault="00BC3816" w:rsidP="00BC3816">
      <w:pPr>
        <w:numPr>
          <w:ilvl w:val="0"/>
          <w:numId w:val="5"/>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&lt;delete&gt;</w:t>
      </w:r>
    </w:p>
    <w:p w:rsidR="00BC3816" w:rsidRPr="00BC3816" w:rsidRDefault="00BC3816" w:rsidP="00BC3816">
      <w:pPr>
        <w:numPr>
          <w:ilvl w:val="0"/>
          <w:numId w:val="5"/>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&lt;get&gt;</w:t>
      </w:r>
    </w:p>
    <w:p w:rsidR="00BC3816" w:rsidRPr="00BC3816" w:rsidRDefault="00BC3816" w:rsidP="00BC3816">
      <w:pPr>
        <w:numPr>
          <w:ilvl w:val="0"/>
          <w:numId w:val="5"/>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mkdir</w:t>
      </w:r>
      <w:proofErr w:type="spellEnd"/>
      <w:r w:rsidRPr="00BC3816">
        <w:rPr>
          <w:rFonts w:ascii="Verdana" w:eastAsia="Times New Roman" w:hAnsi="Verdana" w:cs="Times New Roman"/>
          <w:color w:val="222222"/>
          <w:sz w:val="20"/>
          <w:szCs w:val="20"/>
        </w:rPr>
        <w:t>&gt;</w:t>
      </w:r>
    </w:p>
    <w:p w:rsidR="00BC3816" w:rsidRPr="00BC3816" w:rsidRDefault="00BC3816" w:rsidP="00BC3816">
      <w:pPr>
        <w:numPr>
          <w:ilvl w:val="0"/>
          <w:numId w:val="5"/>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&lt;move&gt;</w:t>
      </w:r>
    </w:p>
    <w:p w:rsidR="00BC3816" w:rsidRPr="00BC3816" w:rsidRDefault="00BC3816" w:rsidP="00BC3816">
      <w:pPr>
        <w:numPr>
          <w:ilvl w:val="0"/>
          <w:numId w:val="5"/>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&lt;replace&gt;</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Compile Tasks</w:t>
      </w:r>
    </w:p>
    <w:p w:rsidR="00BC3816" w:rsidRPr="00BC3816" w:rsidRDefault="00BC3816" w:rsidP="00BC3816">
      <w:pPr>
        <w:numPr>
          <w:ilvl w:val="0"/>
          <w:numId w:val="6"/>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javac</w:t>
      </w:r>
      <w:proofErr w:type="spellEnd"/>
      <w:r w:rsidRPr="00BC3816">
        <w:rPr>
          <w:rFonts w:ascii="Verdana" w:eastAsia="Times New Roman" w:hAnsi="Verdana" w:cs="Times New Roman"/>
          <w:color w:val="222222"/>
          <w:sz w:val="20"/>
          <w:szCs w:val="20"/>
        </w:rPr>
        <w:t>&gt; – Compiles source files within the JVM</w:t>
      </w:r>
    </w:p>
    <w:p w:rsidR="00BC3816" w:rsidRPr="00BC3816" w:rsidRDefault="00BC3816" w:rsidP="00BC3816">
      <w:pPr>
        <w:numPr>
          <w:ilvl w:val="0"/>
          <w:numId w:val="6"/>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jspc</w:t>
      </w:r>
      <w:proofErr w:type="spellEnd"/>
      <w:r w:rsidRPr="00BC3816">
        <w:rPr>
          <w:rFonts w:ascii="Verdana" w:eastAsia="Times New Roman" w:hAnsi="Verdana" w:cs="Times New Roman"/>
          <w:color w:val="222222"/>
          <w:sz w:val="20"/>
          <w:szCs w:val="20"/>
        </w:rPr>
        <w:t xml:space="preserve">&gt; – Runs </w:t>
      </w:r>
      <w:proofErr w:type="spellStart"/>
      <w:r w:rsidRPr="00BC3816">
        <w:rPr>
          <w:rFonts w:ascii="Verdana" w:eastAsia="Times New Roman" w:hAnsi="Verdana" w:cs="Times New Roman"/>
          <w:color w:val="222222"/>
          <w:sz w:val="20"/>
          <w:szCs w:val="20"/>
        </w:rPr>
        <w:t>jsp</w:t>
      </w:r>
      <w:proofErr w:type="spellEnd"/>
      <w:r w:rsidRPr="00BC3816">
        <w:rPr>
          <w:rFonts w:ascii="Verdana" w:eastAsia="Times New Roman" w:hAnsi="Verdana" w:cs="Times New Roman"/>
          <w:color w:val="222222"/>
          <w:sz w:val="20"/>
          <w:szCs w:val="20"/>
        </w:rPr>
        <w:t xml:space="preserve"> compiler</w:t>
      </w:r>
    </w:p>
    <w:p w:rsidR="00BC3816" w:rsidRPr="00BC3816" w:rsidRDefault="00BC3816" w:rsidP="00BC3816">
      <w:pPr>
        <w:numPr>
          <w:ilvl w:val="0"/>
          <w:numId w:val="6"/>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rmic</w:t>
      </w:r>
      <w:proofErr w:type="spellEnd"/>
      <w:r w:rsidRPr="00BC3816">
        <w:rPr>
          <w:rFonts w:ascii="Verdana" w:eastAsia="Times New Roman" w:hAnsi="Verdana" w:cs="Times New Roman"/>
          <w:color w:val="222222"/>
          <w:sz w:val="20"/>
          <w:szCs w:val="20"/>
        </w:rPr>
        <w:t xml:space="preserve">&gt; – Runs </w:t>
      </w:r>
      <w:proofErr w:type="spellStart"/>
      <w:r w:rsidRPr="00BC3816">
        <w:rPr>
          <w:rFonts w:ascii="Verdana" w:eastAsia="Times New Roman" w:hAnsi="Verdana" w:cs="Times New Roman"/>
          <w:color w:val="222222"/>
          <w:sz w:val="20"/>
          <w:szCs w:val="20"/>
        </w:rPr>
        <w:t>rmic</w:t>
      </w:r>
      <w:proofErr w:type="spellEnd"/>
      <w:r w:rsidRPr="00BC3816">
        <w:rPr>
          <w:rFonts w:ascii="Verdana" w:eastAsia="Times New Roman" w:hAnsi="Verdana" w:cs="Times New Roman"/>
          <w:color w:val="222222"/>
          <w:sz w:val="20"/>
          <w:szCs w:val="20"/>
        </w:rPr>
        <w:t xml:space="preserve"> compiler</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Archive Tasks</w:t>
      </w:r>
    </w:p>
    <w:p w:rsidR="00BC3816" w:rsidRPr="00BC3816" w:rsidRDefault="00BC3816" w:rsidP="00BC3816">
      <w:pPr>
        <w:numPr>
          <w:ilvl w:val="0"/>
          <w:numId w:val="7"/>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&lt;zip&gt;, &lt;unzip&gt; – Creates a zipped folder</w:t>
      </w:r>
    </w:p>
    <w:p w:rsidR="00BC3816" w:rsidRPr="00BC3816" w:rsidRDefault="00BC3816" w:rsidP="00BC3816">
      <w:pPr>
        <w:numPr>
          <w:ilvl w:val="0"/>
          <w:numId w:val="7"/>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&lt;jar&gt;, &lt;</w:t>
      </w:r>
      <w:proofErr w:type="spellStart"/>
      <w:r w:rsidRPr="00BC3816">
        <w:rPr>
          <w:rFonts w:ascii="Verdana" w:eastAsia="Times New Roman" w:hAnsi="Verdana" w:cs="Times New Roman"/>
          <w:color w:val="222222"/>
          <w:sz w:val="20"/>
          <w:szCs w:val="20"/>
        </w:rPr>
        <w:t>unjar</w:t>
      </w:r>
      <w:proofErr w:type="spellEnd"/>
      <w:r w:rsidRPr="00BC3816">
        <w:rPr>
          <w:rFonts w:ascii="Verdana" w:eastAsia="Times New Roman" w:hAnsi="Verdana" w:cs="Times New Roman"/>
          <w:color w:val="222222"/>
          <w:sz w:val="20"/>
          <w:szCs w:val="20"/>
        </w:rPr>
        <w:t>&gt; – Creates a jar file</w:t>
      </w:r>
    </w:p>
    <w:p w:rsidR="00BC3816" w:rsidRPr="00BC3816" w:rsidRDefault="00BC3816" w:rsidP="00BC3816">
      <w:pPr>
        <w:numPr>
          <w:ilvl w:val="0"/>
          <w:numId w:val="7"/>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&lt;war&gt;, &lt;</w:t>
      </w:r>
      <w:proofErr w:type="spellStart"/>
      <w:r w:rsidRPr="00BC3816">
        <w:rPr>
          <w:rFonts w:ascii="Verdana" w:eastAsia="Times New Roman" w:hAnsi="Verdana" w:cs="Times New Roman"/>
          <w:color w:val="222222"/>
          <w:sz w:val="20"/>
          <w:szCs w:val="20"/>
        </w:rPr>
        <w:t>unwar</w:t>
      </w:r>
      <w:proofErr w:type="spellEnd"/>
      <w:r w:rsidRPr="00BC3816">
        <w:rPr>
          <w:rFonts w:ascii="Verdana" w:eastAsia="Times New Roman" w:hAnsi="Verdana" w:cs="Times New Roman"/>
          <w:color w:val="222222"/>
          <w:sz w:val="20"/>
          <w:szCs w:val="20"/>
        </w:rPr>
        <w:t>&gt; – Creates a war file for deployment</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lastRenderedPageBreak/>
        <w:t>Testing Tasks</w:t>
      </w:r>
    </w:p>
    <w:p w:rsidR="00BC3816" w:rsidRPr="00BC3816" w:rsidRDefault="00BC3816" w:rsidP="00BC3816">
      <w:pPr>
        <w:numPr>
          <w:ilvl w:val="0"/>
          <w:numId w:val="8"/>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junit</w:t>
      </w:r>
      <w:proofErr w:type="spellEnd"/>
      <w:r w:rsidRPr="00BC3816">
        <w:rPr>
          <w:rFonts w:ascii="Verdana" w:eastAsia="Times New Roman" w:hAnsi="Verdana" w:cs="Times New Roman"/>
          <w:color w:val="222222"/>
          <w:sz w:val="20"/>
          <w:szCs w:val="20"/>
        </w:rPr>
        <w:t xml:space="preserve">&gt; – Runs </w:t>
      </w:r>
      <w:proofErr w:type="spellStart"/>
      <w:r w:rsidRPr="00BC3816">
        <w:rPr>
          <w:rFonts w:ascii="Verdana" w:eastAsia="Times New Roman" w:hAnsi="Verdana" w:cs="Times New Roman"/>
          <w:color w:val="222222"/>
          <w:sz w:val="20"/>
          <w:szCs w:val="20"/>
        </w:rPr>
        <w:t>JUnit</w:t>
      </w:r>
      <w:proofErr w:type="spellEnd"/>
      <w:r w:rsidRPr="00BC3816">
        <w:rPr>
          <w:rFonts w:ascii="Verdana" w:eastAsia="Times New Roman" w:hAnsi="Verdana" w:cs="Times New Roman"/>
          <w:color w:val="222222"/>
          <w:sz w:val="20"/>
          <w:szCs w:val="20"/>
        </w:rPr>
        <w:t xml:space="preserve"> testing framework</w:t>
      </w:r>
    </w:p>
    <w:p w:rsidR="00BC3816" w:rsidRPr="00BC3816" w:rsidRDefault="00BC3816" w:rsidP="00BC3816">
      <w:pPr>
        <w:numPr>
          <w:ilvl w:val="0"/>
          <w:numId w:val="8"/>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proofErr w:type="gramStart"/>
      <w:r w:rsidRPr="00BC3816">
        <w:rPr>
          <w:rFonts w:ascii="Verdana" w:eastAsia="Times New Roman" w:hAnsi="Verdana" w:cs="Times New Roman"/>
          <w:color w:val="222222"/>
          <w:sz w:val="20"/>
          <w:szCs w:val="20"/>
        </w:rPr>
        <w:t>junitreport</w:t>
      </w:r>
      <w:proofErr w:type="spellEnd"/>
      <w:proofErr w:type="gramEnd"/>
      <w:r w:rsidRPr="00BC3816">
        <w:rPr>
          <w:rFonts w:ascii="Verdana" w:eastAsia="Times New Roman" w:hAnsi="Verdana" w:cs="Times New Roman"/>
          <w:color w:val="222222"/>
          <w:sz w:val="20"/>
          <w:szCs w:val="20"/>
        </w:rPr>
        <w:t xml:space="preserve">&gt; – Generates the test report by converting </w:t>
      </w:r>
      <w:proofErr w:type="spellStart"/>
      <w:r w:rsidRPr="00BC3816">
        <w:rPr>
          <w:rFonts w:ascii="Verdana" w:eastAsia="Times New Roman" w:hAnsi="Verdana" w:cs="Times New Roman"/>
          <w:color w:val="222222"/>
          <w:sz w:val="20"/>
          <w:szCs w:val="20"/>
        </w:rPr>
        <w:t>JUnit</w:t>
      </w:r>
      <w:proofErr w:type="spellEnd"/>
      <w:r w:rsidRPr="00BC3816">
        <w:rPr>
          <w:rFonts w:ascii="Verdana" w:eastAsia="Times New Roman" w:hAnsi="Verdana" w:cs="Times New Roman"/>
          <w:color w:val="222222"/>
          <w:sz w:val="20"/>
          <w:szCs w:val="20"/>
        </w:rPr>
        <w:t xml:space="preserve"> generated XML test reports.</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Property Tasks</w:t>
      </w:r>
    </w:p>
    <w:p w:rsidR="00BC3816" w:rsidRPr="00BC3816" w:rsidRDefault="00BC3816" w:rsidP="00BC3816">
      <w:pPr>
        <w:numPr>
          <w:ilvl w:val="0"/>
          <w:numId w:val="9"/>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dirname</w:t>
      </w:r>
      <w:proofErr w:type="spellEnd"/>
      <w:r w:rsidRPr="00BC3816">
        <w:rPr>
          <w:rFonts w:ascii="Verdana" w:eastAsia="Times New Roman" w:hAnsi="Verdana" w:cs="Times New Roman"/>
          <w:color w:val="222222"/>
          <w:sz w:val="20"/>
          <w:szCs w:val="20"/>
        </w:rPr>
        <w:t>&gt; – Sets the property</w:t>
      </w:r>
    </w:p>
    <w:p w:rsidR="00BC3816" w:rsidRPr="00BC3816" w:rsidRDefault="00BC3816" w:rsidP="00BC3816">
      <w:pPr>
        <w:numPr>
          <w:ilvl w:val="0"/>
          <w:numId w:val="9"/>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loadfile</w:t>
      </w:r>
      <w:proofErr w:type="spellEnd"/>
      <w:r w:rsidRPr="00BC3816">
        <w:rPr>
          <w:rFonts w:ascii="Verdana" w:eastAsia="Times New Roman" w:hAnsi="Verdana" w:cs="Times New Roman"/>
          <w:color w:val="222222"/>
          <w:sz w:val="20"/>
          <w:szCs w:val="20"/>
        </w:rPr>
        <w:t>&gt; – Loads a file into property</w:t>
      </w:r>
    </w:p>
    <w:p w:rsidR="00BC3816" w:rsidRPr="00BC3816" w:rsidRDefault="00BC3816" w:rsidP="00BC3816">
      <w:pPr>
        <w:numPr>
          <w:ilvl w:val="0"/>
          <w:numId w:val="9"/>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r w:rsidRPr="00BC3816">
        <w:rPr>
          <w:rFonts w:ascii="Verdana" w:eastAsia="Times New Roman" w:hAnsi="Verdana" w:cs="Times New Roman"/>
          <w:color w:val="222222"/>
          <w:sz w:val="20"/>
          <w:szCs w:val="20"/>
        </w:rPr>
        <w:t>propertyfile</w:t>
      </w:r>
      <w:proofErr w:type="spellEnd"/>
      <w:r w:rsidRPr="00BC3816">
        <w:rPr>
          <w:rFonts w:ascii="Verdana" w:eastAsia="Times New Roman" w:hAnsi="Verdana" w:cs="Times New Roman"/>
          <w:color w:val="222222"/>
          <w:sz w:val="20"/>
          <w:szCs w:val="20"/>
        </w:rPr>
        <w:t>&gt; – Creates a new property file</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b/>
          <w:bCs/>
          <w:color w:val="222222"/>
          <w:sz w:val="20"/>
        </w:rPr>
        <w:t>Misc. Tasks</w:t>
      </w:r>
    </w:p>
    <w:p w:rsidR="00BC3816" w:rsidRPr="00BC3816" w:rsidRDefault="00BC3816" w:rsidP="00BC3816">
      <w:pPr>
        <w:numPr>
          <w:ilvl w:val="0"/>
          <w:numId w:val="10"/>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gramStart"/>
      <w:r w:rsidRPr="00BC3816">
        <w:rPr>
          <w:rFonts w:ascii="Verdana" w:eastAsia="Times New Roman" w:hAnsi="Verdana" w:cs="Times New Roman"/>
          <w:color w:val="222222"/>
          <w:sz w:val="20"/>
          <w:szCs w:val="20"/>
        </w:rPr>
        <w:t>echo</w:t>
      </w:r>
      <w:proofErr w:type="gramEnd"/>
      <w:r w:rsidRPr="00BC3816">
        <w:rPr>
          <w:rFonts w:ascii="Verdana" w:eastAsia="Times New Roman" w:hAnsi="Verdana" w:cs="Times New Roman"/>
          <w:color w:val="222222"/>
          <w:sz w:val="20"/>
          <w:szCs w:val="20"/>
        </w:rPr>
        <w:t>&gt; – Echoes the text message to be printed either on the console or written within an external file.</w:t>
      </w:r>
    </w:p>
    <w:p w:rsidR="00BC3816" w:rsidRPr="00BC3816" w:rsidRDefault="00BC3816" w:rsidP="00BC3816">
      <w:pPr>
        <w:numPr>
          <w:ilvl w:val="0"/>
          <w:numId w:val="10"/>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proofErr w:type="gramStart"/>
      <w:r w:rsidRPr="00BC3816">
        <w:rPr>
          <w:rFonts w:ascii="Verdana" w:eastAsia="Times New Roman" w:hAnsi="Verdana" w:cs="Times New Roman"/>
          <w:color w:val="222222"/>
          <w:sz w:val="20"/>
          <w:szCs w:val="20"/>
        </w:rPr>
        <w:t>javadoc</w:t>
      </w:r>
      <w:proofErr w:type="spellEnd"/>
      <w:proofErr w:type="gramEnd"/>
      <w:r w:rsidRPr="00BC3816">
        <w:rPr>
          <w:rFonts w:ascii="Verdana" w:eastAsia="Times New Roman" w:hAnsi="Verdana" w:cs="Times New Roman"/>
          <w:color w:val="222222"/>
          <w:sz w:val="20"/>
          <w:szCs w:val="20"/>
        </w:rPr>
        <w:t xml:space="preserve">&gt; – Generates the java based documentation using </w:t>
      </w:r>
      <w:proofErr w:type="spellStart"/>
      <w:r w:rsidRPr="00BC3816">
        <w:rPr>
          <w:rFonts w:ascii="Verdana" w:eastAsia="Times New Roman" w:hAnsi="Verdana" w:cs="Times New Roman"/>
          <w:color w:val="222222"/>
          <w:sz w:val="20"/>
          <w:szCs w:val="20"/>
        </w:rPr>
        <w:t>javadoc</w:t>
      </w:r>
      <w:proofErr w:type="spellEnd"/>
      <w:r w:rsidRPr="00BC3816">
        <w:rPr>
          <w:rFonts w:ascii="Verdana" w:eastAsia="Times New Roman" w:hAnsi="Verdana" w:cs="Times New Roman"/>
          <w:color w:val="222222"/>
          <w:sz w:val="20"/>
          <w:szCs w:val="20"/>
        </w:rPr>
        <w:t xml:space="preserve"> tool.</w:t>
      </w:r>
    </w:p>
    <w:p w:rsidR="00BC3816" w:rsidRPr="00BC3816" w:rsidRDefault="00BC3816" w:rsidP="00BC3816">
      <w:pPr>
        <w:numPr>
          <w:ilvl w:val="0"/>
          <w:numId w:val="10"/>
        </w:numPr>
        <w:shd w:val="clear" w:color="auto" w:fill="FFFFFF"/>
        <w:spacing w:after="0"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&lt;</w:t>
      </w:r>
      <w:proofErr w:type="spellStart"/>
      <w:proofErr w:type="gramStart"/>
      <w:r w:rsidRPr="00BC3816">
        <w:rPr>
          <w:rFonts w:ascii="Verdana" w:eastAsia="Times New Roman" w:hAnsi="Verdana" w:cs="Times New Roman"/>
          <w:color w:val="222222"/>
          <w:sz w:val="20"/>
          <w:szCs w:val="20"/>
        </w:rPr>
        <w:t>sql</w:t>
      </w:r>
      <w:proofErr w:type="spellEnd"/>
      <w:proofErr w:type="gramEnd"/>
      <w:r w:rsidRPr="00BC3816">
        <w:rPr>
          <w:rFonts w:ascii="Verdana" w:eastAsia="Times New Roman" w:hAnsi="Verdana" w:cs="Times New Roman"/>
          <w:color w:val="222222"/>
          <w:sz w:val="20"/>
          <w:szCs w:val="20"/>
        </w:rPr>
        <w:t>&gt; – Establishes a JDBC connection and hits dash of SQL commands.</w:t>
      </w:r>
    </w:p>
    <w:p w:rsidR="00BC3816" w:rsidRPr="00BC3816" w:rsidRDefault="00BC3816" w:rsidP="00BC3816">
      <w:pPr>
        <w:shd w:val="clear" w:color="auto" w:fill="FFFFFF"/>
        <w:spacing w:before="400" w:after="133"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szCs w:val="33"/>
        </w:rPr>
        <w:t>Execution</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The easiest section is to execute the test suite with Ant. To execute the test suite with Ant, Right click on “build.xml” and select “Run As -&gt; Ant Build” option. Thus, the option hits the execution. Refer the following figure for the same.</w:t>
      </w:r>
    </w:p>
    <w:p w:rsidR="00BC3816" w:rsidRPr="00BC3816" w:rsidRDefault="00BC3816" w:rsidP="00BC3816">
      <w:pPr>
        <w:shd w:val="clear" w:color="auto" w:fill="FFFFFF"/>
        <w:spacing w:after="0" w:line="300" w:lineRule="atLeast"/>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19625" cy="3600450"/>
            <wp:effectExtent l="19050" t="0" r="9525" b="0"/>
            <wp:docPr id="5" name="Picture 5" descr="Apache ANT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ANT 5">
                      <a:hlinkClick r:id="rId17"/>
                    </pic:cNvPr>
                    <pic:cNvPicPr>
                      <a:picLocks noChangeAspect="1" noChangeArrowheads="1"/>
                    </pic:cNvPicPr>
                  </pic:nvPicPr>
                  <pic:blipFill>
                    <a:blip r:embed="rId18" cstate="print"/>
                    <a:srcRect/>
                    <a:stretch>
                      <a:fillRect/>
                    </a:stretch>
                  </pic:blipFill>
                  <pic:spPr bwMode="auto">
                    <a:xfrm>
                      <a:off x="0" y="0"/>
                      <a:ext cx="4619625" cy="3600450"/>
                    </a:xfrm>
                    <a:prstGeom prst="rect">
                      <a:avLst/>
                    </a:prstGeom>
                    <a:noFill/>
                    <a:ln w="9525">
                      <a:noFill/>
                      <a:miter lim="800000"/>
                      <a:headEnd/>
                      <a:tailEnd/>
                    </a:ln>
                  </pic:spPr>
                </pic:pic>
              </a:graphicData>
            </a:graphic>
          </wp:inline>
        </w:drawing>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After the entire execution is completed, Ant generates a test execution report for review inside the “Report” folder.</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lastRenderedPageBreak/>
        <w:t>The execution can also be initiated outside the eclipse by hitting the command on the command prompt. User is expected to navigate to the directory where build.xml is kept and type “ant”.</w:t>
      </w:r>
    </w:p>
    <w:p w:rsidR="00BC3816" w:rsidRPr="00BC3816" w:rsidRDefault="00BC3816" w:rsidP="00BC3816">
      <w:pPr>
        <w:shd w:val="clear" w:color="auto" w:fill="FFFFFF"/>
        <w:spacing w:before="400" w:after="133" w:line="267" w:lineRule="atLeast"/>
        <w:outlineLvl w:val="2"/>
        <w:rPr>
          <w:rFonts w:ascii="Helvetica" w:eastAsia="Times New Roman" w:hAnsi="Helvetica" w:cs="Helvetica"/>
          <w:b/>
          <w:bCs/>
          <w:color w:val="000000"/>
          <w:sz w:val="33"/>
          <w:szCs w:val="33"/>
        </w:rPr>
      </w:pPr>
      <w:r w:rsidRPr="00BC3816">
        <w:rPr>
          <w:rFonts w:ascii="Helvetica" w:eastAsia="Times New Roman" w:hAnsi="Helvetica" w:cs="Helvetica"/>
          <w:b/>
          <w:bCs/>
          <w:color w:val="000000"/>
          <w:sz w:val="33"/>
          <w:szCs w:val="33"/>
        </w:rPr>
        <w:t>Conclusion</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 xml:space="preserve">In this </w:t>
      </w:r>
      <w:r>
        <w:rPr>
          <w:rFonts w:ascii="Verdana" w:eastAsia="Times New Roman" w:hAnsi="Verdana" w:cs="Times New Roman"/>
          <w:color w:val="222222"/>
          <w:sz w:val="20"/>
          <w:szCs w:val="20"/>
        </w:rPr>
        <w:t>module</w:t>
      </w:r>
      <w:r w:rsidRPr="00BC3816">
        <w:rPr>
          <w:rFonts w:ascii="Verdana" w:eastAsia="Times New Roman" w:hAnsi="Verdana" w:cs="Times New Roman"/>
          <w:color w:val="222222"/>
          <w:sz w:val="20"/>
          <w:szCs w:val="20"/>
        </w:rPr>
        <w:t>, we laid emphasis on useful information related to Ant, its installation and various Ant tasks. Our motive was to at least introduce you with the basic conceptual picture and its importance as a tool all together with respect to testing. Hence, we discussed build.xml in detail describing the various components.</w:t>
      </w:r>
    </w:p>
    <w:p w:rsidR="00BC3816" w:rsidRPr="00BC3816" w:rsidRDefault="00BC3816" w:rsidP="00BC3816">
      <w:pPr>
        <w:shd w:val="clear" w:color="auto" w:fill="FFFFFF"/>
        <w:spacing w:after="369" w:line="300" w:lineRule="atLeast"/>
        <w:rPr>
          <w:rFonts w:ascii="Verdana" w:eastAsia="Times New Roman" w:hAnsi="Verdana" w:cs="Times New Roman"/>
          <w:color w:val="222222"/>
          <w:sz w:val="20"/>
          <w:szCs w:val="20"/>
        </w:rPr>
      </w:pPr>
      <w:r w:rsidRPr="00BC3816">
        <w:rPr>
          <w:rFonts w:ascii="Verdana" w:eastAsia="Times New Roman" w:hAnsi="Verdana" w:cs="Times New Roman"/>
          <w:color w:val="222222"/>
          <w:sz w:val="20"/>
          <w:szCs w:val="20"/>
        </w:rPr>
        <w:t>Briefing in the end, Ant is a tool that automates the software building process. Ant is not just limited to compilation of code, rather packaging, testing and a lot more can be achieved in some simple steps.</w:t>
      </w:r>
    </w:p>
    <w:p w:rsidR="006F7C97" w:rsidRDefault="00126DA3"/>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65DB"/>
    <w:multiLevelType w:val="multilevel"/>
    <w:tmpl w:val="8B8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F1333"/>
    <w:multiLevelType w:val="multilevel"/>
    <w:tmpl w:val="98B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F71C7A"/>
    <w:multiLevelType w:val="multilevel"/>
    <w:tmpl w:val="3350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D1888"/>
    <w:multiLevelType w:val="multilevel"/>
    <w:tmpl w:val="9E8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DD3B63"/>
    <w:multiLevelType w:val="multilevel"/>
    <w:tmpl w:val="FED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0B37CA"/>
    <w:multiLevelType w:val="multilevel"/>
    <w:tmpl w:val="FCA2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620C4A"/>
    <w:multiLevelType w:val="multilevel"/>
    <w:tmpl w:val="46A0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05433C"/>
    <w:multiLevelType w:val="multilevel"/>
    <w:tmpl w:val="0F62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2E5B8C"/>
    <w:multiLevelType w:val="multilevel"/>
    <w:tmpl w:val="A9C4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852AD4"/>
    <w:multiLevelType w:val="multilevel"/>
    <w:tmpl w:val="5E5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9"/>
  </w:num>
  <w:num w:numId="5">
    <w:abstractNumId w:val="7"/>
  </w:num>
  <w:num w:numId="6">
    <w:abstractNumId w:val="1"/>
  </w:num>
  <w:num w:numId="7">
    <w:abstractNumId w:val="8"/>
  </w:num>
  <w:num w:numId="8">
    <w:abstractNumId w:val="6"/>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C3816"/>
    <w:rsid w:val="00126DA3"/>
    <w:rsid w:val="00945D87"/>
    <w:rsid w:val="00AE67EF"/>
    <w:rsid w:val="00BC3816"/>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next w:val="Normal"/>
    <w:link w:val="Heading1Char"/>
    <w:uiPriority w:val="9"/>
    <w:qFormat/>
    <w:rsid w:val="00BC3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C3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8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8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3816"/>
    <w:rPr>
      <w:color w:val="0000FF"/>
      <w:u w:val="single"/>
    </w:rPr>
  </w:style>
  <w:style w:type="character" w:customStyle="1" w:styleId="apple-converted-space">
    <w:name w:val="apple-converted-space"/>
    <w:basedOn w:val="DefaultParagraphFont"/>
    <w:rsid w:val="00BC3816"/>
  </w:style>
  <w:style w:type="character" w:styleId="Strong">
    <w:name w:val="Strong"/>
    <w:basedOn w:val="DefaultParagraphFont"/>
    <w:uiPriority w:val="22"/>
    <w:qFormat/>
    <w:rsid w:val="00BC3816"/>
    <w:rPr>
      <w:b/>
      <w:bCs/>
    </w:rPr>
  </w:style>
  <w:style w:type="character" w:styleId="Emphasis">
    <w:name w:val="Emphasis"/>
    <w:basedOn w:val="DefaultParagraphFont"/>
    <w:uiPriority w:val="20"/>
    <w:qFormat/>
    <w:rsid w:val="00BC3816"/>
    <w:rPr>
      <w:i/>
      <w:iCs/>
    </w:rPr>
  </w:style>
  <w:style w:type="character" w:styleId="HTMLCode">
    <w:name w:val="HTML Code"/>
    <w:basedOn w:val="DefaultParagraphFont"/>
    <w:uiPriority w:val="99"/>
    <w:semiHidden/>
    <w:unhideWhenUsed/>
    <w:rsid w:val="00BC38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16"/>
    <w:rPr>
      <w:rFonts w:ascii="Tahoma" w:hAnsi="Tahoma" w:cs="Tahoma"/>
      <w:sz w:val="16"/>
      <w:szCs w:val="16"/>
    </w:rPr>
  </w:style>
  <w:style w:type="character" w:customStyle="1" w:styleId="Heading1Char">
    <w:name w:val="Heading 1 Char"/>
    <w:basedOn w:val="DefaultParagraphFont"/>
    <w:link w:val="Heading1"/>
    <w:uiPriority w:val="9"/>
    <w:rsid w:val="00BC38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84473496">
      <w:bodyDiv w:val="1"/>
      <w:marLeft w:val="0"/>
      <w:marRight w:val="0"/>
      <w:marTop w:val="0"/>
      <w:marBottom w:val="0"/>
      <w:divBdr>
        <w:top w:val="none" w:sz="0" w:space="0" w:color="auto"/>
        <w:left w:val="none" w:sz="0" w:space="0" w:color="auto"/>
        <w:bottom w:val="none" w:sz="0" w:space="0" w:color="auto"/>
        <w:right w:val="none" w:sz="0" w:space="0" w:color="auto"/>
      </w:divBdr>
    </w:div>
    <w:div w:id="1579709420">
      <w:bodyDiv w:val="1"/>
      <w:marLeft w:val="0"/>
      <w:marRight w:val="0"/>
      <w:marTop w:val="0"/>
      <w:marBottom w:val="0"/>
      <w:divBdr>
        <w:top w:val="none" w:sz="0" w:space="0" w:color="auto"/>
        <w:left w:val="none" w:sz="0" w:space="0" w:color="auto"/>
        <w:bottom w:val="none" w:sz="0" w:space="0" w:color="auto"/>
        <w:right w:val="none" w:sz="0" w:space="0" w:color="auto"/>
      </w:divBdr>
      <w:divsChild>
        <w:div w:id="396897472">
          <w:marLeft w:val="0"/>
          <w:marRight w:val="0"/>
          <w:marTop w:val="105"/>
          <w:marBottom w:val="105"/>
          <w:divBdr>
            <w:top w:val="none" w:sz="0" w:space="0" w:color="auto"/>
            <w:left w:val="none" w:sz="0" w:space="0" w:color="auto"/>
            <w:bottom w:val="none" w:sz="0" w:space="0" w:color="auto"/>
            <w:right w:val="none" w:sz="0" w:space="0" w:color="auto"/>
          </w:divBdr>
        </w:div>
        <w:div w:id="1314063725">
          <w:marLeft w:val="0"/>
          <w:marRight w:val="0"/>
          <w:marTop w:val="0"/>
          <w:marBottom w:val="0"/>
          <w:divBdr>
            <w:top w:val="none" w:sz="0" w:space="0" w:color="auto"/>
            <w:left w:val="none" w:sz="0" w:space="0" w:color="auto"/>
            <w:bottom w:val="none" w:sz="0" w:space="0" w:color="auto"/>
            <w:right w:val="none" w:sz="0" w:space="0" w:color="auto"/>
          </w:divBdr>
          <w:divsChild>
            <w:div w:id="1703089302">
              <w:marLeft w:val="0"/>
              <w:marRight w:val="0"/>
              <w:marTop w:val="0"/>
              <w:marBottom w:val="0"/>
              <w:divBdr>
                <w:top w:val="none" w:sz="0" w:space="0" w:color="auto"/>
                <w:left w:val="none" w:sz="0" w:space="0" w:color="auto"/>
                <w:bottom w:val="none" w:sz="0" w:space="0" w:color="auto"/>
                <w:right w:val="none" w:sz="0" w:space="0" w:color="auto"/>
              </w:divBdr>
              <w:divsChild>
                <w:div w:id="1710373545">
                  <w:marLeft w:val="0"/>
                  <w:marRight w:val="0"/>
                  <w:marTop w:val="0"/>
                  <w:marBottom w:val="0"/>
                  <w:divBdr>
                    <w:top w:val="none" w:sz="0" w:space="0" w:color="auto"/>
                    <w:left w:val="none" w:sz="0" w:space="0" w:color="auto"/>
                    <w:bottom w:val="none" w:sz="0" w:space="0" w:color="auto"/>
                    <w:right w:val="none" w:sz="0" w:space="0" w:color="auto"/>
                  </w:divBdr>
                </w:div>
                <w:div w:id="777329977">
                  <w:marLeft w:val="0"/>
                  <w:marRight w:val="0"/>
                  <w:marTop w:val="0"/>
                  <w:marBottom w:val="0"/>
                  <w:divBdr>
                    <w:top w:val="none" w:sz="0" w:space="0" w:color="auto"/>
                    <w:left w:val="none" w:sz="0" w:space="0" w:color="auto"/>
                    <w:bottom w:val="none" w:sz="0" w:space="0" w:color="auto"/>
                    <w:right w:val="none" w:sz="0" w:space="0" w:color="auto"/>
                  </w:divBdr>
                </w:div>
                <w:div w:id="1463571174">
                  <w:marLeft w:val="0"/>
                  <w:marRight w:val="0"/>
                  <w:marTop w:val="0"/>
                  <w:marBottom w:val="0"/>
                  <w:divBdr>
                    <w:top w:val="none" w:sz="0" w:space="0" w:color="auto"/>
                    <w:left w:val="none" w:sz="0" w:space="0" w:color="auto"/>
                    <w:bottom w:val="none" w:sz="0" w:space="0" w:color="auto"/>
                    <w:right w:val="none" w:sz="0" w:space="0" w:color="auto"/>
                  </w:divBdr>
                </w:div>
                <w:div w:id="251086687">
                  <w:marLeft w:val="0"/>
                  <w:marRight w:val="0"/>
                  <w:marTop w:val="0"/>
                  <w:marBottom w:val="0"/>
                  <w:divBdr>
                    <w:top w:val="none" w:sz="0" w:space="0" w:color="auto"/>
                    <w:left w:val="none" w:sz="0" w:space="0" w:color="auto"/>
                    <w:bottom w:val="none" w:sz="0" w:space="0" w:color="auto"/>
                    <w:right w:val="none" w:sz="0" w:space="0" w:color="auto"/>
                  </w:divBdr>
                </w:div>
                <w:div w:id="1625305136">
                  <w:marLeft w:val="0"/>
                  <w:marRight w:val="0"/>
                  <w:marTop w:val="0"/>
                  <w:marBottom w:val="0"/>
                  <w:divBdr>
                    <w:top w:val="none" w:sz="0" w:space="0" w:color="auto"/>
                    <w:left w:val="none" w:sz="0" w:space="0" w:color="auto"/>
                    <w:bottom w:val="none" w:sz="0" w:space="0" w:color="auto"/>
                    <w:right w:val="none" w:sz="0" w:space="0" w:color="auto"/>
                  </w:divBdr>
                </w:div>
                <w:div w:id="137041659">
                  <w:marLeft w:val="0"/>
                  <w:marRight w:val="0"/>
                  <w:marTop w:val="0"/>
                  <w:marBottom w:val="0"/>
                  <w:divBdr>
                    <w:top w:val="none" w:sz="0" w:space="0" w:color="auto"/>
                    <w:left w:val="none" w:sz="0" w:space="0" w:color="auto"/>
                    <w:bottom w:val="none" w:sz="0" w:space="0" w:color="auto"/>
                    <w:right w:val="none" w:sz="0" w:space="0" w:color="auto"/>
                  </w:divBdr>
                </w:div>
                <w:div w:id="888616097">
                  <w:marLeft w:val="0"/>
                  <w:marRight w:val="0"/>
                  <w:marTop w:val="0"/>
                  <w:marBottom w:val="0"/>
                  <w:divBdr>
                    <w:top w:val="none" w:sz="0" w:space="0" w:color="auto"/>
                    <w:left w:val="none" w:sz="0" w:space="0" w:color="auto"/>
                    <w:bottom w:val="none" w:sz="0" w:space="0" w:color="auto"/>
                    <w:right w:val="none" w:sz="0" w:space="0" w:color="auto"/>
                  </w:divBdr>
                </w:div>
                <w:div w:id="1060253518">
                  <w:marLeft w:val="0"/>
                  <w:marRight w:val="0"/>
                  <w:marTop w:val="0"/>
                  <w:marBottom w:val="0"/>
                  <w:divBdr>
                    <w:top w:val="none" w:sz="0" w:space="0" w:color="auto"/>
                    <w:left w:val="none" w:sz="0" w:space="0" w:color="auto"/>
                    <w:bottom w:val="none" w:sz="0" w:space="0" w:color="auto"/>
                    <w:right w:val="none" w:sz="0" w:space="0" w:color="auto"/>
                  </w:divBdr>
                </w:div>
                <w:div w:id="381910313">
                  <w:marLeft w:val="0"/>
                  <w:marRight w:val="0"/>
                  <w:marTop w:val="0"/>
                  <w:marBottom w:val="0"/>
                  <w:divBdr>
                    <w:top w:val="none" w:sz="0" w:space="0" w:color="auto"/>
                    <w:left w:val="none" w:sz="0" w:space="0" w:color="auto"/>
                    <w:bottom w:val="none" w:sz="0" w:space="0" w:color="auto"/>
                    <w:right w:val="none" w:sz="0" w:space="0" w:color="auto"/>
                  </w:divBdr>
                </w:div>
                <w:div w:id="440759861">
                  <w:marLeft w:val="0"/>
                  <w:marRight w:val="0"/>
                  <w:marTop w:val="0"/>
                  <w:marBottom w:val="0"/>
                  <w:divBdr>
                    <w:top w:val="none" w:sz="0" w:space="0" w:color="auto"/>
                    <w:left w:val="none" w:sz="0" w:space="0" w:color="auto"/>
                    <w:bottom w:val="none" w:sz="0" w:space="0" w:color="auto"/>
                    <w:right w:val="none" w:sz="0" w:space="0" w:color="auto"/>
                  </w:divBdr>
                </w:div>
                <w:div w:id="1092968371">
                  <w:marLeft w:val="0"/>
                  <w:marRight w:val="0"/>
                  <w:marTop w:val="0"/>
                  <w:marBottom w:val="0"/>
                  <w:divBdr>
                    <w:top w:val="none" w:sz="0" w:space="0" w:color="auto"/>
                    <w:left w:val="none" w:sz="0" w:space="0" w:color="auto"/>
                    <w:bottom w:val="none" w:sz="0" w:space="0" w:color="auto"/>
                    <w:right w:val="none" w:sz="0" w:space="0" w:color="auto"/>
                  </w:divBdr>
                </w:div>
                <w:div w:id="329597841">
                  <w:marLeft w:val="0"/>
                  <w:marRight w:val="0"/>
                  <w:marTop w:val="0"/>
                  <w:marBottom w:val="0"/>
                  <w:divBdr>
                    <w:top w:val="none" w:sz="0" w:space="0" w:color="auto"/>
                    <w:left w:val="none" w:sz="0" w:space="0" w:color="auto"/>
                    <w:bottom w:val="none" w:sz="0" w:space="0" w:color="auto"/>
                    <w:right w:val="none" w:sz="0" w:space="0" w:color="auto"/>
                  </w:divBdr>
                </w:div>
                <w:div w:id="395587416">
                  <w:marLeft w:val="0"/>
                  <w:marRight w:val="0"/>
                  <w:marTop w:val="0"/>
                  <w:marBottom w:val="0"/>
                  <w:divBdr>
                    <w:top w:val="none" w:sz="0" w:space="0" w:color="auto"/>
                    <w:left w:val="none" w:sz="0" w:space="0" w:color="auto"/>
                    <w:bottom w:val="none" w:sz="0" w:space="0" w:color="auto"/>
                    <w:right w:val="none" w:sz="0" w:space="0" w:color="auto"/>
                  </w:divBdr>
                </w:div>
                <w:div w:id="795103835">
                  <w:marLeft w:val="0"/>
                  <w:marRight w:val="0"/>
                  <w:marTop w:val="0"/>
                  <w:marBottom w:val="0"/>
                  <w:divBdr>
                    <w:top w:val="none" w:sz="0" w:space="0" w:color="auto"/>
                    <w:left w:val="none" w:sz="0" w:space="0" w:color="auto"/>
                    <w:bottom w:val="none" w:sz="0" w:space="0" w:color="auto"/>
                    <w:right w:val="none" w:sz="0" w:space="0" w:color="auto"/>
                  </w:divBdr>
                </w:div>
                <w:div w:id="1971471105">
                  <w:marLeft w:val="0"/>
                  <w:marRight w:val="0"/>
                  <w:marTop w:val="0"/>
                  <w:marBottom w:val="0"/>
                  <w:divBdr>
                    <w:top w:val="none" w:sz="0" w:space="0" w:color="auto"/>
                    <w:left w:val="none" w:sz="0" w:space="0" w:color="auto"/>
                    <w:bottom w:val="none" w:sz="0" w:space="0" w:color="auto"/>
                    <w:right w:val="none" w:sz="0" w:space="0" w:color="auto"/>
                  </w:divBdr>
                </w:div>
                <w:div w:id="1825312217">
                  <w:marLeft w:val="0"/>
                  <w:marRight w:val="0"/>
                  <w:marTop w:val="0"/>
                  <w:marBottom w:val="0"/>
                  <w:divBdr>
                    <w:top w:val="none" w:sz="0" w:space="0" w:color="auto"/>
                    <w:left w:val="none" w:sz="0" w:space="0" w:color="auto"/>
                    <w:bottom w:val="none" w:sz="0" w:space="0" w:color="auto"/>
                    <w:right w:val="none" w:sz="0" w:space="0" w:color="auto"/>
                  </w:divBdr>
                </w:div>
                <w:div w:id="2045445974">
                  <w:marLeft w:val="0"/>
                  <w:marRight w:val="0"/>
                  <w:marTop w:val="0"/>
                  <w:marBottom w:val="0"/>
                  <w:divBdr>
                    <w:top w:val="none" w:sz="0" w:space="0" w:color="auto"/>
                    <w:left w:val="none" w:sz="0" w:space="0" w:color="auto"/>
                    <w:bottom w:val="none" w:sz="0" w:space="0" w:color="auto"/>
                    <w:right w:val="none" w:sz="0" w:space="0" w:color="auto"/>
                  </w:divBdr>
                </w:div>
                <w:div w:id="676927448">
                  <w:marLeft w:val="0"/>
                  <w:marRight w:val="0"/>
                  <w:marTop w:val="0"/>
                  <w:marBottom w:val="0"/>
                  <w:divBdr>
                    <w:top w:val="none" w:sz="0" w:space="0" w:color="auto"/>
                    <w:left w:val="none" w:sz="0" w:space="0" w:color="auto"/>
                    <w:bottom w:val="none" w:sz="0" w:space="0" w:color="auto"/>
                    <w:right w:val="none" w:sz="0" w:space="0" w:color="auto"/>
                  </w:divBdr>
                </w:div>
                <w:div w:id="296184044">
                  <w:marLeft w:val="0"/>
                  <w:marRight w:val="0"/>
                  <w:marTop w:val="0"/>
                  <w:marBottom w:val="0"/>
                  <w:divBdr>
                    <w:top w:val="none" w:sz="0" w:space="0" w:color="auto"/>
                    <w:left w:val="none" w:sz="0" w:space="0" w:color="auto"/>
                    <w:bottom w:val="none" w:sz="0" w:space="0" w:color="auto"/>
                    <w:right w:val="none" w:sz="0" w:space="0" w:color="auto"/>
                  </w:divBdr>
                </w:div>
                <w:div w:id="598488789">
                  <w:marLeft w:val="0"/>
                  <w:marRight w:val="0"/>
                  <w:marTop w:val="0"/>
                  <w:marBottom w:val="0"/>
                  <w:divBdr>
                    <w:top w:val="none" w:sz="0" w:space="0" w:color="auto"/>
                    <w:left w:val="none" w:sz="0" w:space="0" w:color="auto"/>
                    <w:bottom w:val="none" w:sz="0" w:space="0" w:color="auto"/>
                    <w:right w:val="none" w:sz="0" w:space="0" w:color="auto"/>
                  </w:divBdr>
                </w:div>
                <w:div w:id="1270969622">
                  <w:marLeft w:val="0"/>
                  <w:marRight w:val="0"/>
                  <w:marTop w:val="0"/>
                  <w:marBottom w:val="0"/>
                  <w:divBdr>
                    <w:top w:val="none" w:sz="0" w:space="0" w:color="auto"/>
                    <w:left w:val="none" w:sz="0" w:space="0" w:color="auto"/>
                    <w:bottom w:val="none" w:sz="0" w:space="0" w:color="auto"/>
                    <w:right w:val="none" w:sz="0" w:space="0" w:color="auto"/>
                  </w:divBdr>
                </w:div>
                <w:div w:id="371997679">
                  <w:marLeft w:val="0"/>
                  <w:marRight w:val="0"/>
                  <w:marTop w:val="0"/>
                  <w:marBottom w:val="0"/>
                  <w:divBdr>
                    <w:top w:val="none" w:sz="0" w:space="0" w:color="auto"/>
                    <w:left w:val="none" w:sz="0" w:space="0" w:color="auto"/>
                    <w:bottom w:val="none" w:sz="0" w:space="0" w:color="auto"/>
                    <w:right w:val="none" w:sz="0" w:space="0" w:color="auto"/>
                  </w:divBdr>
                </w:div>
                <w:div w:id="1181773630">
                  <w:marLeft w:val="0"/>
                  <w:marRight w:val="0"/>
                  <w:marTop w:val="0"/>
                  <w:marBottom w:val="0"/>
                  <w:divBdr>
                    <w:top w:val="none" w:sz="0" w:space="0" w:color="auto"/>
                    <w:left w:val="none" w:sz="0" w:space="0" w:color="auto"/>
                    <w:bottom w:val="none" w:sz="0" w:space="0" w:color="auto"/>
                    <w:right w:val="none" w:sz="0" w:space="0" w:color="auto"/>
                  </w:divBdr>
                </w:div>
                <w:div w:id="651761575">
                  <w:marLeft w:val="0"/>
                  <w:marRight w:val="0"/>
                  <w:marTop w:val="0"/>
                  <w:marBottom w:val="0"/>
                  <w:divBdr>
                    <w:top w:val="none" w:sz="0" w:space="0" w:color="auto"/>
                    <w:left w:val="none" w:sz="0" w:space="0" w:color="auto"/>
                    <w:bottom w:val="none" w:sz="0" w:space="0" w:color="auto"/>
                    <w:right w:val="none" w:sz="0" w:space="0" w:color="auto"/>
                  </w:divBdr>
                </w:div>
                <w:div w:id="205141096">
                  <w:marLeft w:val="0"/>
                  <w:marRight w:val="0"/>
                  <w:marTop w:val="0"/>
                  <w:marBottom w:val="0"/>
                  <w:divBdr>
                    <w:top w:val="none" w:sz="0" w:space="0" w:color="auto"/>
                    <w:left w:val="none" w:sz="0" w:space="0" w:color="auto"/>
                    <w:bottom w:val="none" w:sz="0" w:space="0" w:color="auto"/>
                    <w:right w:val="none" w:sz="0" w:space="0" w:color="auto"/>
                  </w:divBdr>
                </w:div>
                <w:div w:id="1046493404">
                  <w:marLeft w:val="0"/>
                  <w:marRight w:val="0"/>
                  <w:marTop w:val="0"/>
                  <w:marBottom w:val="0"/>
                  <w:divBdr>
                    <w:top w:val="none" w:sz="0" w:space="0" w:color="auto"/>
                    <w:left w:val="none" w:sz="0" w:space="0" w:color="auto"/>
                    <w:bottom w:val="none" w:sz="0" w:space="0" w:color="auto"/>
                    <w:right w:val="none" w:sz="0" w:space="0" w:color="auto"/>
                  </w:divBdr>
                </w:div>
                <w:div w:id="206189250">
                  <w:marLeft w:val="0"/>
                  <w:marRight w:val="0"/>
                  <w:marTop w:val="0"/>
                  <w:marBottom w:val="0"/>
                  <w:divBdr>
                    <w:top w:val="none" w:sz="0" w:space="0" w:color="auto"/>
                    <w:left w:val="none" w:sz="0" w:space="0" w:color="auto"/>
                    <w:bottom w:val="none" w:sz="0" w:space="0" w:color="auto"/>
                    <w:right w:val="none" w:sz="0" w:space="0" w:color="auto"/>
                  </w:divBdr>
                </w:div>
                <w:div w:id="788747301">
                  <w:marLeft w:val="0"/>
                  <w:marRight w:val="0"/>
                  <w:marTop w:val="0"/>
                  <w:marBottom w:val="0"/>
                  <w:divBdr>
                    <w:top w:val="none" w:sz="0" w:space="0" w:color="auto"/>
                    <w:left w:val="none" w:sz="0" w:space="0" w:color="auto"/>
                    <w:bottom w:val="none" w:sz="0" w:space="0" w:color="auto"/>
                    <w:right w:val="none" w:sz="0" w:space="0" w:color="auto"/>
                  </w:divBdr>
                </w:div>
                <w:div w:id="13144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4/11/Apache-ANT-1.jpg"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ant.apache.org/bindownload.cgi" TargetMode="External"/><Relationship Id="rId12" Type="http://schemas.openxmlformats.org/officeDocument/2006/relationships/hyperlink" Target="http://cdn.softwaretestinghelp.com/wp-content/qa/uploads/2014/11/Apache-ANT-3.jpg" TargetMode="External"/><Relationship Id="rId17" Type="http://schemas.openxmlformats.org/officeDocument/2006/relationships/hyperlink" Target="http://cdn.softwaretestinghelp.com/wp-content/qa/uploads/2014/11/Apache-ANT-5.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help.com/selenium-tutorial-1/" TargetMode="External"/><Relationship Id="rId11" Type="http://schemas.openxmlformats.org/officeDocument/2006/relationships/image" Target="media/image2.jpeg"/><Relationship Id="rId5" Type="http://schemas.openxmlformats.org/officeDocument/2006/relationships/hyperlink" Target="http://www.softwaretestinghelp.com/creating-generics-and-testsuites-selenium-tutorial-22/" TargetMode="External"/><Relationship Id="rId15" Type="http://schemas.openxmlformats.org/officeDocument/2006/relationships/hyperlink" Target="http://cdn2.softwaretestinghelp.com/wp-content/qa/uploads/2014/11/Apache-ANT-4.jpg" TargetMode="External"/><Relationship Id="rId10" Type="http://schemas.openxmlformats.org/officeDocument/2006/relationships/hyperlink" Target="http://cdn.softwaretestinghelp.com/wp-content/qa/uploads/2014/11/Apache-ANT-2.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github.com/junit-team/junit/wiki/Download-and-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1937</Words>
  <Characters>11045</Characters>
  <Application>Microsoft Office Word</Application>
  <DocSecurity>0</DocSecurity>
  <Lines>92</Lines>
  <Paragraphs>25</Paragraphs>
  <ScaleCrop>false</ScaleCrop>
  <Company/>
  <LinksUpToDate>false</LinksUpToDate>
  <CharactersWithSpaces>12957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2016-06-02T06:43:00Z</dcterms:created>
  <dcterms:modified xsi:type="dcterms:W3CDTF">2016-06-02T06:43:00Z</dcterms:modified>
</cp:coreProperties>
</file>