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B518" w14:textId="77777777" w:rsidR="00216B08" w:rsidRDefault="00216B08"/>
    <w:p w14:paraId="35D236D7" w14:textId="01390851" w:rsidR="00D52D07" w:rsidRDefault="00D52D07" w:rsidP="00D52D07">
      <w:pPr>
        <w:tabs>
          <w:tab w:val="left" w:pos="3024"/>
        </w:tabs>
        <w:jc w:val="center"/>
        <w:rPr>
          <w:b/>
          <w:bCs/>
          <w:sz w:val="28"/>
          <w:szCs w:val="28"/>
        </w:rPr>
      </w:pPr>
      <w:r w:rsidRPr="00D52D07">
        <w:rPr>
          <w:b/>
          <w:bCs/>
          <w:sz w:val="28"/>
          <w:szCs w:val="28"/>
        </w:rPr>
        <w:t>CIS 662: Intro to Machine Learning and Algorithms</w:t>
      </w:r>
    </w:p>
    <w:p w14:paraId="40340938" w14:textId="28A42F0F" w:rsidR="00D52D07" w:rsidRPr="00D52D07" w:rsidRDefault="00D52D07" w:rsidP="00D52D07">
      <w:pPr>
        <w:tabs>
          <w:tab w:val="left" w:pos="3024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HW-</w:t>
      </w:r>
      <w:r w:rsidR="00F16792">
        <w:rPr>
          <w:b/>
          <w:bCs/>
          <w:sz w:val="28"/>
          <w:szCs w:val="28"/>
        </w:rPr>
        <w:t>4</w:t>
      </w:r>
    </w:p>
    <w:p w14:paraId="7F0E54AF" w14:textId="77777777" w:rsidR="00D52D07" w:rsidRDefault="00D52D07" w:rsidP="00D52D07">
      <w:pPr>
        <w:tabs>
          <w:tab w:val="left" w:pos="3024"/>
        </w:tabs>
      </w:pPr>
    </w:p>
    <w:p w14:paraId="2EC84310" w14:textId="379C933F" w:rsidR="00D52D07" w:rsidRPr="006147DC" w:rsidRDefault="00D52D07" w:rsidP="00D52D07">
      <w:pPr>
        <w:pStyle w:val="ListParagraph"/>
        <w:numPr>
          <w:ilvl w:val="0"/>
          <w:numId w:val="1"/>
        </w:numPr>
        <w:tabs>
          <w:tab w:val="left" w:pos="3024"/>
        </w:tabs>
        <w:rPr>
          <w:b/>
          <w:bCs/>
          <w:sz w:val="28"/>
          <w:szCs w:val="28"/>
        </w:rPr>
      </w:pPr>
      <w:r w:rsidRPr="006147DC">
        <w:rPr>
          <w:b/>
          <w:bCs/>
          <w:sz w:val="28"/>
          <w:szCs w:val="28"/>
        </w:rPr>
        <w:t xml:space="preserve">Problem Statement: </w:t>
      </w:r>
    </w:p>
    <w:p w14:paraId="42EF82D8" w14:textId="77777777" w:rsidR="00F16792" w:rsidRPr="00F16792" w:rsidRDefault="00F16792" w:rsidP="00F16792">
      <w:pPr>
        <w:pStyle w:val="ListParagraph"/>
        <w:numPr>
          <w:ilvl w:val="0"/>
          <w:numId w:val="1"/>
        </w:numPr>
        <w:shd w:val="clear" w:color="auto" w:fill="F4F4F4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F16792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>For the same problem as HW3, i.e., predicting 2022 citations based on all the 2017-2021 citations.</w:t>
      </w:r>
      <w:r w:rsidRPr="00F16792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br/>
      </w:r>
      <w:r w:rsidRPr="00F16792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>Try a 1-hidden layer </w:t>
      </w:r>
      <w:r w:rsidRPr="00F1679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>neural network (5-3-1 architecture) </w:t>
      </w:r>
      <w:r w:rsidRPr="00F16792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>using the backpropagation algorithm. </w:t>
      </w:r>
    </w:p>
    <w:p w14:paraId="797B7CB8" w14:textId="77777777" w:rsidR="00F16792" w:rsidRPr="00F16792" w:rsidRDefault="00F16792" w:rsidP="00F16792">
      <w:pPr>
        <w:pStyle w:val="ListParagraph"/>
        <w:numPr>
          <w:ilvl w:val="0"/>
          <w:numId w:val="1"/>
        </w:numPr>
        <w:shd w:val="clear" w:color="auto" w:fill="F4F4F4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F16792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>Begin by making design decisions: node functions, data normalization, output interpretation, optimizer choice, etc. </w:t>
      </w:r>
      <w:r w:rsidRPr="00F16792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br/>
      </w:r>
      <w:r w:rsidRPr="00F16792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>Play with different values of the learning rate to see what works best for this problem. </w:t>
      </w:r>
    </w:p>
    <w:p w14:paraId="116CA066" w14:textId="77777777" w:rsidR="00F16792" w:rsidRPr="00F16792" w:rsidRDefault="00F16792" w:rsidP="00F16792">
      <w:pPr>
        <w:pStyle w:val="ListParagraph"/>
        <w:numPr>
          <w:ilvl w:val="0"/>
          <w:numId w:val="1"/>
        </w:numPr>
        <w:shd w:val="clear" w:color="auto" w:fill="F4F4F4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F16792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>Evaluate and compare with the results of HW3.</w:t>
      </w:r>
    </w:p>
    <w:p w14:paraId="0F521EC8" w14:textId="77777777" w:rsidR="00F16792" w:rsidRPr="00F16792" w:rsidRDefault="00F16792" w:rsidP="00F16792">
      <w:pPr>
        <w:pStyle w:val="ListParagraph"/>
        <w:numPr>
          <w:ilvl w:val="0"/>
          <w:numId w:val="1"/>
        </w:numPr>
        <w:shd w:val="clear" w:color="auto" w:fill="F4F4F4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F16792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>Your submission should include:</w:t>
      </w:r>
      <w:r w:rsidRPr="00F16792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br/>
      </w:r>
      <w:r w:rsidRPr="00F16792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>1. code and predictions.</w:t>
      </w:r>
      <w:r w:rsidRPr="00F16792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br/>
      </w:r>
      <w:r w:rsidRPr="00F16792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>2. report_HW4.pdf (explaining your results and your conclusions) </w:t>
      </w:r>
    </w:p>
    <w:p w14:paraId="1E42C694" w14:textId="77777777" w:rsidR="00D858E0" w:rsidRPr="00466668" w:rsidRDefault="00D858E0" w:rsidP="00D858E0">
      <w:pPr>
        <w:tabs>
          <w:tab w:val="left" w:pos="3024"/>
        </w:tabs>
        <w:rPr>
          <w:b/>
          <w:bCs/>
          <w:sz w:val="14"/>
          <w:szCs w:val="14"/>
        </w:rPr>
      </w:pPr>
    </w:p>
    <w:p w14:paraId="3171B5B5" w14:textId="33DA6706" w:rsidR="00D52D07" w:rsidRDefault="00925B09" w:rsidP="00925B09">
      <w:pPr>
        <w:tabs>
          <w:tab w:val="left" w:pos="3024"/>
        </w:tabs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D52D07" w:rsidRPr="00925B09">
        <w:rPr>
          <w:b/>
          <w:bCs/>
          <w:sz w:val="28"/>
          <w:szCs w:val="28"/>
        </w:rPr>
        <w:t>Results:</w:t>
      </w:r>
    </w:p>
    <w:p w14:paraId="468B1691" w14:textId="6E02BBD1" w:rsidR="00925B09" w:rsidRDefault="00BC688C" w:rsidP="00925B09">
      <w:pPr>
        <w:tabs>
          <w:tab w:val="left" w:pos="3024"/>
        </w:tabs>
        <w:ind w:left="360"/>
        <w:rPr>
          <w:sz w:val="24"/>
          <w:szCs w:val="24"/>
        </w:rPr>
      </w:pPr>
      <w:r w:rsidRPr="00BC688C">
        <w:rPr>
          <w:sz w:val="24"/>
          <w:szCs w:val="24"/>
        </w:rPr>
        <w:t>Three different optimizers were tested in this experiment: Stochastic Gradient Descent (SGD), Adam, and RMSprop. Optimizers are responsible for adjusting the weights of the neural network during training to minimize the loss. Each optimizer uses a specific learning rate, which controls the step size during weight updates.</w:t>
      </w:r>
    </w:p>
    <w:p w14:paraId="10BD9B41" w14:textId="172061D7" w:rsidR="000141EE" w:rsidRDefault="000141EE" w:rsidP="00925B09">
      <w:pPr>
        <w:tabs>
          <w:tab w:val="left" w:pos="3024"/>
        </w:tabs>
        <w:ind w:left="360"/>
        <w:rPr>
          <w:sz w:val="24"/>
          <w:szCs w:val="24"/>
        </w:rPr>
      </w:pPr>
      <w:r w:rsidRPr="000141EE">
        <w:rPr>
          <w:sz w:val="24"/>
          <w:szCs w:val="24"/>
        </w:rPr>
        <w:t>A key aspect of the experiment was varying the learning rate for each optimizer. Learning rate plays a crucial role in the training process as it determines the step size for weight updates during gradient descent. A high learning rate may lead to overshooting the minimum loss, while a low learning rate may result in slow convergence or getting stuck in local minima. Here are the results of the experiments:</w:t>
      </w:r>
    </w:p>
    <w:p w14:paraId="2CF9494B" w14:textId="3327DD82" w:rsidR="00F23B42" w:rsidRPr="00F23B42" w:rsidRDefault="00F23B42" w:rsidP="00F23B42">
      <w:pPr>
        <w:tabs>
          <w:tab w:val="left" w:pos="3024"/>
        </w:tabs>
        <w:ind w:left="36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1</w:t>
      </w:r>
      <w:r w:rsidRPr="00F23B42">
        <w:rPr>
          <w:b/>
          <w:bCs/>
          <w:sz w:val="24"/>
          <w:szCs w:val="24"/>
          <w:lang w:val="en-IN"/>
        </w:rPr>
        <w:t>. SGD Optimizer</w:t>
      </w:r>
    </w:p>
    <w:p w14:paraId="727D8382" w14:textId="77777777" w:rsidR="00F23B42" w:rsidRPr="00F23B42" w:rsidRDefault="00F23B42" w:rsidP="00F23B42">
      <w:pPr>
        <w:numPr>
          <w:ilvl w:val="0"/>
          <w:numId w:val="4"/>
        </w:numPr>
        <w:tabs>
          <w:tab w:val="left" w:pos="3024"/>
        </w:tabs>
        <w:rPr>
          <w:sz w:val="24"/>
          <w:szCs w:val="24"/>
          <w:lang w:val="en-IN"/>
        </w:rPr>
      </w:pPr>
      <w:r w:rsidRPr="00F23B42">
        <w:rPr>
          <w:sz w:val="24"/>
          <w:szCs w:val="24"/>
          <w:lang w:val="en-IN"/>
        </w:rPr>
        <w:t>Learning Rates: [0.1, 0.01, 0.001, 0.0001]</w:t>
      </w:r>
    </w:p>
    <w:p w14:paraId="542AF415" w14:textId="77777777" w:rsidR="00F23B42" w:rsidRPr="00F23B42" w:rsidRDefault="00F23B42" w:rsidP="00F23B42">
      <w:pPr>
        <w:numPr>
          <w:ilvl w:val="0"/>
          <w:numId w:val="4"/>
        </w:numPr>
        <w:tabs>
          <w:tab w:val="left" w:pos="3024"/>
        </w:tabs>
        <w:rPr>
          <w:sz w:val="24"/>
          <w:szCs w:val="24"/>
          <w:lang w:val="en-IN"/>
        </w:rPr>
      </w:pPr>
      <w:r w:rsidRPr="00F23B42">
        <w:rPr>
          <w:sz w:val="24"/>
          <w:szCs w:val="24"/>
          <w:lang w:val="en-IN"/>
        </w:rPr>
        <w:t>Batch Sizes: [4, 8, 16, 32]</w:t>
      </w:r>
    </w:p>
    <w:p w14:paraId="0EE2AC2A" w14:textId="77777777" w:rsidR="00F23B42" w:rsidRPr="00F23B42" w:rsidRDefault="00F23B42" w:rsidP="00F23B42">
      <w:pPr>
        <w:numPr>
          <w:ilvl w:val="0"/>
          <w:numId w:val="4"/>
        </w:numPr>
        <w:tabs>
          <w:tab w:val="left" w:pos="3024"/>
        </w:tabs>
        <w:rPr>
          <w:sz w:val="24"/>
          <w:szCs w:val="24"/>
          <w:lang w:val="en-IN"/>
        </w:rPr>
      </w:pPr>
      <w:r w:rsidRPr="00F23B42">
        <w:rPr>
          <w:sz w:val="24"/>
          <w:szCs w:val="24"/>
          <w:lang w:val="en-IN"/>
        </w:rPr>
        <w:t>Number of Epochs: [50, 100]</w:t>
      </w:r>
    </w:p>
    <w:p w14:paraId="28F37544" w14:textId="77777777" w:rsidR="00F23B42" w:rsidRPr="00F23B42" w:rsidRDefault="00F23B42" w:rsidP="00F23B42">
      <w:pPr>
        <w:tabs>
          <w:tab w:val="left" w:pos="3024"/>
        </w:tabs>
        <w:ind w:left="360"/>
        <w:rPr>
          <w:sz w:val="24"/>
          <w:szCs w:val="24"/>
          <w:lang w:val="en-IN"/>
        </w:rPr>
      </w:pPr>
      <w:r w:rsidRPr="00F23B42">
        <w:rPr>
          <w:sz w:val="24"/>
          <w:szCs w:val="24"/>
          <w:lang w:val="en-IN"/>
        </w:rPr>
        <w:t xml:space="preserve">The SGD optimizer produced a wide range of test loss values across different learning rates and batch sizes. Notably, a learning rate of 0.01 and batch size of 8 produced relatively </w:t>
      </w:r>
      <w:proofErr w:type="gramStart"/>
      <w:r w:rsidRPr="00F23B42">
        <w:rPr>
          <w:sz w:val="24"/>
          <w:szCs w:val="24"/>
          <w:lang w:val="en-IN"/>
        </w:rPr>
        <w:t>low test</w:t>
      </w:r>
      <w:proofErr w:type="gramEnd"/>
      <w:r w:rsidRPr="00F23B42">
        <w:rPr>
          <w:sz w:val="24"/>
          <w:szCs w:val="24"/>
          <w:lang w:val="en-IN"/>
        </w:rPr>
        <w:t xml:space="preserve"> loss, indicating better performance. A learning rate of 0.1 with a batch size of 4 also showed good results, but this combination may benefit from further tuning.</w:t>
      </w:r>
    </w:p>
    <w:p w14:paraId="1EE67969" w14:textId="3D54EA2F" w:rsidR="00F23B42" w:rsidRPr="00F23B42" w:rsidRDefault="00F23B42" w:rsidP="00F23B42">
      <w:pPr>
        <w:tabs>
          <w:tab w:val="left" w:pos="3024"/>
        </w:tabs>
        <w:ind w:left="36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2</w:t>
      </w:r>
      <w:r w:rsidRPr="00F23B42">
        <w:rPr>
          <w:b/>
          <w:bCs/>
          <w:sz w:val="24"/>
          <w:szCs w:val="24"/>
          <w:lang w:val="en-IN"/>
        </w:rPr>
        <w:t>. Adam Optimizer</w:t>
      </w:r>
    </w:p>
    <w:p w14:paraId="0ACC8478" w14:textId="77777777" w:rsidR="00F23B42" w:rsidRPr="00F23B42" w:rsidRDefault="00F23B42" w:rsidP="00F23B42">
      <w:pPr>
        <w:numPr>
          <w:ilvl w:val="0"/>
          <w:numId w:val="5"/>
        </w:numPr>
        <w:tabs>
          <w:tab w:val="left" w:pos="3024"/>
        </w:tabs>
        <w:rPr>
          <w:sz w:val="24"/>
          <w:szCs w:val="24"/>
          <w:lang w:val="en-IN"/>
        </w:rPr>
      </w:pPr>
      <w:r w:rsidRPr="00F23B42">
        <w:rPr>
          <w:sz w:val="24"/>
          <w:szCs w:val="24"/>
          <w:lang w:val="en-IN"/>
        </w:rPr>
        <w:t>Learning Rates: [0.1, 0.01, 0.001, 0.0001]</w:t>
      </w:r>
    </w:p>
    <w:p w14:paraId="6302A278" w14:textId="77777777" w:rsidR="00F23B42" w:rsidRPr="00F23B42" w:rsidRDefault="00F23B42" w:rsidP="00F23B42">
      <w:pPr>
        <w:numPr>
          <w:ilvl w:val="0"/>
          <w:numId w:val="5"/>
        </w:numPr>
        <w:tabs>
          <w:tab w:val="left" w:pos="3024"/>
        </w:tabs>
        <w:rPr>
          <w:sz w:val="24"/>
          <w:szCs w:val="24"/>
          <w:lang w:val="en-IN"/>
        </w:rPr>
      </w:pPr>
      <w:r w:rsidRPr="00F23B42">
        <w:rPr>
          <w:sz w:val="24"/>
          <w:szCs w:val="24"/>
          <w:lang w:val="en-IN"/>
        </w:rPr>
        <w:t>Batch Sizes: [4, 8, 16, 32]</w:t>
      </w:r>
    </w:p>
    <w:p w14:paraId="771FBC3E" w14:textId="77777777" w:rsidR="00F23B42" w:rsidRPr="00F23B42" w:rsidRDefault="00F23B42" w:rsidP="00F23B42">
      <w:pPr>
        <w:numPr>
          <w:ilvl w:val="0"/>
          <w:numId w:val="5"/>
        </w:numPr>
        <w:tabs>
          <w:tab w:val="left" w:pos="3024"/>
        </w:tabs>
        <w:rPr>
          <w:sz w:val="24"/>
          <w:szCs w:val="24"/>
          <w:lang w:val="en-IN"/>
        </w:rPr>
      </w:pPr>
      <w:r w:rsidRPr="00F23B42">
        <w:rPr>
          <w:sz w:val="24"/>
          <w:szCs w:val="24"/>
          <w:lang w:val="en-IN"/>
        </w:rPr>
        <w:lastRenderedPageBreak/>
        <w:t>Number of Epochs: [50, 100]</w:t>
      </w:r>
    </w:p>
    <w:p w14:paraId="178590E2" w14:textId="77777777" w:rsidR="00F23B42" w:rsidRPr="00F23B42" w:rsidRDefault="00F23B42" w:rsidP="00F23B42">
      <w:pPr>
        <w:tabs>
          <w:tab w:val="left" w:pos="3024"/>
        </w:tabs>
        <w:ind w:left="360"/>
        <w:rPr>
          <w:sz w:val="24"/>
          <w:szCs w:val="24"/>
          <w:lang w:val="en-IN"/>
        </w:rPr>
      </w:pPr>
      <w:r w:rsidRPr="00F23B42">
        <w:rPr>
          <w:sz w:val="24"/>
          <w:szCs w:val="24"/>
          <w:lang w:val="en-IN"/>
        </w:rPr>
        <w:t>The Adam optimizer consistently yielded lower test loss values compared to SGD. It demonstrated robustness to different learning rates and batch sizes. Notably, a learning rate of 0.1 with a batch size of 4 produced the lowest test loss, indicating that this combination is well-suited for this problem.</w:t>
      </w:r>
    </w:p>
    <w:p w14:paraId="7A13F967" w14:textId="55223FFF" w:rsidR="00F23B42" w:rsidRPr="00F23B42" w:rsidRDefault="00F23B42" w:rsidP="00F23B42">
      <w:pPr>
        <w:tabs>
          <w:tab w:val="left" w:pos="3024"/>
        </w:tabs>
        <w:ind w:left="36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3</w:t>
      </w:r>
      <w:r w:rsidRPr="00F23B42">
        <w:rPr>
          <w:b/>
          <w:bCs/>
          <w:sz w:val="24"/>
          <w:szCs w:val="24"/>
          <w:lang w:val="en-IN"/>
        </w:rPr>
        <w:t>. RMSprop Optimizer</w:t>
      </w:r>
    </w:p>
    <w:p w14:paraId="6B53D34F" w14:textId="77777777" w:rsidR="00F23B42" w:rsidRPr="00F23B42" w:rsidRDefault="00F23B42" w:rsidP="00F23B42">
      <w:pPr>
        <w:numPr>
          <w:ilvl w:val="0"/>
          <w:numId w:val="6"/>
        </w:numPr>
        <w:tabs>
          <w:tab w:val="left" w:pos="3024"/>
        </w:tabs>
        <w:rPr>
          <w:sz w:val="24"/>
          <w:szCs w:val="24"/>
          <w:lang w:val="en-IN"/>
        </w:rPr>
      </w:pPr>
      <w:r w:rsidRPr="00F23B42">
        <w:rPr>
          <w:sz w:val="24"/>
          <w:szCs w:val="24"/>
          <w:lang w:val="en-IN"/>
        </w:rPr>
        <w:t>Learning Rates: [0.1, 0.01, 0.001, 0.0001]</w:t>
      </w:r>
    </w:p>
    <w:p w14:paraId="09DE7750" w14:textId="77777777" w:rsidR="00F23B42" w:rsidRPr="00F23B42" w:rsidRDefault="00F23B42" w:rsidP="00F23B42">
      <w:pPr>
        <w:numPr>
          <w:ilvl w:val="0"/>
          <w:numId w:val="6"/>
        </w:numPr>
        <w:tabs>
          <w:tab w:val="left" w:pos="3024"/>
        </w:tabs>
        <w:rPr>
          <w:sz w:val="24"/>
          <w:szCs w:val="24"/>
          <w:lang w:val="en-IN"/>
        </w:rPr>
      </w:pPr>
      <w:r w:rsidRPr="00F23B42">
        <w:rPr>
          <w:sz w:val="24"/>
          <w:szCs w:val="24"/>
          <w:lang w:val="en-IN"/>
        </w:rPr>
        <w:t>Batch Sizes: [4, 8, 16, 32]</w:t>
      </w:r>
    </w:p>
    <w:p w14:paraId="3693E40C" w14:textId="77777777" w:rsidR="00F23B42" w:rsidRPr="00F23B42" w:rsidRDefault="00F23B42" w:rsidP="00F23B42">
      <w:pPr>
        <w:numPr>
          <w:ilvl w:val="0"/>
          <w:numId w:val="6"/>
        </w:numPr>
        <w:tabs>
          <w:tab w:val="left" w:pos="3024"/>
        </w:tabs>
        <w:rPr>
          <w:sz w:val="24"/>
          <w:szCs w:val="24"/>
          <w:lang w:val="en-IN"/>
        </w:rPr>
      </w:pPr>
      <w:r w:rsidRPr="00F23B42">
        <w:rPr>
          <w:sz w:val="24"/>
          <w:szCs w:val="24"/>
          <w:lang w:val="en-IN"/>
        </w:rPr>
        <w:t>Number of Epochs: [50, 100]</w:t>
      </w:r>
    </w:p>
    <w:p w14:paraId="62A06BBC" w14:textId="77777777" w:rsidR="00F23B42" w:rsidRPr="00F23B42" w:rsidRDefault="00F23B42" w:rsidP="00F23B42">
      <w:pPr>
        <w:tabs>
          <w:tab w:val="left" w:pos="3024"/>
        </w:tabs>
        <w:ind w:left="360"/>
        <w:rPr>
          <w:sz w:val="24"/>
          <w:szCs w:val="24"/>
          <w:lang w:val="en-IN"/>
        </w:rPr>
      </w:pPr>
      <w:r w:rsidRPr="00F23B42">
        <w:rPr>
          <w:sz w:val="24"/>
          <w:szCs w:val="24"/>
          <w:lang w:val="en-IN"/>
        </w:rPr>
        <w:t xml:space="preserve">The RMSprop optimizer showed results </w:t>
      </w:r>
      <w:proofErr w:type="gramStart"/>
      <w:r w:rsidRPr="00F23B42">
        <w:rPr>
          <w:sz w:val="24"/>
          <w:szCs w:val="24"/>
          <w:lang w:val="en-IN"/>
        </w:rPr>
        <w:t>similar to</w:t>
      </w:r>
      <w:proofErr w:type="gramEnd"/>
      <w:r w:rsidRPr="00F23B42">
        <w:rPr>
          <w:sz w:val="24"/>
          <w:szCs w:val="24"/>
          <w:lang w:val="en-IN"/>
        </w:rPr>
        <w:t xml:space="preserve"> Adam, with consistent performance across different learning rates and batch sizes. A learning rate of 0.1 with a batch size of 4 produced the lowest test loss, </w:t>
      </w:r>
      <w:proofErr w:type="gramStart"/>
      <w:r w:rsidRPr="00F23B42">
        <w:rPr>
          <w:sz w:val="24"/>
          <w:szCs w:val="24"/>
          <w:lang w:val="en-IN"/>
        </w:rPr>
        <w:t>similar to</w:t>
      </w:r>
      <w:proofErr w:type="gramEnd"/>
      <w:r w:rsidRPr="00F23B42">
        <w:rPr>
          <w:sz w:val="24"/>
          <w:szCs w:val="24"/>
          <w:lang w:val="en-IN"/>
        </w:rPr>
        <w:t xml:space="preserve"> Adam.</w:t>
      </w:r>
    </w:p>
    <w:p w14:paraId="3F520129" w14:textId="77777777" w:rsidR="00F23B42" w:rsidRPr="00F23B42" w:rsidRDefault="00F23B42" w:rsidP="00F23B42">
      <w:pPr>
        <w:tabs>
          <w:tab w:val="left" w:pos="3024"/>
        </w:tabs>
        <w:ind w:left="360"/>
        <w:rPr>
          <w:b/>
          <w:bCs/>
          <w:sz w:val="24"/>
          <w:szCs w:val="24"/>
          <w:lang w:val="en-IN"/>
        </w:rPr>
      </w:pPr>
      <w:r w:rsidRPr="00F23B42">
        <w:rPr>
          <w:b/>
          <w:bCs/>
          <w:sz w:val="24"/>
          <w:szCs w:val="24"/>
          <w:lang w:val="en-IN"/>
        </w:rPr>
        <w:t>3. Conclusion</w:t>
      </w:r>
    </w:p>
    <w:p w14:paraId="06A2896B" w14:textId="77777777" w:rsidR="00F23B42" w:rsidRPr="00F23B42" w:rsidRDefault="00F23B42" w:rsidP="00F23B42">
      <w:pPr>
        <w:tabs>
          <w:tab w:val="left" w:pos="3024"/>
        </w:tabs>
        <w:rPr>
          <w:vanish/>
          <w:sz w:val="24"/>
          <w:szCs w:val="24"/>
          <w:lang w:val="en-IN"/>
        </w:rPr>
      </w:pPr>
      <w:r w:rsidRPr="00F23B42">
        <w:rPr>
          <w:vanish/>
          <w:sz w:val="24"/>
          <w:szCs w:val="24"/>
          <w:lang w:val="en-IN"/>
        </w:rPr>
        <w:t>Top of Form</w:t>
      </w:r>
    </w:p>
    <w:p w14:paraId="769F11CF" w14:textId="77777777" w:rsidR="00F23B42" w:rsidRPr="00BC688C" w:rsidRDefault="00F23B42" w:rsidP="00925B09">
      <w:pPr>
        <w:tabs>
          <w:tab w:val="left" w:pos="3024"/>
        </w:tabs>
        <w:ind w:left="360"/>
        <w:rPr>
          <w:sz w:val="24"/>
          <w:szCs w:val="24"/>
        </w:rPr>
      </w:pPr>
    </w:p>
    <w:p w14:paraId="0E533476" w14:textId="77777777" w:rsidR="00D858E0" w:rsidRPr="00466668" w:rsidRDefault="00D858E0" w:rsidP="00D858E0">
      <w:pPr>
        <w:tabs>
          <w:tab w:val="left" w:pos="3024"/>
        </w:tabs>
        <w:spacing w:after="0"/>
        <w:rPr>
          <w:sz w:val="16"/>
          <w:szCs w:val="16"/>
        </w:rPr>
      </w:pPr>
    </w:p>
    <w:p w14:paraId="31A73C9D" w14:textId="77777777" w:rsidR="00D52D07" w:rsidRPr="00D52D07" w:rsidRDefault="00D52D07" w:rsidP="00D52D07">
      <w:pPr>
        <w:tabs>
          <w:tab w:val="left" w:pos="3024"/>
        </w:tabs>
        <w:rPr>
          <w:sz w:val="24"/>
          <w:szCs w:val="24"/>
        </w:rPr>
      </w:pPr>
    </w:p>
    <w:p w14:paraId="0590ED9A" w14:textId="3C989229" w:rsidR="006147DC" w:rsidRDefault="006147DC" w:rsidP="00D52D07">
      <w:pPr>
        <w:tabs>
          <w:tab w:val="left" w:pos="3024"/>
        </w:tabs>
        <w:rPr>
          <w:sz w:val="24"/>
          <w:szCs w:val="24"/>
        </w:rPr>
      </w:pPr>
    </w:p>
    <w:p w14:paraId="4DCE61B8" w14:textId="77777777" w:rsidR="006147DC" w:rsidRPr="00D52D07" w:rsidRDefault="006147DC" w:rsidP="00D52D07">
      <w:pPr>
        <w:tabs>
          <w:tab w:val="left" w:pos="3024"/>
        </w:tabs>
        <w:rPr>
          <w:sz w:val="24"/>
          <w:szCs w:val="24"/>
        </w:rPr>
      </w:pPr>
    </w:p>
    <w:p w14:paraId="370D5FD8" w14:textId="4D46D225" w:rsidR="006147DC" w:rsidRDefault="00D52D07" w:rsidP="00925B09">
      <w:pPr>
        <w:pStyle w:val="ListParagraph"/>
        <w:numPr>
          <w:ilvl w:val="0"/>
          <w:numId w:val="3"/>
        </w:numPr>
        <w:tabs>
          <w:tab w:val="left" w:pos="3024"/>
        </w:tabs>
        <w:spacing w:after="0"/>
        <w:rPr>
          <w:b/>
          <w:bCs/>
          <w:sz w:val="28"/>
          <w:szCs w:val="28"/>
        </w:rPr>
      </w:pPr>
      <w:r w:rsidRPr="00925B09">
        <w:rPr>
          <w:b/>
          <w:bCs/>
          <w:sz w:val="28"/>
          <w:szCs w:val="28"/>
        </w:rPr>
        <w:t>Conclusion:</w:t>
      </w:r>
    </w:p>
    <w:p w14:paraId="6357531A" w14:textId="3C24DE2D" w:rsidR="00821EDF" w:rsidRDefault="00821EDF" w:rsidP="00821EDF">
      <w:pPr>
        <w:pStyle w:val="ListParagraph"/>
        <w:tabs>
          <w:tab w:val="left" w:pos="3024"/>
        </w:tabs>
        <w:spacing w:after="0"/>
        <w:rPr>
          <w:sz w:val="24"/>
          <w:szCs w:val="24"/>
        </w:rPr>
      </w:pPr>
    </w:p>
    <w:p w14:paraId="50AE4BF5" w14:textId="77777777" w:rsidR="00821EDF" w:rsidRDefault="00821EDF" w:rsidP="00821EDF">
      <w:pPr>
        <w:tabs>
          <w:tab w:val="left" w:pos="3024"/>
        </w:tabs>
        <w:ind w:left="360"/>
        <w:rPr>
          <w:sz w:val="24"/>
          <w:szCs w:val="24"/>
          <w:lang w:val="en-IN"/>
        </w:rPr>
      </w:pPr>
      <w:r w:rsidRPr="00F23B42">
        <w:rPr>
          <w:sz w:val="24"/>
          <w:szCs w:val="24"/>
          <w:lang w:val="en-IN"/>
        </w:rPr>
        <w:t xml:space="preserve">In this experiment, the choice of optimizer had a significant impact on the model's performance, with Adam and RMSprop outperforming SGD. A learning rate of 0.1 performed well with both Adam and RMSprop optimizers, indicating that it was suitable for this dataset. The batch size also </w:t>
      </w:r>
      <w:proofErr w:type="gramStart"/>
      <w:r w:rsidRPr="00F23B42">
        <w:rPr>
          <w:sz w:val="24"/>
          <w:szCs w:val="24"/>
          <w:lang w:val="en-IN"/>
        </w:rPr>
        <w:t>had an effect on</w:t>
      </w:r>
      <w:proofErr w:type="gramEnd"/>
      <w:r w:rsidRPr="00F23B42">
        <w:rPr>
          <w:sz w:val="24"/>
          <w:szCs w:val="24"/>
          <w:lang w:val="en-IN"/>
        </w:rPr>
        <w:t xml:space="preserve"> the test loss, with smaller batch sizes tending to yield better results.</w:t>
      </w:r>
    </w:p>
    <w:p w14:paraId="07BD2C61" w14:textId="24CF728E" w:rsidR="007E6257" w:rsidRPr="00F23B42" w:rsidRDefault="007E6257" w:rsidP="00821EDF">
      <w:pPr>
        <w:tabs>
          <w:tab w:val="left" w:pos="3024"/>
        </w:tabs>
        <w:ind w:left="360"/>
        <w:rPr>
          <w:b/>
          <w:bCs/>
          <w:sz w:val="24"/>
          <w:szCs w:val="24"/>
          <w:lang w:val="en-IN"/>
        </w:rPr>
      </w:pPr>
      <w:r w:rsidRPr="007E6257">
        <w:rPr>
          <w:b/>
          <w:bCs/>
          <w:sz w:val="24"/>
          <w:szCs w:val="24"/>
          <w:lang w:val="en-IN"/>
        </w:rPr>
        <w:t xml:space="preserve">In HW-3 </w:t>
      </w:r>
      <w:r w:rsidRPr="007E6257">
        <w:rPr>
          <w:b/>
          <w:bCs/>
          <w:sz w:val="24"/>
          <w:szCs w:val="24"/>
        </w:rPr>
        <w:t>the Nearest Neighbor strategy has the lowest MAE</w:t>
      </w:r>
      <w:r>
        <w:rPr>
          <w:b/>
          <w:bCs/>
          <w:sz w:val="24"/>
          <w:szCs w:val="24"/>
        </w:rPr>
        <w:t xml:space="preserve">. </w:t>
      </w:r>
      <w:r w:rsidR="0024364B">
        <w:rPr>
          <w:sz w:val="24"/>
          <w:szCs w:val="24"/>
        </w:rPr>
        <w:t>T</w:t>
      </w:r>
      <w:r w:rsidR="0024364B" w:rsidRPr="006147DC">
        <w:rPr>
          <w:sz w:val="24"/>
          <w:szCs w:val="24"/>
          <w:lang w:val="en-IN"/>
        </w:rPr>
        <w:t>he Nearest Neighbo</w:t>
      </w:r>
      <w:r w:rsidR="0024364B">
        <w:rPr>
          <w:sz w:val="24"/>
          <w:szCs w:val="24"/>
          <w:lang w:val="en-IN"/>
        </w:rPr>
        <w:t>u</w:t>
      </w:r>
      <w:r w:rsidR="0024364B" w:rsidRPr="006147DC">
        <w:rPr>
          <w:sz w:val="24"/>
          <w:szCs w:val="24"/>
          <w:lang w:val="en-IN"/>
        </w:rPr>
        <w:t>r strategy involves assigning test data points to the nearest neighbo</w:t>
      </w:r>
      <w:r w:rsidR="0024364B">
        <w:rPr>
          <w:sz w:val="24"/>
          <w:szCs w:val="24"/>
          <w:lang w:val="en-IN"/>
        </w:rPr>
        <w:t>u</w:t>
      </w:r>
      <w:r w:rsidR="0024364B" w:rsidRPr="006147DC">
        <w:rPr>
          <w:sz w:val="24"/>
          <w:szCs w:val="24"/>
          <w:lang w:val="en-IN"/>
        </w:rPr>
        <w:t xml:space="preserve">r in the training set, considering the cluster label. The MAE for this strategy </w:t>
      </w:r>
      <w:r w:rsidR="0024364B">
        <w:rPr>
          <w:sz w:val="24"/>
          <w:szCs w:val="24"/>
          <w:lang w:val="en-IN"/>
        </w:rPr>
        <w:t>was</w:t>
      </w:r>
      <w:r w:rsidR="0024364B" w:rsidRPr="006147DC">
        <w:rPr>
          <w:sz w:val="24"/>
          <w:szCs w:val="24"/>
          <w:lang w:val="en-IN"/>
        </w:rPr>
        <w:t xml:space="preserve"> 213.44</w:t>
      </w:r>
      <w:r w:rsidR="000D1B60">
        <w:rPr>
          <w:sz w:val="24"/>
          <w:szCs w:val="24"/>
          <w:lang w:val="en-IN"/>
        </w:rPr>
        <w:t xml:space="preserve"> which is much higher than the MAE obtained by using a neural network</w:t>
      </w:r>
      <w:r w:rsidR="0024364B" w:rsidRPr="006147DC">
        <w:rPr>
          <w:sz w:val="24"/>
          <w:szCs w:val="24"/>
          <w:lang w:val="en-IN"/>
        </w:rPr>
        <w:t>.</w:t>
      </w:r>
    </w:p>
    <w:p w14:paraId="49A4E725" w14:textId="77777777" w:rsidR="00821EDF" w:rsidRPr="00F23B42" w:rsidRDefault="00821EDF" w:rsidP="00821EDF">
      <w:pPr>
        <w:tabs>
          <w:tab w:val="left" w:pos="3024"/>
        </w:tabs>
        <w:ind w:left="360"/>
        <w:rPr>
          <w:sz w:val="24"/>
          <w:szCs w:val="24"/>
          <w:lang w:val="en-IN"/>
        </w:rPr>
      </w:pPr>
      <w:r w:rsidRPr="00F23B42">
        <w:rPr>
          <w:sz w:val="24"/>
          <w:szCs w:val="24"/>
          <w:lang w:val="en-IN"/>
        </w:rPr>
        <w:t>Overall, the best combination for this problem appears to be using the Adam or RMSprop optimizer with a learning rate of 0.1 and a batch size of 4. However, it's important to note that hyperparameter tuning is an iterative process, and further experimentation may be required to fine-tune the model and improve performance. Additionally, other hyperparameters, such as the number of neurons in the hidden layer, could also be explored to enhance the model's predictive capabilities.</w:t>
      </w:r>
    </w:p>
    <w:p w14:paraId="6A3364C8" w14:textId="77777777" w:rsidR="00821EDF" w:rsidRPr="00821EDF" w:rsidRDefault="00821EDF" w:rsidP="00821EDF">
      <w:pPr>
        <w:pStyle w:val="ListParagraph"/>
        <w:tabs>
          <w:tab w:val="left" w:pos="3024"/>
        </w:tabs>
        <w:spacing w:after="0"/>
        <w:rPr>
          <w:sz w:val="24"/>
          <w:szCs w:val="24"/>
        </w:rPr>
      </w:pPr>
    </w:p>
    <w:p w14:paraId="4CBA3314" w14:textId="77777777" w:rsidR="006147DC" w:rsidRPr="006147DC" w:rsidRDefault="006147DC" w:rsidP="006147DC">
      <w:pPr>
        <w:tabs>
          <w:tab w:val="left" w:pos="3024"/>
        </w:tabs>
        <w:spacing w:after="0"/>
        <w:rPr>
          <w:b/>
          <w:bCs/>
          <w:sz w:val="28"/>
          <w:szCs w:val="28"/>
        </w:rPr>
      </w:pPr>
    </w:p>
    <w:p w14:paraId="77F60654" w14:textId="77777777" w:rsidR="006147DC" w:rsidRPr="006147DC" w:rsidRDefault="006147DC" w:rsidP="006147DC">
      <w:pPr>
        <w:pStyle w:val="ListParagraph"/>
        <w:rPr>
          <w:sz w:val="24"/>
          <w:szCs w:val="24"/>
        </w:rPr>
      </w:pPr>
    </w:p>
    <w:p w14:paraId="012EB583" w14:textId="77777777" w:rsidR="006147DC" w:rsidRDefault="006147DC" w:rsidP="006147DC">
      <w:pPr>
        <w:tabs>
          <w:tab w:val="left" w:pos="3024"/>
        </w:tabs>
        <w:spacing w:after="0"/>
        <w:rPr>
          <w:sz w:val="24"/>
          <w:szCs w:val="24"/>
        </w:rPr>
      </w:pPr>
    </w:p>
    <w:p w14:paraId="7BC72A22" w14:textId="77777777" w:rsidR="006147DC" w:rsidRDefault="006147DC" w:rsidP="006147DC">
      <w:pPr>
        <w:tabs>
          <w:tab w:val="left" w:pos="3024"/>
        </w:tabs>
        <w:spacing w:after="0"/>
        <w:rPr>
          <w:sz w:val="24"/>
          <w:szCs w:val="24"/>
        </w:rPr>
      </w:pPr>
    </w:p>
    <w:p w14:paraId="31CB1F82" w14:textId="77777777" w:rsidR="00920C88" w:rsidRDefault="006147DC" w:rsidP="006147DC">
      <w:pPr>
        <w:tabs>
          <w:tab w:val="left" w:pos="3024"/>
        </w:tabs>
        <w:spacing w:after="0"/>
        <w:rPr>
          <w:b/>
          <w:bCs/>
          <w:sz w:val="24"/>
          <w:szCs w:val="24"/>
        </w:rPr>
      </w:pPr>
      <w:r w:rsidRPr="00811695">
        <w:rPr>
          <w:b/>
          <w:bCs/>
          <w:sz w:val="24"/>
          <w:szCs w:val="24"/>
        </w:rPr>
        <w:t>References:</w:t>
      </w:r>
    </w:p>
    <w:p w14:paraId="6FB6CDC5" w14:textId="77777777" w:rsidR="00920C88" w:rsidRDefault="006147DC" w:rsidP="006147DC">
      <w:pPr>
        <w:tabs>
          <w:tab w:val="left" w:pos="302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7" w:history="1">
        <w:r w:rsidRPr="00395D0C">
          <w:rPr>
            <w:rStyle w:val="Hyperlink"/>
            <w:sz w:val="24"/>
            <w:szCs w:val="24"/>
          </w:rPr>
          <w:t>https://chat.openai.com/</w:t>
        </w:r>
      </w:hyperlink>
      <w:r>
        <w:rPr>
          <w:sz w:val="24"/>
          <w:szCs w:val="24"/>
        </w:rPr>
        <w:t>,</w:t>
      </w:r>
    </w:p>
    <w:p w14:paraId="550672BA" w14:textId="0FB2D902" w:rsidR="009E67D5" w:rsidRDefault="006147DC" w:rsidP="009E67D5">
      <w:pPr>
        <w:tabs>
          <w:tab w:val="left" w:pos="3024"/>
        </w:tabs>
        <w:spacing w:after="0"/>
      </w:pPr>
      <w:r>
        <w:rPr>
          <w:sz w:val="24"/>
          <w:szCs w:val="24"/>
        </w:rPr>
        <w:t xml:space="preserve"> </w:t>
      </w:r>
      <w:hyperlink r:id="rId8" w:tgtFrame="_new" w:history="1">
        <w:r w:rsidR="009E67D5" w:rsidRPr="009E67D5">
          <w:rPr>
            <w:rStyle w:val="Hyperlink"/>
            <w:sz w:val="24"/>
            <w:szCs w:val="24"/>
          </w:rPr>
          <w:t>https://keras.io</w:t>
        </w:r>
      </w:hyperlink>
    </w:p>
    <w:p w14:paraId="76FB3933" w14:textId="11B482B1" w:rsidR="000D79DD" w:rsidRDefault="0096403C" w:rsidP="009E67D5">
      <w:pPr>
        <w:tabs>
          <w:tab w:val="left" w:pos="3024"/>
        </w:tabs>
        <w:spacing w:after="0"/>
        <w:rPr>
          <w:rStyle w:val="Hyperlink"/>
          <w:sz w:val="24"/>
          <w:szCs w:val="24"/>
        </w:rPr>
      </w:pPr>
      <w:hyperlink r:id="rId9" w:anchor="timeseries" w:tgtFrame="_new" w:history="1">
        <w:r w:rsidRPr="0096403C">
          <w:rPr>
            <w:rStyle w:val="Hyperlink"/>
          </w:rPr>
          <w:t>https://machinelearningmastery.com/start-here/#timeseries</w:t>
        </w:r>
      </w:hyperlink>
    </w:p>
    <w:p w14:paraId="6AB76AE3" w14:textId="77777777" w:rsidR="000D79DD" w:rsidRPr="006147DC" w:rsidRDefault="000D79DD" w:rsidP="006147DC">
      <w:pPr>
        <w:tabs>
          <w:tab w:val="left" w:pos="3024"/>
        </w:tabs>
        <w:spacing w:after="0"/>
        <w:rPr>
          <w:sz w:val="24"/>
          <w:szCs w:val="24"/>
        </w:rPr>
      </w:pPr>
    </w:p>
    <w:sectPr w:rsidR="000D79DD" w:rsidRPr="006147D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4E7BA" w14:textId="77777777" w:rsidR="00D52D07" w:rsidRDefault="00D52D07" w:rsidP="00D52D07">
      <w:pPr>
        <w:spacing w:after="0" w:line="240" w:lineRule="auto"/>
      </w:pPr>
      <w:r>
        <w:separator/>
      </w:r>
    </w:p>
  </w:endnote>
  <w:endnote w:type="continuationSeparator" w:id="0">
    <w:p w14:paraId="3F46FE85" w14:textId="77777777" w:rsidR="00D52D07" w:rsidRDefault="00D52D07" w:rsidP="00D52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E6CC" w14:textId="77777777" w:rsidR="00D52D07" w:rsidRDefault="00D52D07" w:rsidP="00D52D07">
      <w:pPr>
        <w:spacing w:after="0" w:line="240" w:lineRule="auto"/>
      </w:pPr>
      <w:r>
        <w:separator/>
      </w:r>
    </w:p>
  </w:footnote>
  <w:footnote w:type="continuationSeparator" w:id="0">
    <w:p w14:paraId="5298B970" w14:textId="77777777" w:rsidR="00D52D07" w:rsidRDefault="00D52D07" w:rsidP="00D52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4472D" w14:textId="2AD6AA8B" w:rsidR="00D52D07" w:rsidRDefault="00D52D07">
    <w:pPr>
      <w:pStyle w:val="Header"/>
    </w:pPr>
    <w:r>
      <w:tab/>
    </w:r>
    <w:r>
      <w:tab/>
    </w:r>
    <w:r>
      <w:tab/>
    </w:r>
    <w:r>
      <w:tab/>
      <w:t>Brijesh verma</w:t>
    </w:r>
  </w:p>
  <w:p w14:paraId="68CA5556" w14:textId="3A3AF50D" w:rsidR="00D52D07" w:rsidRDefault="00D52D07">
    <w:pPr>
      <w:pStyle w:val="Header"/>
    </w:pPr>
    <w:r>
      <w:tab/>
    </w:r>
    <w:r>
      <w:tab/>
      <w:t>SUID: 826257344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6BBD"/>
    <w:multiLevelType w:val="multilevel"/>
    <w:tmpl w:val="EAC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44CD5"/>
    <w:multiLevelType w:val="multilevel"/>
    <w:tmpl w:val="B0B0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061F67"/>
    <w:multiLevelType w:val="hybridMultilevel"/>
    <w:tmpl w:val="F6EAF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90FF5"/>
    <w:multiLevelType w:val="hybridMultilevel"/>
    <w:tmpl w:val="9A4848C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025C6"/>
    <w:multiLevelType w:val="hybridMultilevel"/>
    <w:tmpl w:val="29843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07A52"/>
    <w:multiLevelType w:val="multilevel"/>
    <w:tmpl w:val="E9B4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8565008">
    <w:abstractNumId w:val="4"/>
  </w:num>
  <w:num w:numId="2" w16cid:durableId="1657757646">
    <w:abstractNumId w:val="2"/>
  </w:num>
  <w:num w:numId="3" w16cid:durableId="1603758929">
    <w:abstractNumId w:val="3"/>
  </w:num>
  <w:num w:numId="4" w16cid:durableId="1063675745">
    <w:abstractNumId w:val="0"/>
  </w:num>
  <w:num w:numId="5" w16cid:durableId="640118674">
    <w:abstractNumId w:val="5"/>
  </w:num>
  <w:num w:numId="6" w16cid:durableId="872423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07"/>
    <w:rsid w:val="000141EE"/>
    <w:rsid w:val="00053158"/>
    <w:rsid w:val="000D1B60"/>
    <w:rsid w:val="000D79DD"/>
    <w:rsid w:val="001729A3"/>
    <w:rsid w:val="001D0B54"/>
    <w:rsid w:val="00216B08"/>
    <w:rsid w:val="0024364B"/>
    <w:rsid w:val="00466668"/>
    <w:rsid w:val="00546289"/>
    <w:rsid w:val="006147DC"/>
    <w:rsid w:val="007E6257"/>
    <w:rsid w:val="00811695"/>
    <w:rsid w:val="00821EDF"/>
    <w:rsid w:val="00920C88"/>
    <w:rsid w:val="00925B09"/>
    <w:rsid w:val="0096403C"/>
    <w:rsid w:val="009E67D5"/>
    <w:rsid w:val="00A73B70"/>
    <w:rsid w:val="00B20D8E"/>
    <w:rsid w:val="00BC688C"/>
    <w:rsid w:val="00D52D07"/>
    <w:rsid w:val="00D858E0"/>
    <w:rsid w:val="00F16792"/>
    <w:rsid w:val="00F2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3CBC"/>
  <w15:chartTrackingRefBased/>
  <w15:docId w15:val="{3289533E-AC4E-45D8-981D-40A6AB95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D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2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D07"/>
    <w:rPr>
      <w:lang w:val="en-US"/>
    </w:rPr>
  </w:style>
  <w:style w:type="paragraph" w:styleId="ListParagraph">
    <w:name w:val="List Paragraph"/>
    <w:basedOn w:val="Normal"/>
    <w:uiPriority w:val="34"/>
    <w:qFormat/>
    <w:rsid w:val="00D52D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D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16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2136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210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01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5526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61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600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200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7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4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153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85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147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489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6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1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480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0641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006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2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55840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521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59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47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172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130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471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14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487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634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2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start-h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Kumar Verma</dc:creator>
  <cp:keywords/>
  <dc:description/>
  <cp:lastModifiedBy>Brijesh Kumar Verma</cp:lastModifiedBy>
  <cp:revision>21</cp:revision>
  <dcterms:created xsi:type="dcterms:W3CDTF">2023-10-19T02:42:00Z</dcterms:created>
  <dcterms:modified xsi:type="dcterms:W3CDTF">2023-10-29T03:57:00Z</dcterms:modified>
</cp:coreProperties>
</file>