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EDWartens UK - Super Admin Portal Manual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CONFIDENTIAL - For Management Use Only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As Super Admin, you have full access to all features.</w:t>
      </w:r>
    </w:p>
    <w:p>
      <w:r>
        <w:br w:type="page"/>
      </w:r>
    </w:p>
    <w:p>
      <w:pPr>
        <w:pStyle w:val="Heading2"/>
      </w:pPr>
      <w:r>
        <w:t xml:space="preserve">1.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KPIs: Active Students, Leads, Batches, Follow-ups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Target Widget: </w:t>
      </w:r>
      <w:r>
        <w:rPr>
          <w:sz w:val="22"/>
          <w:szCs w:val="22"/>
        </w:rPr>
        <w:t xml:space="preserve">20 enrolments target, 12 hard target, rollover system</w:t>
      </w:r>
    </w:p>
    <w:p>
      <w:r>
        <w:br w:type="page"/>
      </w:r>
    </w:p>
    <w:p>
      <w:pPr>
        <w:pStyle w:val="Heading2"/>
      </w:pPr>
      <w:r>
        <w:t xml:space="preserve">2. Team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 ALL employees status in real-time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20-min idle = auto-notification to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 do NOT check in - you monitor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 hours tracked for salary</w:t>
      </w:r>
    </w:p>
    <w:p>
      <w:r>
        <w:br w:type="page"/>
      </w:r>
    </w:p>
    <w:p>
      <w:pPr>
        <w:pStyle w:val="Heading2"/>
      </w:pPr>
      <w:r>
        <w:t xml:space="preserve">3. Lead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 filters: Status, Source, Course, Assigned, Follow-up, Converted, Date,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Pipeline: 13 stages, 5 views (Full, Sales, Training, Career, At Risk)</w:t>
      </w:r>
    </w:p>
    <w:p>
      <w:r>
        <w:br w:type="page"/>
      </w:r>
    </w:p>
    <w:p>
      <w:pPr>
        <w:pStyle w:val="Heading2"/>
      </w:pPr>
      <w:r>
        <w:t xml:space="preserve">4. Sales Targets - STRICTLY ENFORCED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Monthly target: 20 | Hard target: 12 - NON-NEGOTIABLE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Unmet hard target rolls to next month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Consequences: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Written warning after 1st miss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Performance improvement plan after 2nd miss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Further action after 3rd consecutive miss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Incentive: </w:t>
      </w:r>
      <w:r>
        <w:rPr>
          <w:sz w:val="22"/>
          <w:szCs w:val="22"/>
        </w:rPr>
        <w:t xml:space="preserve">£107 per sale above 5 mandatory</w:t>
      </w:r>
    </w:p>
    <w:p>
      <w:r>
        <w:br w:type="page"/>
      </w:r>
    </w:p>
    <w:p>
      <w:pPr>
        <w:pStyle w:val="Heading2"/>
      </w:pPr>
      <w:r>
        <w:t xml:space="preserve">5. Batch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Create: auto-name, Online/Offline/Hybrid, Teams link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Readiness check before batch: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Fee paid, docs uploaded, software verified, prerequisites done</w:t>
      </w:r>
    </w:p>
    <w:p>
      <w:r>
        <w:br w:type="page"/>
      </w:r>
    </w:p>
    <w:p>
      <w:pPr>
        <w:pStyle w:val="Heading2"/>
      </w:pPr>
      <w:r>
        <w:t xml:space="preserve">6. Employee Management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Attendance MANDATORY - tracked for salary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20-min idle detection - uninformed break</w:t>
      </w:r>
    </w:p>
    <w:p>
      <w:r>
        <w:br w:type="page"/>
      </w:r>
    </w:p>
    <w:p>
      <w:pPr>
        <w:pStyle w:val="Heading2"/>
      </w:pPr>
      <w:r>
        <w:t xml:space="preserve">7. Reports &amp;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 report types with CSV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 log: every action tracked including deletes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EDWartens UK | Wartens Ltd | Unit 8, Lyon Road, Milton Keynes, MK1 1EX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EDWartens UK | Wartens Ltd | Confidential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EDWartens UK Portal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5a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2026-03-30T04:50:51.129Z</dcterms:created>
  <dcterms:modified xsi:type="dcterms:W3CDTF">2026-03-30T04:50:51.130Z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