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BRIJ PATEL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803.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378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5751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brijpatel624@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-7315</wp:posOffset>
                </wp:positionH>
                <wp:positionV relativeFrom="paragraph">
                  <wp:posOffset>133930</wp:posOffset>
                </wp:positionV>
                <wp:extent cx="6804163" cy="41137"/>
                <wp:effectExtent b="0" l="0" r="0" t="0"/>
                <wp:wrapNone/>
                <wp:docPr id="17599699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444" y="3768957"/>
                          <a:ext cx="6785113" cy="22087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-7315</wp:posOffset>
                </wp:positionH>
                <wp:positionV relativeFrom="paragraph">
                  <wp:posOffset>133930</wp:posOffset>
                </wp:positionV>
                <wp:extent cx="6804163" cy="41137"/>
                <wp:effectExtent b="0" l="0" r="0" t="0"/>
                <wp:wrapNone/>
                <wp:docPr id="175996990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163" cy="411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University of South Carolina |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Molinaroli College of Engineering and Computing </w:t>
        <w:tab/>
        <w:tab/>
        <w:t xml:space="preserve">                                 Columbia, SC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Bachelor of Science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May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Awards/Honors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GPA: 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President’s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List 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Capsto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 Scholar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Java | MatLab | C++ | HTML/CSS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VS Code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7621</wp:posOffset>
                </wp:positionH>
                <wp:positionV relativeFrom="paragraph">
                  <wp:posOffset>2540</wp:posOffset>
                </wp:positionV>
                <wp:extent cx="0" cy="19050"/>
                <wp:effectExtent b="0" l="0" r="0" t="0"/>
                <wp:wrapNone/>
                <wp:docPr id="17599699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3670" y="3780000"/>
                          <a:ext cx="680466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7621</wp:posOffset>
                </wp:positionH>
                <wp:positionV relativeFrom="paragraph">
                  <wp:posOffset>2540</wp:posOffset>
                </wp:positionV>
                <wp:extent cx="0" cy="19050"/>
                <wp:effectExtent b="0" l="0" r="0" t="0"/>
                <wp:wrapNone/>
                <wp:docPr id="175996990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Divine Federal Solutions, LLC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Columbia, SC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App Dev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Aug 2021 – Aug 2023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developing “Castlesuite” application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Gained hands-on experience in building and enhancing software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technical skills and professional growth as part of the development team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Palm Pantry 10</w:t>
        <w:tab/>
        <w:tab/>
        <w:tab/>
        <w:tab/>
        <w:tab/>
        <w:tab/>
        <w:tab/>
        <w:tab/>
        <w:tab/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North, SC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Retail Sales Associate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–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Greeted Customers entering store and responded promptly to their needs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Operated register for cash, and credit card transactions with excellent efficiency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balanced drawer, ensuring accurate accounting at the end of each shift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Restocked and organized merchandize in front lanes and back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"/>
          <w:szCs w:val="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7621</wp:posOffset>
                </wp:positionH>
                <wp:positionV relativeFrom="paragraph">
                  <wp:posOffset>2540</wp:posOffset>
                </wp:positionV>
                <wp:extent cx="6804660" cy="19050"/>
                <wp:effectExtent b="0" l="0" r="0" t="0"/>
                <wp:wrapNone/>
                <wp:docPr id="17599699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3670" y="3780000"/>
                          <a:ext cx="680466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7621</wp:posOffset>
                </wp:positionH>
                <wp:positionV relativeFrom="paragraph">
                  <wp:posOffset>2540</wp:posOffset>
                </wp:positionV>
                <wp:extent cx="6804660" cy="19050"/>
                <wp:effectExtent b="0" l="0" r="0" t="0"/>
                <wp:wrapNone/>
                <wp:docPr id="175996990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66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Portfolio Website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HTML/CSS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code,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Github </w:t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August 2024 - December 2024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Website that shows my mission statement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https://brijp206.github.io/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Gamecock Well-being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August 2024 - December 2024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HTML/CSS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code,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 mental health app for UofSC students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Displayed Affinity Diagram and Paper Prototype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Association of Computing Machinery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Indian Cultural Organization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2540</wp:posOffset>
                </wp:positionV>
                <wp:extent cx="6804163" cy="41137"/>
                <wp:effectExtent b="0" l="0" r="0" t="0"/>
                <wp:wrapNone/>
                <wp:docPr id="17599699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3444" y="3768957"/>
                          <a:ext cx="6785113" cy="22087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2540</wp:posOffset>
                </wp:positionV>
                <wp:extent cx="6804163" cy="41137"/>
                <wp:effectExtent b="0" l="0" r="0" t="0"/>
                <wp:wrapNone/>
                <wp:docPr id="175996990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163" cy="411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6717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6717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6717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6717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6717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6717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6717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6717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6717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6717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6717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67173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D6717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D6717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6717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6717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6717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6717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6717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717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67173"/>
    <w:rPr>
      <w:b w:val="1"/>
      <w:bCs w:val="1"/>
      <w:smallCaps w:val="1"/>
      <w:color w:val="0f4761" w:themeColor="accent1" w:themeShade="0000BF"/>
      <w:spacing w:val="5"/>
    </w:rPr>
  </w:style>
  <w:style w:type="paragraph" w:styleId="paragraph" w:customStyle="1">
    <w:name w:val="paragraph"/>
    <w:basedOn w:val="Normal"/>
    <w:rsid w:val="00D6717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normaltextrun" w:customStyle="1">
    <w:name w:val="normaltextrun"/>
    <w:basedOn w:val="DefaultParagraphFont"/>
    <w:rsid w:val="00D67173"/>
  </w:style>
  <w:style w:type="character" w:styleId="eop" w:customStyle="1">
    <w:name w:val="eop"/>
    <w:basedOn w:val="DefaultParagraphFont"/>
    <w:rsid w:val="00D67173"/>
  </w:style>
  <w:style w:type="character" w:styleId="wacimagecontainer" w:customStyle="1">
    <w:name w:val="wacimagecontainer"/>
    <w:basedOn w:val="DefaultParagraphFont"/>
    <w:rsid w:val="00D67173"/>
  </w:style>
  <w:style w:type="character" w:styleId="tabchar" w:customStyle="1">
    <w:name w:val="tabchar"/>
    <w:basedOn w:val="DefaultParagraphFont"/>
    <w:rsid w:val="00D67173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MTt9GMNIa5cnNxMLBIF5S6Feg==">CgMxLjA4AHIhMXNuT2tRNjlrUURRZXB6YWpnQ21Yel9OVTJHYjZtWHBV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2025-09-09T03:21:00Z</dcterms:created>
  <dc:creator>Rucker, Ken</dc:creator>
</cp:coreProperties>
</file>