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«САМАРСКИЙ НАЦИОНАЛЬНЫЙ ИССЛЕДОВАТЕЛЬСКИЙ УНИВЕРСИТЕТ ИМЕНИ АКАДЕМИКА С.П. КОРОЛЕВА»</w:t>
      </w: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z w:val="24"/>
          <w:szCs w:val="24"/>
          <w:lang w:eastAsia="ru-RU"/>
        </w:rPr>
        <w:br/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ФАКУЛЬТЕТ ИНФОРМАТИКИ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mallCaps/>
          <w:color w:val="000000"/>
          <w:szCs w:val="28"/>
          <w:lang w:eastAsia="ru-RU"/>
        </w:rPr>
        <w:t>КАФЕДРА ПРОГРАММНЫХ СИСТЕМ</w:t>
      </w: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4E662D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Отчет к лабораторной работе № 2</w:t>
      </w:r>
    </w:p>
    <w:p w:rsidR="004E662D" w:rsidRPr="004E662D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«</w:t>
      </w:r>
      <w:r w:rsidR="0091763B" w:rsidRPr="0091763B">
        <w:rPr>
          <w:rFonts w:eastAsia="Times New Roman" w:cs="Times New Roman"/>
          <w:color w:val="000000"/>
          <w:szCs w:val="28"/>
          <w:lang w:eastAsia="ru-RU"/>
        </w:rPr>
        <w:t>Исследование структуры FTP-сервера</w:t>
      </w:r>
      <w:r w:rsidRPr="004E662D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4E662D" w:rsidRPr="004E662D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по курсу «Сети ЭВМ и телекоммуникации»</w:t>
      </w: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z w:val="24"/>
          <w:szCs w:val="24"/>
          <w:lang w:eastAsia="ru-RU"/>
        </w:rPr>
        <w:br/>
      </w: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Студент группы 630</w:t>
      </w:r>
      <w:r w:rsidR="00A7308D">
        <w:rPr>
          <w:rFonts w:eastAsia="Times New Roman" w:cs="Times New Roman"/>
          <w:color w:val="000000"/>
          <w:szCs w:val="28"/>
          <w:lang w:val="en-US" w:eastAsia="ru-RU"/>
        </w:rPr>
        <w:t>4</w:t>
      </w:r>
      <w:r w:rsidRPr="004E662D">
        <w:rPr>
          <w:rFonts w:eastAsia="Times New Roman" w:cs="Times New Roman"/>
          <w:color w:val="000000"/>
          <w:szCs w:val="28"/>
          <w:lang w:eastAsia="ru-RU"/>
        </w:rPr>
        <w:t>-090301D 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Cs w:val="28"/>
          <w:lang w:eastAsia="ru-RU"/>
        </w:rPr>
      </w:pPr>
      <w:r w:rsidRPr="004E662D">
        <w:rPr>
          <w:rFonts w:eastAsia="Times New Roman" w:cs="Times New Roman"/>
          <w:szCs w:val="28"/>
          <w:lang w:eastAsia="ru-RU"/>
        </w:rPr>
        <w:t>Алеев Ибрагим Ильясович</w:t>
      </w:r>
    </w:p>
    <w:p w:rsidR="004E662D" w:rsidRPr="004E662D" w:rsidRDefault="004E662D" w:rsidP="004E662D">
      <w:pPr>
        <w:spacing w:after="20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Пигусов Андрей Сергеевич</w:t>
      </w:r>
    </w:p>
    <w:p w:rsidR="004E662D" w:rsidRDefault="004E662D">
      <w:r>
        <w:br w:type="page"/>
      </w:r>
    </w:p>
    <w:p w:rsidR="006F1D35" w:rsidRDefault="00D07A2E" w:rsidP="00D07A2E">
      <w:r>
        <w:lastRenderedPageBreak/>
        <w:t>Цель работы: приобретение навыков работы с протоколом передачи файлов FTP и написания серверных приложений</w:t>
      </w:r>
      <w:r w:rsidR="004E662D">
        <w:t>.</w:t>
      </w:r>
    </w:p>
    <w:p w:rsidR="004E662D" w:rsidRPr="004E662D" w:rsidRDefault="004E662D" w:rsidP="004E662D">
      <w:pPr>
        <w:jc w:val="center"/>
        <w:rPr>
          <w:b/>
        </w:rPr>
      </w:pPr>
      <w:r w:rsidRPr="004E662D">
        <w:rPr>
          <w:b/>
        </w:rPr>
        <w:t>Задание</w:t>
      </w:r>
    </w:p>
    <w:p w:rsidR="00D07A2E" w:rsidRDefault="00D07A2E" w:rsidP="00D07A2E">
      <w:pPr>
        <w:autoSpaceDE w:val="0"/>
        <w:autoSpaceDN w:val="0"/>
        <w:adjustRightInd w:val="0"/>
        <w:spacing w:after="0" w:line="240" w:lineRule="auto"/>
      </w:pPr>
      <w:r>
        <w:t>Разработать клиентское приложение, позволяющее пользователю получать следующую информацию о FTP-сервере:</w:t>
      </w:r>
    </w:p>
    <w:p w:rsidR="00D07A2E" w:rsidRDefault="00D07A2E" w:rsidP="00D07A2E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суммарный размер файлов, размещенных на сервере; </w:t>
      </w:r>
    </w:p>
    <w:p w:rsidR="00D07A2E" w:rsidRDefault="00D07A2E" w:rsidP="00D07A2E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суммарный размер размещенных на сервере файлов, сгруппированных по их типам (тип файлов определяется по его расширению); </w:t>
      </w:r>
    </w:p>
    <w:p w:rsidR="00D07A2E" w:rsidRDefault="00D07A2E" w:rsidP="00D07A2E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структуру каталогов FTP-сервера. </w:t>
      </w:r>
    </w:p>
    <w:p w:rsidR="00D07A2E" w:rsidRDefault="00D07A2E" w:rsidP="00D07A2E">
      <w:pPr>
        <w:autoSpaceDE w:val="0"/>
        <w:autoSpaceDN w:val="0"/>
        <w:adjustRightInd w:val="0"/>
        <w:spacing w:after="0" w:line="240" w:lineRule="auto"/>
      </w:pPr>
      <w:r>
        <w:t>Адрес FTP-сервера, имя пользователя и пароль вводятся пользователем</w:t>
      </w:r>
    </w:p>
    <w:p w:rsidR="00D07A2E" w:rsidRDefault="004E662D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b/>
          <w:bCs/>
          <w:color w:val="000000"/>
          <w:szCs w:val="28"/>
          <w:u w:val="single"/>
        </w:rPr>
        <w:t>Листинг</w:t>
      </w:r>
      <w:r w:rsidRPr="00D07A2E">
        <w:rPr>
          <w:b/>
          <w:bCs/>
          <w:color w:val="000000"/>
          <w:szCs w:val="28"/>
          <w:u w:val="single"/>
          <w:lang w:val="en-US"/>
        </w:rPr>
        <w:t xml:space="preserve"> </w:t>
      </w:r>
      <w:r>
        <w:rPr>
          <w:b/>
          <w:bCs/>
          <w:color w:val="000000"/>
          <w:szCs w:val="28"/>
          <w:u w:val="single"/>
        </w:rPr>
        <w:t>программы</w:t>
      </w:r>
      <w:r w:rsidRPr="00D07A2E">
        <w:rPr>
          <w:b/>
          <w:bCs/>
          <w:color w:val="000000"/>
          <w:szCs w:val="28"/>
          <w:lang w:val="en-US"/>
        </w:rPr>
        <w:t>:</w:t>
      </w:r>
      <w:r w:rsidR="00D07A2E"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7A2E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7A2E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List&lt;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files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List&lt;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host, login, pass;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doReq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FtpWebRequest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req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FtpWebRequest</w:t>
      </w:r>
      <w:proofErr w:type="spellEnd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"ftp://"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host);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req.Credentials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NetworkCredential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login, pass);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req.Method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WebRequestMethods.Ftp.ListDirectoryDetails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(host);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StreamReader(req.GetResponse().GetResponseStream())).ReadToEnd().Replace(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"\r"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).Split(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Match m;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@"^d[</w:t>
      </w:r>
      <w:proofErr w:type="spellStart"/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rwx</w:t>
      </w:r>
      <w:proofErr w:type="spellEnd"/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-]{3,9}([\s\t]+\d+){4}\s\w{3}\s\d\d\s+[\d:]+\s(.*)$"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m.Success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m.Groups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[2].Value);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_.Tag = </w:t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m.Groups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2].Value;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root.Nodes.Add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_);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dirs.Add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m.Groups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[2].Value);</w:t>
      </w:r>
    </w:p>
    <w:p w:rsidR="00D07A2E" w:rsidRPr="0091763B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7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6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76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76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76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@"^[</w:t>
      </w:r>
      <w:proofErr w:type="spellStart"/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rwx</w:t>
      </w:r>
      <w:proofErr w:type="spellEnd"/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-]{3,9}([\s\t]+\d+){4}\s\w{3}\s\d\d\s+[\d:]+\s(.*)$"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m.Success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files.Add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m.Groups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[2].Value);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pwd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&lt;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dirs.Count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].Length == 0)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dirs.Remove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pwd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req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FtpWebRequest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WebRequest.Create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"ftp://"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host +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pwd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req.Credentials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NetworkCredential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login, pass);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req.Method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WebRequestMethods.Ftp.ListDirectoryDetails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req</w:t>
      </w:r>
      <w:proofErr w:type="spellEnd"/>
      <w:proofErr w:type="gramEnd"/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GetResponse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GetResponseStream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ReadToEnd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gramEnd"/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"\r"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Split(</w:t>
      </w:r>
      <w:proofErr w:type="gramEnd"/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(item, </w:t>
      </w:r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@"^d[</w:t>
      </w:r>
      <w:proofErr w:type="spellStart"/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rwx</w:t>
      </w:r>
      <w:proofErr w:type="spellEnd"/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-]{3,9}([\s\t]+\d+){4}\s\w{3}\s\d\d\s+[\d:]+\s(.*)$"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m.Success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dirs.Add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pwd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m.Groups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[2].Value);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root;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s_pwd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pwd.Substring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(1).Split(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n !=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s_pwd.Length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n.FirstNode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n.Text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s_pwd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n.NextNode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m.Groups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[2].Value);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_.Tag = </w:t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m.Groups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2].Value;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n.Nodes.Add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_);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(item, </w:t>
      </w:r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@"^-[</w:t>
      </w:r>
      <w:proofErr w:type="spellStart"/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rwx</w:t>
      </w:r>
      <w:proofErr w:type="spellEnd"/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-]{3,9}([\s\t]+\d+){4}\s\w{3}\s\d\d\s+[\d:]+\s(.*)$"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m.Success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files.Add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pwd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m.Groups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[2].Value);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.Invoke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Dictionary&lt;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dataGridView1.Rows.Clear(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req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FtpWebRequest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WebRequest.Create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"ftp://"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host + f);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req.Credentials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NetworkCredential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login, pass);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req.Method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WebRequestMethods.Ftp.GetFileSize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f_siz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req.GetResponse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ContentLength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@"^/(.+/)*[\w\s.-]+(?&lt;</w:t>
      </w:r>
      <w:proofErr w:type="spellStart"/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extt</w:t>
      </w:r>
      <w:proofErr w:type="spellEnd"/>
      <w:r w:rsidRPr="00D07A2E">
        <w:rPr>
          <w:rFonts w:ascii="Cascadia Mono" w:hAnsi="Cascadia Mono" w:cs="Cascadia Mono"/>
          <w:color w:val="800000"/>
          <w:sz w:val="19"/>
          <w:szCs w:val="19"/>
          <w:lang w:val="en-US"/>
        </w:rPr>
        <w:t>&gt;(\.[a-z]+){1,2})$"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m.Success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m.Groups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extt</w:t>
      </w:r>
      <w:proofErr w:type="spellEnd"/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].Value;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cnt.ContainsKey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]+=(</w:t>
      </w:r>
      <w:proofErr w:type="spell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f_siz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cnt.Add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f_siz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proofErr w:type="spell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f_siz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dataGridView1.Rows.Add(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f_siz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dataGridView1.Rows.Add(</w:t>
      </w:r>
      <w:proofErr w:type="gramEnd"/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pa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dataGridView1.Rows.Add(</w:t>
      </w:r>
      <w:proofErr w:type="gramEnd"/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pa.Key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pa.Value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dataGridView1.Rows.Add(</w:t>
      </w:r>
      <w:proofErr w:type="gramEnd"/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7A2E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root.Nodes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treeView2.Nodes.Add(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listBox1.Items.AddRange(</w:t>
      </w:r>
      <w:proofErr w:type="spellStart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files.ToArray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files.Clear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dirs.Clear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button1.Enabled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host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textBox2.Text;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textBox3.Text;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Task t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spellStart"/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doReq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t.Start</w:t>
      </w:r>
      <w:proofErr w:type="spell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(sender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</w:t>
      </w:r>
    </w:p>
    <w:p w:rsidR="00D07A2E" w:rsidRP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sender</w:t>
      </w:r>
      <w:proofErr w:type="gramEnd"/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Button).Enabled = </w:t>
      </w:r>
      <w:r w:rsidRPr="00D07A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7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7A2E" w:rsidRDefault="00D07A2E" w:rsidP="00D07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662D" w:rsidRPr="00D07A2E" w:rsidRDefault="004E662D" w:rsidP="004E662D">
      <w:pPr>
        <w:spacing w:after="0"/>
        <w:rPr>
          <w:b/>
          <w:bCs/>
          <w:color w:val="000000"/>
          <w:szCs w:val="28"/>
        </w:rPr>
      </w:pPr>
    </w:p>
    <w:p w:rsidR="004E662D" w:rsidRDefault="004E662D">
      <w:pPr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sz w:val="24"/>
          <w:szCs w:val="24"/>
        </w:rPr>
        <w:br w:type="page"/>
      </w:r>
    </w:p>
    <w:p w:rsidR="004E662D" w:rsidRDefault="004E662D" w:rsidP="004E662D">
      <w:pPr>
        <w:spacing w:after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Результат выполнения программы:</w:t>
      </w:r>
    </w:p>
    <w:p w:rsidR="0091763B" w:rsidRDefault="0091763B" w:rsidP="004E662D">
      <w:pPr>
        <w:spacing w:after="0"/>
        <w:rPr>
          <w:b/>
          <w:bCs/>
          <w:color w:val="000000"/>
          <w:szCs w:val="28"/>
        </w:rPr>
      </w:pPr>
    </w:p>
    <w:p w:rsidR="004E662D" w:rsidRPr="004E662D" w:rsidRDefault="00D07A2E" w:rsidP="004E662D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D07A2E">
        <w:rPr>
          <w:rFonts w:ascii="DejaVu Sans Mono" w:hAnsi="DejaVu Sans Mono" w:cs="DejaVu Sans Mono"/>
          <w:noProof/>
          <w:sz w:val="24"/>
          <w:szCs w:val="24"/>
          <w:lang w:eastAsia="ru-RU"/>
        </w:rPr>
        <w:drawing>
          <wp:inline distT="0" distB="0" distL="0" distR="0" wp14:anchorId="37E1AB24" wp14:editId="4E4DDA89">
            <wp:extent cx="4371789" cy="564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074"/>
                    <a:stretch/>
                  </pic:blipFill>
                  <pic:spPr bwMode="auto">
                    <a:xfrm>
                      <a:off x="0" y="0"/>
                      <a:ext cx="4380114" cy="565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7A2E">
        <w:rPr>
          <w:rFonts w:ascii="DejaVu Sans Mono" w:hAnsi="DejaVu Sans Mono" w:cs="DejaVu Sans Mono"/>
          <w:noProof/>
          <w:sz w:val="24"/>
          <w:szCs w:val="24"/>
          <w:lang w:eastAsia="ru-RU"/>
        </w:rPr>
        <w:drawing>
          <wp:inline distT="0" distB="0" distL="0" distR="0" wp14:anchorId="7F310998" wp14:editId="60DEB36A">
            <wp:extent cx="5760538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770" b="35633"/>
                    <a:stretch/>
                  </pic:blipFill>
                  <pic:spPr bwMode="auto">
                    <a:xfrm>
                      <a:off x="0" y="0"/>
                      <a:ext cx="5768606" cy="286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62D" w:rsidRPr="004E662D" w:rsidSect="004E662D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561" w:rsidRDefault="005F3561" w:rsidP="004E662D">
      <w:pPr>
        <w:spacing w:after="0" w:line="240" w:lineRule="auto"/>
      </w:pPr>
      <w:r>
        <w:separator/>
      </w:r>
    </w:p>
  </w:endnote>
  <w:endnote w:type="continuationSeparator" w:id="0">
    <w:p w:rsidR="005F3561" w:rsidRDefault="005F3561" w:rsidP="004E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62D" w:rsidRPr="004E662D" w:rsidRDefault="004E662D" w:rsidP="004E662D">
    <w:pPr>
      <w:spacing w:after="0" w:line="240" w:lineRule="auto"/>
      <w:jc w:val="center"/>
      <w:rPr>
        <w:rFonts w:eastAsia="Times New Roman" w:cs="Times New Roman"/>
        <w:sz w:val="24"/>
        <w:szCs w:val="24"/>
        <w:lang w:eastAsia="ru-RU"/>
      </w:rPr>
    </w:pPr>
    <w:r>
      <w:rPr>
        <w:rFonts w:eastAsia="Times New Roman" w:cs="Times New Roman"/>
        <w:color w:val="000000"/>
        <w:szCs w:val="28"/>
        <w:lang w:eastAsia="ru-RU"/>
      </w:rP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561" w:rsidRDefault="005F3561" w:rsidP="004E662D">
      <w:pPr>
        <w:spacing w:after="0" w:line="240" w:lineRule="auto"/>
      </w:pPr>
      <w:r>
        <w:separator/>
      </w:r>
    </w:p>
  </w:footnote>
  <w:footnote w:type="continuationSeparator" w:id="0">
    <w:p w:rsidR="005F3561" w:rsidRDefault="005F3561" w:rsidP="004E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00363"/>
    <w:multiLevelType w:val="hybridMultilevel"/>
    <w:tmpl w:val="1AF69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9A"/>
    <w:rsid w:val="004D1C7C"/>
    <w:rsid w:val="004E662D"/>
    <w:rsid w:val="005952BD"/>
    <w:rsid w:val="005F3561"/>
    <w:rsid w:val="006E4EDD"/>
    <w:rsid w:val="006F1D35"/>
    <w:rsid w:val="0091763B"/>
    <w:rsid w:val="00A7308D"/>
    <w:rsid w:val="00AF299A"/>
    <w:rsid w:val="00C505B9"/>
    <w:rsid w:val="00D0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88E75-EC86-44AC-AF0A-4AF621E9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62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6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E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662D"/>
  </w:style>
  <w:style w:type="paragraph" w:styleId="a6">
    <w:name w:val="footer"/>
    <w:basedOn w:val="a"/>
    <w:link w:val="a7"/>
    <w:uiPriority w:val="99"/>
    <w:unhideWhenUsed/>
    <w:rsid w:val="004E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662D"/>
  </w:style>
  <w:style w:type="paragraph" w:styleId="a8">
    <w:name w:val="List Paragraph"/>
    <w:basedOn w:val="a"/>
    <w:uiPriority w:val="34"/>
    <w:qFormat/>
    <w:rsid w:val="00D0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Алеев Ибрагим Ильясович</dc:creator>
  <cp:keywords/>
  <dc:description/>
  <cp:lastModifiedBy>Алеев Ибрагим Ильясович</cp:lastModifiedBy>
  <cp:revision>7</cp:revision>
  <dcterms:created xsi:type="dcterms:W3CDTF">2022-12-08T23:54:00Z</dcterms:created>
  <dcterms:modified xsi:type="dcterms:W3CDTF">2022-12-09T01:25:00Z</dcterms:modified>
</cp:coreProperties>
</file>