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22844" w14:textId="362475BE" w:rsidR="00293ED2" w:rsidRPr="00293ED2" w:rsidRDefault="003B08DE" w:rsidP="00293ED2">
      <w:pPr>
        <w:pStyle w:val="Prrafodelista"/>
        <w:numPr>
          <w:ilvl w:val="0"/>
          <w:numId w:val="1"/>
        </w:numPr>
        <w:rPr>
          <w:lang w:val="en-001"/>
        </w:rPr>
      </w:pPr>
      <w:r>
        <w:rPr>
          <w:lang w:val="en-001"/>
        </w:rPr>
        <w:t>Cotizaciones mejorar la distribucion de las celdas.</w:t>
      </w:r>
    </w:p>
    <w:p w14:paraId="1ED3E46D" w14:textId="3E1F6954" w:rsidR="006A1DC1" w:rsidRPr="006A1DC1" w:rsidRDefault="006A1DC1" w:rsidP="006A1DC1">
      <w:pPr>
        <w:rPr>
          <w:b/>
          <w:bCs/>
          <w:sz w:val="32"/>
          <w:szCs w:val="32"/>
          <w:lang w:val="en-001"/>
        </w:rPr>
      </w:pPr>
      <w:r w:rsidRPr="006A1DC1">
        <w:rPr>
          <w:b/>
          <w:bCs/>
          <w:sz w:val="32"/>
          <w:szCs w:val="32"/>
          <w:lang w:val="en-001"/>
        </w:rPr>
        <w:t>Que se vea como esto:</w:t>
      </w:r>
    </w:p>
    <w:p w14:paraId="069CC774" w14:textId="430B4C52" w:rsidR="006A1DC1" w:rsidRPr="006A1DC1" w:rsidRDefault="006A1DC1" w:rsidP="006A1DC1">
      <w:pPr>
        <w:rPr>
          <w:lang w:val="en-001"/>
        </w:rPr>
      </w:pPr>
      <w:r w:rsidRPr="006A1DC1">
        <w:rPr>
          <w:noProof/>
          <w:lang w:val="en-001"/>
        </w:rPr>
        <w:drawing>
          <wp:inline distT="0" distB="0" distL="0" distR="0" wp14:anchorId="237BB60A" wp14:editId="6EA9D8E8">
            <wp:extent cx="5612130" cy="71062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0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C2D7" w14:textId="316F22BB" w:rsidR="003B08DE" w:rsidRDefault="003B08DE" w:rsidP="003B08DE">
      <w:pPr>
        <w:pStyle w:val="Prrafodelista"/>
        <w:numPr>
          <w:ilvl w:val="0"/>
          <w:numId w:val="1"/>
        </w:numPr>
        <w:rPr>
          <w:lang w:val="en-001"/>
        </w:rPr>
      </w:pPr>
      <w:r>
        <w:rPr>
          <w:lang w:val="en-001"/>
        </w:rPr>
        <w:t>Colocar logos que te mande y que no se vean deformados</w:t>
      </w:r>
    </w:p>
    <w:p w14:paraId="447EFDD8" w14:textId="10300A46" w:rsidR="003B08DE" w:rsidRDefault="003B08DE" w:rsidP="003B08DE">
      <w:pPr>
        <w:pStyle w:val="Prrafodelista"/>
        <w:numPr>
          <w:ilvl w:val="0"/>
          <w:numId w:val="1"/>
        </w:numPr>
        <w:rPr>
          <w:lang w:val="en-001"/>
        </w:rPr>
      </w:pPr>
      <w:r>
        <w:rPr>
          <w:lang w:val="en-001"/>
        </w:rPr>
        <w:t xml:space="preserve">Que no salga el nombre </w:t>
      </w:r>
      <w:r w:rsidR="006A1DC1">
        <w:rPr>
          <w:lang w:val="en-001"/>
        </w:rPr>
        <w:t>de la empresa, solo el logo</w:t>
      </w:r>
    </w:p>
    <w:p w14:paraId="06A7E207" w14:textId="1D01589C" w:rsidR="006A1DC1" w:rsidRDefault="006A1DC1" w:rsidP="003B08DE">
      <w:pPr>
        <w:pStyle w:val="Prrafodelista"/>
        <w:numPr>
          <w:ilvl w:val="0"/>
          <w:numId w:val="1"/>
        </w:numPr>
        <w:rPr>
          <w:lang w:val="en-001"/>
        </w:rPr>
      </w:pPr>
      <w:r>
        <w:rPr>
          <w:lang w:val="en-001"/>
        </w:rPr>
        <w:lastRenderedPageBreak/>
        <w:t>La informacion de pago:</w:t>
      </w:r>
    </w:p>
    <w:p w14:paraId="041DB9AE" w14:textId="77777777" w:rsidR="006A1DC1" w:rsidRDefault="006A1DC1" w:rsidP="006A1DC1">
      <w:pPr>
        <w:pStyle w:val="Prrafodelista"/>
        <w:rPr>
          <w:lang w:val="en-001"/>
        </w:rPr>
      </w:pPr>
    </w:p>
    <w:p w14:paraId="3D8EE134" w14:textId="77777777" w:rsidR="006A1DC1" w:rsidRPr="006A1DC1" w:rsidRDefault="006A1DC1" w:rsidP="006A1DC1">
      <w:pPr>
        <w:pStyle w:val="Prrafodelista"/>
        <w:rPr>
          <w:lang w:val="en-001"/>
        </w:rPr>
      </w:pPr>
      <w:r w:rsidRPr="006A1DC1">
        <w:rPr>
          <w:b/>
          <w:bCs/>
          <w:color w:val="FF0000"/>
          <w:u w:val="single"/>
          <w:lang w:val="en-001"/>
        </w:rPr>
        <w:t>Para J2:</w:t>
      </w:r>
      <w:r>
        <w:rPr>
          <w:lang w:val="en-001"/>
        </w:rPr>
        <w:br/>
      </w:r>
      <w:r w:rsidRPr="006A1DC1">
        <w:rPr>
          <w:lang w:val="en-001"/>
        </w:rPr>
        <w:t>J2 PUIBLICIDAD SPA</w:t>
      </w:r>
    </w:p>
    <w:p w14:paraId="2D624D80" w14:textId="77777777" w:rsidR="006A1DC1" w:rsidRPr="006A1DC1" w:rsidRDefault="006A1DC1" w:rsidP="006A1DC1">
      <w:pPr>
        <w:pStyle w:val="Prrafodelista"/>
        <w:rPr>
          <w:lang w:val="en-001"/>
        </w:rPr>
      </w:pPr>
      <w:r w:rsidRPr="006A1DC1">
        <w:rPr>
          <w:lang w:val="en-001"/>
        </w:rPr>
        <w:t>77.551.117-6</w:t>
      </w:r>
    </w:p>
    <w:p w14:paraId="2F43F786" w14:textId="77777777" w:rsidR="006A1DC1" w:rsidRPr="006A1DC1" w:rsidRDefault="006A1DC1" w:rsidP="006A1DC1">
      <w:pPr>
        <w:pStyle w:val="Prrafodelista"/>
        <w:rPr>
          <w:lang w:val="en-001"/>
        </w:rPr>
      </w:pPr>
      <w:r w:rsidRPr="006A1DC1">
        <w:rPr>
          <w:lang w:val="en-001"/>
        </w:rPr>
        <w:t>Banco de Chile</w:t>
      </w:r>
    </w:p>
    <w:p w14:paraId="5D7BA938" w14:textId="77777777" w:rsidR="006A1DC1" w:rsidRPr="006A1DC1" w:rsidRDefault="006A1DC1" w:rsidP="006A1DC1">
      <w:pPr>
        <w:pStyle w:val="Prrafodelista"/>
        <w:rPr>
          <w:lang w:val="en-001"/>
        </w:rPr>
      </w:pPr>
      <w:r w:rsidRPr="006A1DC1">
        <w:rPr>
          <w:lang w:val="en-001"/>
        </w:rPr>
        <w:t>Cuenta Corriente</w:t>
      </w:r>
    </w:p>
    <w:p w14:paraId="6C17A581" w14:textId="77777777" w:rsidR="006A1DC1" w:rsidRPr="006A1DC1" w:rsidRDefault="006A1DC1" w:rsidP="006A1DC1">
      <w:pPr>
        <w:pStyle w:val="Prrafodelista"/>
        <w:rPr>
          <w:lang w:val="en-001"/>
        </w:rPr>
      </w:pPr>
      <w:r w:rsidRPr="006A1DC1">
        <w:rPr>
          <w:lang w:val="en-001"/>
        </w:rPr>
        <w:t>00-118-22467-00</w:t>
      </w:r>
    </w:p>
    <w:p w14:paraId="421FB1F4" w14:textId="0D96C16A" w:rsidR="006A1DC1" w:rsidRDefault="00000000" w:rsidP="006A1DC1">
      <w:pPr>
        <w:pStyle w:val="Prrafodelista"/>
        <w:rPr>
          <w:lang w:val="en-001"/>
        </w:rPr>
      </w:pPr>
      <w:hyperlink r:id="rId6" w:history="1">
        <w:r w:rsidR="006A1DC1" w:rsidRPr="0024476B">
          <w:rPr>
            <w:rStyle w:val="Hipervnculo"/>
            <w:lang w:val="en-001"/>
          </w:rPr>
          <w:t>contacto@j2publicidad.com</w:t>
        </w:r>
      </w:hyperlink>
    </w:p>
    <w:p w14:paraId="6BB4F5D1" w14:textId="77777777" w:rsidR="006A1DC1" w:rsidRDefault="006A1DC1" w:rsidP="006A1DC1">
      <w:pPr>
        <w:pStyle w:val="Prrafodelista"/>
        <w:rPr>
          <w:lang w:val="en-001"/>
        </w:rPr>
      </w:pPr>
    </w:p>
    <w:p w14:paraId="2A08D9A9" w14:textId="344B19CD" w:rsidR="006A1DC1" w:rsidRPr="006A1DC1" w:rsidRDefault="006A1DC1" w:rsidP="006A1DC1">
      <w:pPr>
        <w:pStyle w:val="Prrafodelista"/>
        <w:rPr>
          <w:b/>
          <w:bCs/>
          <w:color w:val="FF0000"/>
          <w:u w:val="single"/>
          <w:lang w:val="en-001"/>
        </w:rPr>
      </w:pPr>
      <w:r w:rsidRPr="006A1DC1">
        <w:rPr>
          <w:b/>
          <w:bCs/>
          <w:color w:val="FF0000"/>
          <w:u w:val="single"/>
          <w:lang w:val="en-001"/>
        </w:rPr>
        <w:t>Para Villycar Tuning:</w:t>
      </w:r>
    </w:p>
    <w:p w14:paraId="1344F0E0" w14:textId="77777777" w:rsidR="006A1DC1" w:rsidRPr="006A1DC1" w:rsidRDefault="006A1DC1" w:rsidP="006A1DC1">
      <w:pPr>
        <w:pStyle w:val="Prrafodelista"/>
        <w:rPr>
          <w:lang w:val="en-001"/>
        </w:rPr>
      </w:pPr>
      <w:r w:rsidRPr="006A1DC1">
        <w:rPr>
          <w:lang w:val="en-001"/>
        </w:rPr>
        <w:t>VILLYCAR SpA</w:t>
      </w:r>
    </w:p>
    <w:p w14:paraId="56D98915" w14:textId="77777777" w:rsidR="006A1DC1" w:rsidRPr="006A1DC1" w:rsidRDefault="006A1DC1" w:rsidP="006A1DC1">
      <w:pPr>
        <w:pStyle w:val="Prrafodelista"/>
        <w:rPr>
          <w:lang w:val="en-001"/>
        </w:rPr>
      </w:pPr>
      <w:r w:rsidRPr="006A1DC1">
        <w:rPr>
          <w:lang w:val="en-001"/>
        </w:rPr>
        <w:t>78263871-8</w:t>
      </w:r>
    </w:p>
    <w:p w14:paraId="726CBDF2" w14:textId="77777777" w:rsidR="006A1DC1" w:rsidRPr="006A1DC1" w:rsidRDefault="006A1DC1" w:rsidP="006A1DC1">
      <w:pPr>
        <w:pStyle w:val="Prrafodelista"/>
        <w:rPr>
          <w:lang w:val="en-001"/>
        </w:rPr>
      </w:pPr>
      <w:r w:rsidRPr="006A1DC1">
        <w:rPr>
          <w:lang w:val="en-001"/>
        </w:rPr>
        <w:t>Banco de Chile</w:t>
      </w:r>
    </w:p>
    <w:p w14:paraId="50BFEC84" w14:textId="77777777" w:rsidR="006A1DC1" w:rsidRPr="006A1DC1" w:rsidRDefault="006A1DC1" w:rsidP="006A1DC1">
      <w:pPr>
        <w:pStyle w:val="Prrafodelista"/>
        <w:rPr>
          <w:lang w:val="en-001"/>
        </w:rPr>
      </w:pPr>
      <w:r w:rsidRPr="006A1DC1">
        <w:rPr>
          <w:lang w:val="en-001"/>
        </w:rPr>
        <w:t>Cuenta Corriente</w:t>
      </w:r>
    </w:p>
    <w:p w14:paraId="6DE16AAD" w14:textId="77777777" w:rsidR="006A1DC1" w:rsidRPr="006A1DC1" w:rsidRDefault="006A1DC1" w:rsidP="006A1DC1">
      <w:pPr>
        <w:pStyle w:val="Prrafodelista"/>
        <w:rPr>
          <w:lang w:val="en-001"/>
        </w:rPr>
      </w:pPr>
      <w:r w:rsidRPr="006A1DC1">
        <w:rPr>
          <w:lang w:val="en-001"/>
        </w:rPr>
        <w:t>1182322508</w:t>
      </w:r>
    </w:p>
    <w:p w14:paraId="1A352C07" w14:textId="7BC6702C" w:rsidR="006A1DC1" w:rsidRDefault="006A1DC1" w:rsidP="006A1DC1">
      <w:pPr>
        <w:pStyle w:val="Prrafodelista"/>
        <w:rPr>
          <w:lang w:val="en-001"/>
        </w:rPr>
      </w:pPr>
      <w:r w:rsidRPr="006A1DC1">
        <w:rPr>
          <w:lang w:val="en-001"/>
        </w:rPr>
        <w:t>contacto@villycartuning.com</w:t>
      </w:r>
    </w:p>
    <w:p w14:paraId="16F34A7E" w14:textId="26E67A7C" w:rsidR="003B08DE" w:rsidRDefault="003B08DE" w:rsidP="003B08DE">
      <w:pPr>
        <w:pStyle w:val="Prrafodelista"/>
        <w:rPr>
          <w:lang w:val="en-001"/>
        </w:rPr>
      </w:pPr>
    </w:p>
    <w:p w14:paraId="7E67426C" w14:textId="5867F860" w:rsidR="00D66BBF" w:rsidRPr="006A1DC1" w:rsidRDefault="00D66BBF" w:rsidP="00D66BBF">
      <w:pPr>
        <w:pStyle w:val="Prrafodelista"/>
        <w:rPr>
          <w:b/>
          <w:bCs/>
          <w:color w:val="FF0000"/>
          <w:u w:val="single"/>
          <w:lang w:val="en-001"/>
        </w:rPr>
      </w:pPr>
      <w:r w:rsidRPr="006A1DC1">
        <w:rPr>
          <w:b/>
          <w:bCs/>
          <w:color w:val="FF0000"/>
          <w:u w:val="single"/>
          <w:lang w:val="en-001"/>
        </w:rPr>
        <w:t xml:space="preserve">Para </w:t>
      </w:r>
      <w:r>
        <w:rPr>
          <w:b/>
          <w:bCs/>
          <w:color w:val="FF0000"/>
          <w:u w:val="single"/>
          <w:lang w:val="en-001"/>
        </w:rPr>
        <w:t>Transportes</w:t>
      </w:r>
      <w:r w:rsidRPr="006A1DC1">
        <w:rPr>
          <w:b/>
          <w:bCs/>
          <w:color w:val="FF0000"/>
          <w:u w:val="single"/>
          <w:lang w:val="en-001"/>
        </w:rPr>
        <w:t>:</w:t>
      </w:r>
    </w:p>
    <w:p w14:paraId="5A6C1F78" w14:textId="77777777" w:rsidR="00D66BBF" w:rsidRPr="006A1DC1" w:rsidRDefault="00D66BBF" w:rsidP="00D66BBF">
      <w:pPr>
        <w:pStyle w:val="Prrafodelista"/>
        <w:rPr>
          <w:lang w:val="en-001"/>
        </w:rPr>
      </w:pPr>
      <w:r w:rsidRPr="006A1DC1">
        <w:rPr>
          <w:lang w:val="en-001"/>
        </w:rPr>
        <w:t>VILLYCAR SpA</w:t>
      </w:r>
    </w:p>
    <w:p w14:paraId="010030B7" w14:textId="77777777" w:rsidR="00D66BBF" w:rsidRPr="006A1DC1" w:rsidRDefault="00D66BBF" w:rsidP="00D66BBF">
      <w:pPr>
        <w:pStyle w:val="Prrafodelista"/>
        <w:rPr>
          <w:lang w:val="en-001"/>
        </w:rPr>
      </w:pPr>
      <w:r w:rsidRPr="006A1DC1">
        <w:rPr>
          <w:lang w:val="en-001"/>
        </w:rPr>
        <w:t>78263871-8</w:t>
      </w:r>
    </w:p>
    <w:p w14:paraId="7F598217" w14:textId="77777777" w:rsidR="00D66BBF" w:rsidRPr="006A1DC1" w:rsidRDefault="00D66BBF" w:rsidP="00D66BBF">
      <w:pPr>
        <w:pStyle w:val="Prrafodelista"/>
        <w:rPr>
          <w:lang w:val="en-001"/>
        </w:rPr>
      </w:pPr>
      <w:r w:rsidRPr="006A1DC1">
        <w:rPr>
          <w:lang w:val="en-001"/>
        </w:rPr>
        <w:t>Banco de Chile</w:t>
      </w:r>
    </w:p>
    <w:p w14:paraId="27E0B39B" w14:textId="77777777" w:rsidR="00D66BBF" w:rsidRPr="006A1DC1" w:rsidRDefault="00D66BBF" w:rsidP="00D66BBF">
      <w:pPr>
        <w:pStyle w:val="Prrafodelista"/>
        <w:rPr>
          <w:lang w:val="en-001"/>
        </w:rPr>
      </w:pPr>
      <w:r w:rsidRPr="006A1DC1">
        <w:rPr>
          <w:lang w:val="en-001"/>
        </w:rPr>
        <w:t>Cuenta Corriente</w:t>
      </w:r>
    </w:p>
    <w:p w14:paraId="7256FB13" w14:textId="77777777" w:rsidR="00D66BBF" w:rsidRPr="006A1DC1" w:rsidRDefault="00D66BBF" w:rsidP="00D66BBF">
      <w:pPr>
        <w:pStyle w:val="Prrafodelista"/>
        <w:rPr>
          <w:lang w:val="en-001"/>
        </w:rPr>
      </w:pPr>
      <w:r w:rsidRPr="006A1DC1">
        <w:rPr>
          <w:lang w:val="en-001"/>
        </w:rPr>
        <w:t>1182322508</w:t>
      </w:r>
    </w:p>
    <w:p w14:paraId="0DEB09D5" w14:textId="1C962A34" w:rsidR="00D66BBF" w:rsidRDefault="00000000" w:rsidP="00D66BBF">
      <w:pPr>
        <w:pStyle w:val="Prrafodelista"/>
        <w:rPr>
          <w:lang w:val="en-001"/>
        </w:rPr>
      </w:pPr>
      <w:hyperlink r:id="rId7" w:history="1">
        <w:r w:rsidR="00D66BBF" w:rsidRPr="0024476B">
          <w:rPr>
            <w:rStyle w:val="Hipervnculo"/>
            <w:lang w:val="en-001"/>
          </w:rPr>
          <w:t>contacto@villycartuning.com</w:t>
        </w:r>
      </w:hyperlink>
    </w:p>
    <w:p w14:paraId="1786C8AD" w14:textId="77777777" w:rsidR="00D66BBF" w:rsidRDefault="00D66BBF" w:rsidP="00D66BBF">
      <w:pPr>
        <w:pStyle w:val="Prrafodelista"/>
        <w:rPr>
          <w:lang w:val="en-001"/>
        </w:rPr>
      </w:pPr>
    </w:p>
    <w:p w14:paraId="50EDD4B7" w14:textId="77777777" w:rsidR="00D66BBF" w:rsidRPr="00D66BBF" w:rsidRDefault="00D66BBF" w:rsidP="00D66BBF">
      <w:pPr>
        <w:pStyle w:val="Prrafodelista"/>
        <w:rPr>
          <w:lang w:val="en-001"/>
        </w:rPr>
      </w:pPr>
      <w:r w:rsidRPr="00EB3D71">
        <w:rPr>
          <w:b/>
          <w:bCs/>
          <w:color w:val="FF0000"/>
          <w:u w:val="single"/>
          <w:lang w:val="en-001"/>
        </w:rPr>
        <w:t>Para DWORK</w:t>
      </w:r>
      <w:r>
        <w:rPr>
          <w:lang w:val="en-001"/>
        </w:rPr>
        <w:br/>
      </w:r>
      <w:r w:rsidRPr="00D66BBF">
        <w:rPr>
          <w:lang w:val="en-001"/>
        </w:rPr>
        <w:t>DWORK SpA</w:t>
      </w:r>
    </w:p>
    <w:p w14:paraId="4F065628" w14:textId="77777777" w:rsidR="00D66BBF" w:rsidRPr="00D66BBF" w:rsidRDefault="00D66BBF" w:rsidP="00D66BBF">
      <w:pPr>
        <w:pStyle w:val="Prrafodelista"/>
        <w:rPr>
          <w:lang w:val="en-001"/>
        </w:rPr>
      </w:pPr>
      <w:r w:rsidRPr="00D66BBF">
        <w:rPr>
          <w:lang w:val="en-001"/>
        </w:rPr>
        <w:t>78083174-K</w:t>
      </w:r>
    </w:p>
    <w:p w14:paraId="41242907" w14:textId="77777777" w:rsidR="00D66BBF" w:rsidRPr="00D66BBF" w:rsidRDefault="00D66BBF" w:rsidP="00D66BBF">
      <w:pPr>
        <w:pStyle w:val="Prrafodelista"/>
        <w:rPr>
          <w:lang w:val="en-001"/>
        </w:rPr>
      </w:pPr>
      <w:r w:rsidRPr="00D66BBF">
        <w:rPr>
          <w:lang w:val="en-001"/>
        </w:rPr>
        <w:t>Banco de Chile</w:t>
      </w:r>
    </w:p>
    <w:p w14:paraId="2346CBFC" w14:textId="77777777" w:rsidR="00D66BBF" w:rsidRPr="00D66BBF" w:rsidRDefault="00D66BBF" w:rsidP="00D66BBF">
      <w:pPr>
        <w:pStyle w:val="Prrafodelista"/>
        <w:rPr>
          <w:lang w:val="en-001"/>
        </w:rPr>
      </w:pPr>
      <w:r w:rsidRPr="00D66BBF">
        <w:rPr>
          <w:lang w:val="en-001"/>
        </w:rPr>
        <w:t>Cuenta Corriente</w:t>
      </w:r>
    </w:p>
    <w:p w14:paraId="6E0C3F3C" w14:textId="77777777" w:rsidR="00D66BBF" w:rsidRPr="00D66BBF" w:rsidRDefault="00D66BBF" w:rsidP="00D66BBF">
      <w:pPr>
        <w:pStyle w:val="Prrafodelista"/>
        <w:rPr>
          <w:lang w:val="en-001"/>
        </w:rPr>
      </w:pPr>
      <w:r w:rsidRPr="00D66BBF">
        <w:rPr>
          <w:lang w:val="en-001"/>
        </w:rPr>
        <w:t>1182224300</w:t>
      </w:r>
    </w:p>
    <w:p w14:paraId="66E2E5F1" w14:textId="1141FB41" w:rsidR="00D66BBF" w:rsidRDefault="00000000" w:rsidP="00D66BBF">
      <w:pPr>
        <w:pStyle w:val="Prrafodelista"/>
        <w:rPr>
          <w:lang w:val="en-001"/>
        </w:rPr>
      </w:pPr>
      <w:hyperlink r:id="rId8" w:history="1">
        <w:r w:rsidR="00EB3D71" w:rsidRPr="0024476B">
          <w:rPr>
            <w:rStyle w:val="Hipervnculo"/>
            <w:lang w:val="en-001"/>
          </w:rPr>
          <w:t>dworkchile@gmail.com</w:t>
        </w:r>
      </w:hyperlink>
    </w:p>
    <w:p w14:paraId="3DE2A7E0" w14:textId="77777777" w:rsidR="00EB3D71" w:rsidRDefault="00EB3D71" w:rsidP="00D66BBF">
      <w:pPr>
        <w:pStyle w:val="Prrafodelista"/>
        <w:rPr>
          <w:lang w:val="en-001"/>
        </w:rPr>
      </w:pPr>
    </w:p>
    <w:p w14:paraId="50B57188" w14:textId="207D9CB9" w:rsidR="00EB3D71" w:rsidRDefault="00EB3D71" w:rsidP="00EB3D7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La cotización de Villycar</w:t>
      </w:r>
      <w:r w:rsidR="00293ED2">
        <w:rPr>
          <w:lang w:val="es-ES"/>
        </w:rPr>
        <w:t xml:space="preserve"> con estos colores:</w:t>
      </w:r>
    </w:p>
    <w:p w14:paraId="1CD4B5CC" w14:textId="1D635EFF" w:rsidR="00293ED2" w:rsidRPr="00293ED2" w:rsidRDefault="00293ED2" w:rsidP="00293ED2">
      <w:pPr>
        <w:pStyle w:val="Prrafodelista"/>
        <w:rPr>
          <w:lang w:val="es-ES"/>
        </w:rPr>
      </w:pPr>
      <w:r w:rsidRPr="00293ED2">
        <w:rPr>
          <w:noProof/>
          <w:lang w:val="es-ES"/>
        </w:rPr>
        <w:lastRenderedPageBreak/>
        <w:drawing>
          <wp:inline distT="0" distB="0" distL="0" distR="0" wp14:anchorId="08400ED8" wp14:editId="7C8ED419">
            <wp:extent cx="5612130" cy="673417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EE05" w14:textId="7482EC31" w:rsidR="00293ED2" w:rsidRDefault="00293ED2" w:rsidP="00293ED2">
      <w:pPr>
        <w:rPr>
          <w:lang w:val="es-ES"/>
        </w:rPr>
      </w:pPr>
    </w:p>
    <w:p w14:paraId="1FB62666" w14:textId="4849EBDE" w:rsidR="00293ED2" w:rsidRDefault="00293ED2" w:rsidP="00293ED2">
      <w:pPr>
        <w:rPr>
          <w:lang w:val="es-ES"/>
        </w:rPr>
      </w:pPr>
      <w:r>
        <w:rPr>
          <w:lang w:val="es-ES"/>
        </w:rPr>
        <w:t>DWORK Y TRANSPORTES QUE MANTENGAN LOS COLORES EXISTENTES.</w:t>
      </w:r>
    </w:p>
    <w:p w14:paraId="522CE4AA" w14:textId="77777777" w:rsidR="00293ED2" w:rsidRDefault="00293ED2" w:rsidP="00293ED2">
      <w:pPr>
        <w:rPr>
          <w:lang w:val="es-ES"/>
        </w:rPr>
      </w:pPr>
    </w:p>
    <w:p w14:paraId="23D8A8EA" w14:textId="288F500A" w:rsidR="00D66BBF" w:rsidRDefault="00293ED2" w:rsidP="00837A3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En el Dashboard sigue sin poder exportar el reporte, la pagina queda en Negro.</w:t>
      </w:r>
    </w:p>
    <w:p w14:paraId="78CBD1A9" w14:textId="46B3ACFC" w:rsidR="002854BE" w:rsidRPr="00837A3A" w:rsidRDefault="002854BE" w:rsidP="00837A3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REVISAR PUNTO DE VENTA, SOLO DEJAR ABRIR Y CERRAR CAJA, NO DEJA COBRAR NI HACER COTIZACION.</w:t>
      </w:r>
    </w:p>
    <w:p w14:paraId="03D8E153" w14:textId="77777777" w:rsidR="00D66BBF" w:rsidRPr="003B08DE" w:rsidRDefault="00D66BBF" w:rsidP="003B08DE">
      <w:pPr>
        <w:pStyle w:val="Prrafodelista"/>
        <w:rPr>
          <w:lang w:val="en-001"/>
        </w:rPr>
      </w:pPr>
    </w:p>
    <w:sectPr w:rsidR="00D66BBF" w:rsidRPr="003B08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27A8C"/>
    <w:multiLevelType w:val="hybridMultilevel"/>
    <w:tmpl w:val="6C82178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19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DE"/>
    <w:rsid w:val="00257CCD"/>
    <w:rsid w:val="002854BE"/>
    <w:rsid w:val="00293ED2"/>
    <w:rsid w:val="003B08DE"/>
    <w:rsid w:val="003E326F"/>
    <w:rsid w:val="006A1DC1"/>
    <w:rsid w:val="00837A3A"/>
    <w:rsid w:val="00C036B0"/>
    <w:rsid w:val="00D66BBF"/>
    <w:rsid w:val="00EB3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178F9"/>
  <w15:chartTrackingRefBased/>
  <w15:docId w15:val="{9C94581B-9E34-4541-8CD1-97D69C79E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0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0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0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0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0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08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08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08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08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08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08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08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08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08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0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08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08D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A1DC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1D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workchile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ontacto@villycartunin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ntacto@j2publicidad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SOSA</dc:creator>
  <cp:keywords/>
  <dc:description/>
  <cp:lastModifiedBy>JOEL SOSA</cp:lastModifiedBy>
  <cp:revision>2</cp:revision>
  <dcterms:created xsi:type="dcterms:W3CDTF">2026-07-02T19:50:00Z</dcterms:created>
  <dcterms:modified xsi:type="dcterms:W3CDTF">2026-07-02T22:21:00Z</dcterms:modified>
</cp:coreProperties>
</file>