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tblLook w:firstColumn="1" w:firstRow="1" w:lastColumn="0" w:lastRow="0" w:noHBand="0" w:noVBand="1" w:val="04A0"/>
      </w:tblPr>
      <w:tblGrid>
        <w:gridCol w:w="2880"/>
        <w:gridCol w:w="2880"/>
        <w:gridCol w:w="2880"/>
      </w:tblGrid>
      <w:tr>
        <w:tc>
          <w:tcPr>
            <w:tcW w:type="dxa" w:w="1080"/>
          </w:tcPr>
          <w:p>
            <w:pPr>
              <w:jc w:val="center"/>
            </w:pPr>
            <w:r>
              <w:t>00:00:02</w:t>
            </w:r>
          </w:p>
        </w:tc>
        <w:tc>
          <w:tcPr>
            <w:tcW w:type="dxa" w:w="1440"/>
          </w:tcPr>
          <w:p>
            <w:pPr>
              <w:jc w:val="right"/>
            </w:pPr>
            <w:r>
              <w:t>Brian:</w:t>
            </w:r>
          </w:p>
        </w:tc>
        <w:tc>
          <w:tcPr>
            <w:tcW w:type="dxa" w:w="8280"/>
          </w:tcPr>
          <w:p>
            <w:pPr>
              <w:jc w:val="both"/>
            </w:pPr>
            <w:r>
              <w:t>Hey, Pranav! How's it going.</w:t>
            </w:r>
          </w:p>
        </w:tc>
      </w:tr>
      <w:tr>
        <w:tc>
          <w:tcPr>
            <w:tcW w:type="dxa" w:w="1080"/>
          </w:tcPr>
          <w:p>
            <w:pPr>
              <w:jc w:val="center"/>
            </w:pPr>
            <w:r>
              <w:t>00:00:05</w:t>
            </w:r>
          </w:p>
        </w:tc>
        <w:tc>
          <w:tcPr>
            <w:tcW w:type="dxa" w:w="1440"/>
          </w:tcPr>
          <w:p>
            <w:pPr>
              <w:jc w:val="right"/>
            </w:pPr>
            <w:r>
              <w:t>Pranav:</w:t>
            </w:r>
          </w:p>
        </w:tc>
        <w:tc>
          <w:tcPr>
            <w:tcW w:type="dxa" w:w="8280"/>
          </w:tcPr>
          <w:p>
            <w:pPr>
              <w:jc w:val="both"/>
            </w:pPr>
            <w:r>
              <w:t>It's going on. Well, man, it's going on well, how are you? How's your day?</w:t>
            </w:r>
          </w:p>
        </w:tc>
      </w:tr>
      <w:tr>
        <w:tc>
          <w:tcPr>
            <w:tcW w:type="dxa" w:w="1080"/>
          </w:tcPr>
          <w:p>
            <w:pPr>
              <w:jc w:val="center"/>
            </w:pPr>
            <w:r>
              <w:t>00:00:09</w:t>
            </w:r>
          </w:p>
        </w:tc>
        <w:tc>
          <w:tcPr>
            <w:tcW w:type="dxa" w:w="1440"/>
          </w:tcPr>
          <w:p>
            <w:pPr>
              <w:jc w:val="right"/>
            </w:pPr>
            <w:r>
              <w:t>Brian:</w:t>
            </w:r>
          </w:p>
        </w:tc>
        <w:tc>
          <w:tcPr>
            <w:tcW w:type="dxa" w:w="8280"/>
          </w:tcPr>
          <w:p>
            <w:pPr>
              <w:jc w:val="both"/>
            </w:pPr>
            <w:r>
              <w:t>Day was good tired, you know. Just have to think a lot about the Irb. so just feel a little tired. But you know that's just in the life of a Phd. Student.</w:t>
            </w:r>
          </w:p>
        </w:tc>
      </w:tr>
      <w:tr>
        <w:tc>
          <w:tcPr>
            <w:tcW w:type="dxa" w:w="1080"/>
          </w:tcPr>
          <w:p>
            <w:pPr>
              <w:jc w:val="center"/>
            </w:pPr>
            <w:r>
              <w:t>00:00:24</w:t>
            </w:r>
          </w:p>
        </w:tc>
        <w:tc>
          <w:tcPr>
            <w:tcW w:type="dxa" w:w="1440"/>
          </w:tcPr>
          <w:p>
            <w:pPr>
              <w:jc w:val="right"/>
            </w:pPr>
            <w:r>
              <w:t>Pranav:</w:t>
            </w:r>
          </w:p>
        </w:tc>
        <w:tc>
          <w:tcPr>
            <w:tcW w:type="dxa" w:w="8280"/>
          </w:tcPr>
          <w:p>
            <w:pPr>
              <w:jc w:val="both"/>
            </w:pPr>
            <w:r>
              <w:t>Oh, man, I've I've had the worst experience ever with with the Irb process, and it's just it's a.</w:t>
            </w:r>
          </w:p>
        </w:tc>
      </w:tr>
      <w:tr>
        <w:tc>
          <w:tcPr>
            <w:tcW w:type="dxa" w:w="1080"/>
          </w:tcPr>
          <w:p>
            <w:pPr>
              <w:jc w:val="center"/>
            </w:pPr>
            <w:r>
              <w:t>00:00:31</w:t>
            </w:r>
          </w:p>
        </w:tc>
        <w:tc>
          <w:tcPr>
            <w:tcW w:type="dxa" w:w="1440"/>
          </w:tcPr>
          <w:p>
            <w:pPr>
              <w:jc w:val="right"/>
            </w:pPr>
            <w:r>
              <w:t>Brian:</w:t>
            </w:r>
          </w:p>
        </w:tc>
        <w:tc>
          <w:tcPr>
            <w:tcW w:type="dxa" w:w="8280"/>
          </w:tcPr>
          <w:p>
            <w:pPr>
              <w:jc w:val="both"/>
            </w:pPr>
            <w:r>
              <w:t>What happened like but like for you, like, what? What are you feeling about? It?</w:t>
            </w:r>
          </w:p>
        </w:tc>
      </w:tr>
      <w:tr>
        <w:tc>
          <w:tcPr>
            <w:tcW w:type="dxa" w:w="1080"/>
          </w:tcPr>
          <w:p>
            <w:pPr>
              <w:jc w:val="center"/>
            </w:pPr>
            <w:r>
              <w:t>00:00:35</w:t>
            </w:r>
          </w:p>
        </w:tc>
        <w:tc>
          <w:tcPr>
            <w:tcW w:type="dxa" w:w="1440"/>
          </w:tcPr>
          <w:p>
            <w:pPr>
              <w:jc w:val="right"/>
            </w:pPr>
            <w:r>
              <w:t>Pranav:</w:t>
            </w:r>
          </w:p>
        </w:tc>
        <w:tc>
          <w:tcPr>
            <w:tcW w:type="dxa" w:w="8280"/>
          </w:tcPr>
          <w:p>
            <w:pPr>
              <w:jc w:val="both"/>
            </w:pPr>
            <w:r>
              <w:t>Yeah, it's just it's just such a hassle. Because here we are trying to. I don't know, like, do research. But then you have all of these, all of these extra problems that come in the way and cannot do what you want to do. It's sometimes so frustrating to do. Have to like go through all the process, and for every project we want to work on, it's just such a pain. I know.</w:t>
            </w:r>
          </w:p>
        </w:tc>
      </w:tr>
      <w:tr>
        <w:tc>
          <w:tcPr>
            <w:tcW w:type="dxa" w:w="1080"/>
          </w:tcPr>
          <w:p>
            <w:pPr>
              <w:jc w:val="center"/>
            </w:pPr>
            <w:r>
              <w:t>00:00:59</w:t>
            </w:r>
          </w:p>
        </w:tc>
        <w:tc>
          <w:tcPr>
            <w:tcW w:type="dxa" w:w="1440"/>
          </w:tcPr>
          <w:p>
            <w:pPr>
              <w:jc w:val="right"/>
            </w:pPr>
            <w:r>
              <w:t>Brian:</w:t>
            </w:r>
          </w:p>
        </w:tc>
        <w:tc>
          <w:tcPr>
            <w:tcW w:type="dxa" w:w="8280"/>
          </w:tcPr>
          <w:p>
            <w:pPr>
              <w:jc w:val="both"/>
            </w:pPr>
            <w:r>
              <w:t>I know the worst, but you know it's it's just what it's like to be a Phd student. And you know hmm! You know I was thinking about you know. Never actually. Hmm, yeah, I I I think now, maybe let's talk about what? What is it like to be a Phd student. What what is it? You know? What besides doing, Irbs? What does that intend.</w:t>
            </w:r>
          </w:p>
        </w:tc>
      </w:tr>
      <w:tr>
        <w:tc>
          <w:tcPr>
            <w:tcW w:type="dxa" w:w="1080"/>
          </w:tcPr>
          <w:p>
            <w:pPr>
              <w:jc w:val="center"/>
            </w:pPr>
            <w:r>
              <w:t>00:01:29</w:t>
            </w:r>
          </w:p>
        </w:tc>
        <w:tc>
          <w:tcPr>
            <w:tcW w:type="dxa" w:w="1440"/>
          </w:tcPr>
          <w:p>
            <w:pPr>
              <w:jc w:val="right"/>
            </w:pPr>
            <w:r>
              <w:t>Pranav:</w:t>
            </w:r>
          </w:p>
        </w:tc>
        <w:tc>
          <w:tcPr>
            <w:tcW w:type="dxa" w:w="8280"/>
          </w:tcPr>
          <w:p>
            <w:pPr>
              <w:jc w:val="both"/>
            </w:pPr>
            <w:r>
              <w:t>Oh, dude! Yeah, no, for sure. I think I mean, I've I actually love the process. I I mean, I came straight from undergrad master's. And then, Pts, I never worked ever in my life. It was just like straight, straight school, my entire life. And so it definitely needs a different mindset like. It's it's not something we're like. I was just talking to a friend about this lately, and we're talking about the idea of like how in the Phd. Program is so much as like so much is open just out there for you to explore, usually like throughout my whole undergrad, or like in my master's. It was so like defined like, this is what you should finish at this date. Next assignment is due on this day. It's so well defined. But, like here you walk, you walk into research, and it's like, Oh, like this is cool. I don't know. How do you feel about that? I'm curious. How's your experience? Like the Phd. Process.</w:t>
            </w:r>
          </w:p>
        </w:tc>
      </w:tr>
      <w:tr>
        <w:tc>
          <w:tcPr>
            <w:tcW w:type="dxa" w:w="1080"/>
          </w:tcPr>
          <w:p>
            <w:pPr>
              <w:jc w:val="center"/>
            </w:pPr>
            <w:r>
              <w:t>00:02:21</w:t>
            </w:r>
          </w:p>
        </w:tc>
        <w:tc>
          <w:tcPr>
            <w:tcW w:type="dxa" w:w="1440"/>
          </w:tcPr>
          <w:p>
            <w:pPr>
              <w:jc w:val="right"/>
            </w:pPr>
            <w:r>
              <w:t>Brian:</w:t>
            </w:r>
          </w:p>
        </w:tc>
        <w:tc>
          <w:tcPr>
            <w:tcW w:type="dxa" w:w="8280"/>
          </w:tcPr>
          <w:p>
            <w:pPr>
              <w:jc w:val="both"/>
            </w:pPr>
            <w:r>
              <w:t>Do you see these bags under my eyes? I didn't have when I started. I I you know the unknown is definitely daunting, and.</w:t>
            </w:r>
          </w:p>
        </w:tc>
      </w:tr>
      <w:tr>
        <w:tc>
          <w:tcPr>
            <w:tcW w:type="dxa" w:w="1080"/>
          </w:tcPr>
          <w:p>
            <w:pPr>
              <w:jc w:val="center"/>
            </w:pPr>
            <w:r>
              <w:t>00:02:33</w:t>
            </w:r>
          </w:p>
        </w:tc>
        <w:tc>
          <w:tcPr>
            <w:tcW w:type="dxa" w:w="1440"/>
          </w:tcPr>
          <w:p>
            <w:pPr>
              <w:jc w:val="right"/>
            </w:pPr>
            <w:r>
              <w:t>Pranav:</w:t>
            </w:r>
          </w:p>
        </w:tc>
        <w:tc>
          <w:tcPr>
            <w:tcW w:type="dxa" w:w="8280"/>
          </w:tcPr>
          <w:p>
            <w:pPr>
              <w:jc w:val="both"/>
            </w:pPr>
            <w:r>
              <w:t>Brilliant.</w:t>
            </w:r>
          </w:p>
        </w:tc>
      </w:tr>
      <w:tr>
        <w:tc>
          <w:tcPr>
            <w:tcW w:type="dxa" w:w="1080"/>
          </w:tcPr>
          <w:p>
            <w:pPr>
              <w:jc w:val="center"/>
            </w:pPr>
            <w:r>
              <w:t>00:02:37</w:t>
            </w:r>
          </w:p>
        </w:tc>
        <w:tc>
          <w:tcPr>
            <w:tcW w:type="dxa" w:w="1440"/>
          </w:tcPr>
          <w:p>
            <w:pPr>
              <w:jc w:val="right"/>
            </w:pPr>
            <w:r>
              <w:t>Brian:</w:t>
            </w:r>
          </w:p>
        </w:tc>
        <w:tc>
          <w:tcPr>
            <w:tcW w:type="dxa" w:w="8280"/>
          </w:tcPr>
          <w:p>
            <w:pPr>
              <w:jc w:val="both"/>
            </w:pPr>
            <w:r>
              <w:t>Yeah, I I think. figuring out what you want to study, and the vast sea of knowledge, and trying to make your one contribution and poke that a little bit further. It's intimidating, but it's also exciting, because.</w:t>
            </w:r>
          </w:p>
        </w:tc>
      </w:tr>
      <w:tr>
        <w:tc>
          <w:tcPr>
            <w:tcW w:type="dxa" w:w="1080"/>
          </w:tcPr>
          <w:p>
            <w:pPr>
              <w:jc w:val="center"/>
            </w:pPr>
            <w:r>
              <w:t>00:02:50</w:t>
            </w:r>
          </w:p>
        </w:tc>
        <w:tc>
          <w:tcPr>
            <w:tcW w:type="dxa" w:w="1440"/>
          </w:tcPr>
          <w:p>
            <w:pPr>
              <w:jc w:val="right"/>
            </w:pPr>
            <w:r>
              <w:t>Pranav:</w:t>
            </w:r>
          </w:p>
        </w:tc>
        <w:tc>
          <w:tcPr>
            <w:tcW w:type="dxa" w:w="8280"/>
          </w:tcPr>
          <w:p>
            <w:pPr>
              <w:jc w:val="both"/>
            </w:pPr>
            <w:r>
              <w:t>It's.</w:t>
            </w:r>
          </w:p>
        </w:tc>
      </w:tr>
      <w:tr>
        <w:tc>
          <w:tcPr>
            <w:tcW w:type="dxa" w:w="1080"/>
          </w:tcPr>
          <w:p>
            <w:pPr>
              <w:jc w:val="center"/>
            </w:pPr>
            <w:r>
              <w:t>00:02:51</w:t>
            </w:r>
          </w:p>
        </w:tc>
        <w:tc>
          <w:tcPr>
            <w:tcW w:type="dxa" w:w="1440"/>
          </w:tcPr>
          <w:p>
            <w:pPr>
              <w:jc w:val="right"/>
            </w:pPr>
            <w:r>
              <w:t>Brian:</w:t>
            </w:r>
          </w:p>
        </w:tc>
        <w:tc>
          <w:tcPr>
            <w:tcW w:type="dxa" w:w="8280"/>
          </w:tcPr>
          <w:p>
            <w:pPr>
              <w:jc w:val="both"/>
            </w:pPr>
            <w:r>
              <w:t>Honestly doing things that nobody else has ever done in the history of the world. I don't know if anybody has studied traumatic brain injury in the way that we are studying it in the history of the world. And it's pretty exciting, and we things in. I think if I think some people like to say, Hmm! That's too hard, or you know you, they're not sure.</w:t>
            </w:r>
          </w:p>
        </w:tc>
      </w:tr>
      <w:tr>
        <w:tc>
          <w:tcPr>
            <w:tcW w:type="dxa" w:w="1080"/>
          </w:tcPr>
          <w:p>
            <w:pPr>
              <w:jc w:val="center"/>
            </w:pPr>
            <w:r>
              <w:t>00:03:16</w:t>
            </w:r>
          </w:p>
        </w:tc>
        <w:tc>
          <w:tcPr>
            <w:tcW w:type="dxa" w:w="1440"/>
          </w:tcPr>
          <w:p>
            <w:pPr>
              <w:jc w:val="right"/>
            </w:pPr>
            <w:r>
              <w:t>Pranav:</w:t>
            </w:r>
          </w:p>
        </w:tc>
        <w:tc>
          <w:tcPr>
            <w:tcW w:type="dxa" w:w="8280"/>
          </w:tcPr>
          <w:p>
            <w:pPr>
              <w:jc w:val="both"/>
            </w:pPr>
            <w:r>
              <w:t>No, no, that's so true. That's so true, I mean. And but you know, I think.</w:t>
            </w:r>
          </w:p>
        </w:tc>
      </w:tr>
      <w:tr>
        <w:tc>
          <w:tcPr>
            <w:tcW w:type="dxa" w:w="1080"/>
          </w:tcPr>
          <w:p>
            <w:pPr>
              <w:jc w:val="center"/>
            </w:pPr>
            <w:r>
              <w:t>00:03:21</w:t>
            </w:r>
          </w:p>
        </w:tc>
        <w:tc>
          <w:tcPr>
            <w:tcW w:type="dxa" w:w="1440"/>
          </w:tcPr>
          <w:p>
            <w:pPr>
              <w:jc w:val="right"/>
            </w:pPr>
            <w:r>
              <w:t>Brian:</w:t>
            </w:r>
          </w:p>
        </w:tc>
        <w:tc>
          <w:tcPr>
            <w:tcW w:type="dxa" w:w="8280"/>
          </w:tcPr>
          <w:p>
            <w:pPr>
              <w:jc w:val="both"/>
            </w:pPr>
            <w:r>
              <w:t>You know I don't know where I'm going with this sentence, except trying to make it hard harder to transcribe. To be honest.</w:t>
            </w:r>
          </w:p>
        </w:tc>
      </w:tr>
      <w:tr>
        <w:tc>
          <w:tcPr>
            <w:tcW w:type="dxa" w:w="1080"/>
          </w:tcPr>
          <w:p>
            <w:pPr>
              <w:jc w:val="center"/>
            </w:pPr>
            <w:r>
              <w:t>00:03:31</w:t>
            </w:r>
          </w:p>
        </w:tc>
        <w:tc>
          <w:tcPr>
            <w:tcW w:type="dxa" w:w="1440"/>
          </w:tcPr>
          <w:p>
            <w:pPr>
              <w:jc w:val="right"/>
            </w:pPr>
            <w:r>
              <w:t>Pranav:</w:t>
            </w:r>
          </w:p>
        </w:tc>
        <w:tc>
          <w:tcPr>
            <w:tcW w:type="dxa" w:w="8280"/>
          </w:tcPr>
          <w:p>
            <w:pPr>
              <w:jc w:val="both"/>
            </w:pPr>
            <w:r>
              <w:t>It's so funny, because, like, I mean, as you said, it's I mean, we spoke to all these qualitative tutors, and they would, or and also these mentors and everyone that we have on the project, and like they haven't seen a size of 21 students working on a project to understand Tbi care. and so like. Like, we're just like, Oh, this is like fussy. We've we are definitely special in this case, like, it's a, it's a team where we have 21 students, highly talented, highly motivated, to help in the process of helping improve Tba care, and so. Just. It's just amazing the fact that, like we were in this together, it's learning every day new things and doing and being like well, one of the 1st people to actually work on this as a team. I think it's pretty impressive.</w:t>
            </w:r>
          </w:p>
        </w:tc>
      </w:tr>
      <w:tr>
        <w:tc>
          <w:tcPr>
            <w:tcW w:type="dxa" w:w="1080"/>
          </w:tcPr>
          <w:p>
            <w:pPr>
              <w:jc w:val="center"/>
            </w:pPr>
            <w:r>
              <w:t>00:04:21</w:t>
            </w:r>
          </w:p>
        </w:tc>
        <w:tc>
          <w:tcPr>
            <w:tcW w:type="dxa" w:w="1440"/>
          </w:tcPr>
          <w:p>
            <w:pPr>
              <w:jc w:val="right"/>
            </w:pPr>
            <w:r>
              <w:t>Brian:</w:t>
            </w:r>
          </w:p>
        </w:tc>
        <w:tc>
          <w:tcPr>
            <w:tcW w:type="dxa" w:w="8280"/>
          </w:tcPr>
          <w:p>
            <w:pPr>
              <w:jc w:val="both"/>
            </w:pPr>
            <w:r>
              <w:t>Yeah, yeah, students are pretty pretty great. Yeah, yeah. And we got a great team. And after we are done this, Irb, and we know how to transcribe. I I think that just really exciting what we can all accomplish in the second half of the the year. It's gonna be awesome.</w:t>
            </w:r>
          </w:p>
        </w:tc>
      </w:tr>
      <w:tr>
        <w:tc>
          <w:tcPr>
            <w:tcW w:type="dxa" w:w="1080"/>
          </w:tcPr>
          <w:p>
            <w:pPr>
              <w:jc w:val="center"/>
            </w:pPr>
            <w:r>
              <w:t>00:04:42</w:t>
            </w:r>
          </w:p>
        </w:tc>
        <w:tc>
          <w:tcPr>
            <w:tcW w:type="dxa" w:w="1440"/>
          </w:tcPr>
          <w:p>
            <w:pPr>
              <w:jc w:val="right"/>
            </w:pPr>
            <w:r>
              <w:t>Pranav:</w:t>
            </w:r>
          </w:p>
        </w:tc>
        <w:tc>
          <w:tcPr>
            <w:tcW w:type="dxa" w:w="8280"/>
          </w:tcPr>
          <w:p>
            <w:pPr>
              <w:jc w:val="both"/>
            </w:pPr>
            <w:r>
              <w:t>It's gonna be. It's gonna be amazing. I agree, I agree. And how many more minutes do we have of this of this week?</w:t>
            </w:r>
          </w:p>
        </w:tc>
      </w:tr>
      <w:tr>
        <w:tc>
          <w:tcPr>
            <w:tcW w:type="dxa" w:w="1080"/>
          </w:tcPr>
          <w:p>
            <w:pPr>
              <w:jc w:val="center"/>
            </w:pPr>
            <w:r>
              <w:t>00:04:47</w:t>
            </w:r>
          </w:p>
        </w:tc>
        <w:tc>
          <w:tcPr>
            <w:tcW w:type="dxa" w:w="1440"/>
          </w:tcPr>
          <w:p>
            <w:pPr>
              <w:jc w:val="right"/>
            </w:pPr>
            <w:r>
              <w:t>Brian:</w:t>
            </w:r>
          </w:p>
        </w:tc>
        <w:tc>
          <w:tcPr>
            <w:tcW w:type="dxa" w:w="8280"/>
          </w:tcPr>
          <w:p>
            <w:pPr>
              <w:jc w:val="both"/>
            </w:pPr>
            <w:r>
              <w:t>I got like, I think, 5 seconds, according to my timer.</w:t>
            </w:r>
          </w:p>
        </w:tc>
      </w:tr>
      <w:tr>
        <w:tc>
          <w:tcPr>
            <w:tcW w:type="dxa" w:w="1080"/>
          </w:tcPr>
          <w:p>
            <w:pPr>
              <w:jc w:val="center"/>
            </w:pPr>
            <w:r>
              <w:t>00:04:51</w:t>
            </w:r>
          </w:p>
        </w:tc>
        <w:tc>
          <w:tcPr>
            <w:tcW w:type="dxa" w:w="1440"/>
          </w:tcPr>
          <w:p>
            <w:pPr>
              <w:jc w:val="right"/>
            </w:pPr>
            <w:r>
              <w:t>Pranav:</w:t>
            </w:r>
          </w:p>
        </w:tc>
        <w:tc>
          <w:tcPr>
            <w:tcW w:type="dxa" w:w="8280"/>
          </w:tcPr>
          <w:p>
            <w:pPr>
              <w:jc w:val="both"/>
            </w:pPr>
            <w:r>
              <w:t>And 3, 2, 1.</w:t>
            </w:r>
          </w:p>
        </w:tc>
      </w:tr>
    </w:tbl>
    <w:sectPr w:rsidR="00FC693F" w:rsidRPr="0006063C" w:rsidSect="00034616">
      <w:headerReference w:type="default" r:id="rId9"/>
      <w:footerReference w:type="default" r:id="rId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jc w:val="center"/>
    </w:pPr>
    <w:fldSimple w:instr="PAGE"/>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spacing w:after="0" w:before="0"/>
      <w:jc w:val="center"/>
    </w:pPr>
    <w:r>
      <w:t>C--- P--- DATE</w:t>
    </w:r>
  </w:p>
  <w:p>
    <w:pPr>
      <w:spacing w:after="0" w:before="0"/>
      <w:jc w:val="center"/>
    </w:pPr>
    <w:r>
      <w:t>INTERVIEWER, PARTICIPANT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