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0fddce50fbf4123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2706259_1" title="asset_test-20251112202706259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2706259_1"/>
                    <pic:cNvPicPr/>
                  </pic:nvPicPr>
                  <pic:blipFill>
                    <a:blip xmlns:r="http://schemas.openxmlformats.org/officeDocument/2006/relationships" r:embed="Rcd78554a80ff47f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2706259_2" title="asset_test-20251112202706259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2706259_2"/>
                    <pic:cNvPicPr/>
                  </pic:nvPicPr>
                  <pic:blipFill>
                    <a:blip xmlns:r="http://schemas.openxmlformats.org/officeDocument/2006/relationships" r:embed="Rc1ce8f88f5d742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2706259_3" title="asset_test-20251112202706259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2706259_3"/>
                    <pic:cNvPicPr/>
                  </pic:nvPicPr>
                  <pic:blipFill>
                    <a:blip xmlns:r="http://schemas.openxmlformats.org/officeDocument/2006/relationships" r:embed="R2dd96295c50f4a8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2706259_4" title="asset_test-20251112202706259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2706259_4"/>
                    <pic:cNvPicPr/>
                  </pic:nvPicPr>
                  <pic:blipFill>
                    <a:blip xmlns:r="http://schemas.openxmlformats.org/officeDocument/2006/relationships" r:embed="Ra002d613984d49a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2706259_5" title="asset_test-20251112202706259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2706259_5"/>
                    <pic:cNvPicPr/>
                  </pic:nvPicPr>
                  <pic:blipFill>
                    <a:blip xmlns:r="http://schemas.openxmlformats.org/officeDocument/2006/relationships" r:embed="Re4461beadd3449b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Document Content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Brillo Babu – MCAD, CSMEmail:        Ph: 0224029921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Professional Summary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Michael Rodriguez – Senior Engineering Manager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Accomplished technology leader with 15+ years of experience driving innovation in enterprise software development. Expert in building scalable distributed systems, leading cross-functional teams, and delivering high-impact products. Proven ability to transform engineering organizations and deliver solutions that serve millions of users worldwide.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AI &amp; Innovation: Generative AI Strategy (LLMs), AI-Assisted Delivery (Cursor AI, GitHub Copilot), Agentic Systems Development (Copilot Studio), Prompt Engineering, AI Governance Guardrails.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Agile &amp; Teams: Squad facilitation, Sprint planning, Definition of done, Dependency mapping, Backlog refinement, Task Prioritisation.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Tools &amp; Cloud: AWS, Azure, Terraform, Docker, Azure DevOps, Jira Company Managed, Confluence, MS Project, GitHub, Miro, Lucidchart, Visual Studio, VS Code.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Enterprise Cloud Migration Platform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Led development of platform enabling seamless migration of legacy systems to cloud infrastructure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• Reduced migration time by 70% for enterprise clients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• Served 200+ enterprise customers, processing 50M+ migrations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Real-Time Analytics Engine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Architected distributed system for real-time data processing and analytics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• Handles 100M+ events per second with sub-100ms latency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• Used by 500+ companies for business intelligence and decision-making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Work History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Responsibilities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Directly manage complex IT projects, including application replacements, large-scale data migrations, system integrations, and legacy system decommissioning across subsidiaries.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Oversaw delivery pipelines built on continuous integration and deployment practices, ensuring quality and predictability.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Led the engineering team and project managers, overseeing hiring, mentoring, performance management, and delivery across multiple agile squads.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Managed delivery across multiple agile squads using hybrid agile methodologies tailored to divisional roadmaps and release cycles.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Championed engineering best practices, QA automation, and DevOps adoption to improve release velocity and system reliability.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Champion a culture of delivery excellence, collaboration, and transparency across IT and business teams.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Led the transition to a centralized company managed Jira environment, implementing custom workflows, automation rules, and structured boards to support agile delivery.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Oversaw IT contracts, including the technical evaluation and final selection of the primary LMS vendor, ensuring contractual alignment with the program's strategic deliverables and risk profile,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The technologies &amp; tools to build our core applications are Azure Services – (App Services, VMs, Front door, Storage, SQL Database, Insights, Azure DevOps, Logic Apps), Terraform, D365, C#, Ruby on Rails, Power Apps, Dataverse, Power BI, Moodle, PHP, MySQL, React, Vue.js, Typescript, Docker, GitHub Co-pilot, Cursor AI, ChatGPT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Achievements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Engineering Excellence Award – CloudScale Technologies (2023)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Outstanding Leadership Award – DataFlow Systems (2020)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Innovation Award – TechInnovate Solutions (2017)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Responsibilities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Provide leadership and people management to Engineers, promoting excellence in engineering practices using industry best practices.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Guide, coach, and mentor team members by creating an environment of continuous improvement and managing people across multiple squads.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Managing remote teams and collaborating with cross-functional teams to define best practices to drive innovation and continuous improvement.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Work closely with the Product team to define, plan, and execute the technology roadmap.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Shared responsibility with the CTO for implementing the company's culture, strategy, and vision within the technology team.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Negotiate constructive outcomes with key stakeholders for the implementation of capability strategies and managing technical debt whilst balancing demand priorities for competing initiatives in customization projects and product features.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Achievements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Engineering Excellence Award – CloudScale Technologies (2023)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Outstanding Leadership Award – DataFlow Systems (2020)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Innovation Award – TechInnovate Solutions (2017)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Responsibilities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Accountable for the engineering team, including process reengineering to develop standardized processes to manage risk, software deployments, and recruitments.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Workforce planning and software budget management.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Remediation of technical project risks and report on KPI for the team.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Lead technology improvement initiatives and agile process refinement.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Build and maintain project dashboards for a high-level view of the project status.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Provide technical and architectural assistance to the team.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Involved in the development of complex rule engines and system design.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Involved in end-to-end recruitment processes with a focus on hiring, leading, and retaining the best talent.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Organize and lead scrum meetings for the teams. Coordinate Agile rituals like sprint planning, refinement, retrospective, and post-mortem analysis and work with QA teams to deliver quality software.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Research IT vendor competencies and review their latest technology offering.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Achievements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Engineering Excellence Award – CloudScale Technologies (2023)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Outstanding Leadership Award – DataFlow Systems (2020)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Innovation Award – TechInnovate Solutions (2017)</w:t>
      </w:r>
    </w:p>
    <w:sectPr>
      <w:pgSz w:w="12242" w:h="15843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true">
    <w:name w:val="Normal"/>
    <w:uiPriority w:val="99"/>
    <w:qFormat/>
    <w:rPr>
      <w:rFonts w:ascii="Calibri" w:hAnsi="Calibri"/>
      <w:sz w:val="22"/>
      <w:szCs w:val="22"/>
      <w:color w:val="00000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f4248e44d71410a" /><Relationship Type="http://schemas.openxmlformats.org/officeDocument/2006/relationships/image" Target="/media/image.jpg" Id="Rcd78554a80ff47f7" /><Relationship Type="http://schemas.openxmlformats.org/officeDocument/2006/relationships/image" Target="/media/image.png" Id="Rc1ce8f88f5d74239" /><Relationship Type="http://schemas.openxmlformats.org/officeDocument/2006/relationships/image" Target="/media/image2.png" Id="R2dd96295c50f4a88" /><Relationship Type="http://schemas.openxmlformats.org/officeDocument/2006/relationships/image" Target="/media/image3.png" Id="Ra002d613984d49a2" /><Relationship Type="http://schemas.openxmlformats.org/officeDocument/2006/relationships/image" Target="/media/image4.png" Id="Re4461beadd3449b4" /></Relationships>
</file>