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2C3BE" w14:textId="403E887E" w:rsidR="007B239D" w:rsidRPr="007B239D" w:rsidRDefault="007B239D" w:rsidP="007B239D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8"/>
          <w:szCs w:val="28"/>
          <w:lang w:val="zh-CN"/>
        </w:rPr>
      </w:pPr>
      <w:r w:rsidRPr="007B239D">
        <w:rPr>
          <w:rFonts w:ascii="宋体" w:eastAsia="宋体" w:hAnsi="宋体" w:cs="Constantia"/>
          <w:b/>
          <w:bCs/>
          <w:kern w:val="24"/>
          <w:sz w:val="28"/>
          <w:szCs w:val="28"/>
        </w:rPr>
        <w:t>7Bootstrap</w:t>
      </w:r>
      <w:r w:rsidRPr="007B239D">
        <w:rPr>
          <w:rFonts w:ascii="宋体" w:eastAsia="宋体" w:hAnsi="宋体" w:cs="Constantia"/>
          <w:b/>
          <w:bCs/>
          <w:kern w:val="24"/>
          <w:sz w:val="28"/>
          <w:szCs w:val="28"/>
        </w:rPr>
        <w:t>4</w:t>
      </w:r>
    </w:p>
    <w:p w14:paraId="70DC30E7" w14:textId="77777777" w:rsidR="007B239D" w:rsidRPr="007B239D" w:rsidRDefault="007B239D" w:rsidP="007B239D">
      <w:pPr>
        <w:autoSpaceDE w:val="0"/>
        <w:autoSpaceDN w:val="0"/>
        <w:adjustRightInd w:val="0"/>
        <w:jc w:val="left"/>
        <w:rPr>
          <w:rFonts w:ascii="宋体" w:eastAsia="宋体" w:hAnsi="宋体" w:cs="仿宋"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Bootstrap 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插件</w:t>
      </w:r>
    </w:p>
    <w:p w14:paraId="4A4D08CD" w14:textId="77777777" w:rsidR="007B239D" w:rsidRPr="007B239D" w:rsidRDefault="007B239D" w:rsidP="007B239D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概述</w:t>
      </w:r>
    </w:p>
    <w:p w14:paraId="0857761F" w14:textId="77777777" w:rsidR="007B239D" w:rsidRPr="007B239D" w:rsidRDefault="007B239D" w:rsidP="007B239D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自带</w:t>
      </w:r>
      <w:r w:rsidRPr="007B239D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 xml:space="preserve">12 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种</w:t>
      </w:r>
      <w:r w:rsidRPr="007B239D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 xml:space="preserve">jQuery 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插件，扩展了功能，可以给站点添加更多的互动。站点引用</w:t>
      </w:r>
      <w:r w:rsidRPr="007B239D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插件的方式有两种：</w:t>
      </w:r>
    </w:p>
    <w:p w14:paraId="1E5B27FB" w14:textId="77777777" w:rsidR="007B239D" w:rsidRPr="007B239D" w:rsidRDefault="007B239D" w:rsidP="007B239D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单独引用：使用</w:t>
      </w:r>
      <w:r w:rsidRPr="007B239D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的个别的</w:t>
      </w:r>
      <w:r w:rsidRPr="007B239D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*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>.</w:t>
      </w:r>
      <w:proofErr w:type="spellStart"/>
      <w:r w:rsidRPr="007B239D">
        <w:rPr>
          <w:rFonts w:ascii="宋体" w:eastAsia="宋体" w:hAnsi="宋体" w:cs="Constantia"/>
          <w:kern w:val="24"/>
          <w:sz w:val="24"/>
          <w:szCs w:val="24"/>
        </w:rPr>
        <w:t>js</w:t>
      </w:r>
      <w:proofErr w:type="spellEnd"/>
      <w:r w:rsidRPr="007B239D">
        <w:rPr>
          <w:rFonts w:ascii="宋体" w:eastAsia="宋体" w:hAnsi="宋体" w:cs="Constantia"/>
          <w:kern w:val="24"/>
          <w:sz w:val="24"/>
          <w:szCs w:val="24"/>
        </w:rPr>
        <w:t xml:space="preserve"> 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文件。一些插件和</w:t>
      </w:r>
      <w:r w:rsidRPr="007B239D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 xml:space="preserve">CSS 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组件依赖于其他插件。如果您单独引用插件，请先确保弄清这些插件之间的依赖关系。</w:t>
      </w:r>
    </w:p>
    <w:p w14:paraId="2A197BD0" w14:textId="77777777" w:rsidR="007B239D" w:rsidRPr="007B239D" w:rsidRDefault="007B239D" w:rsidP="007B239D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编译（同时）引用：使用</w:t>
      </w:r>
      <w:r w:rsidRPr="007B239D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 xml:space="preserve">bootstrap.js 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或压缩版的</w:t>
      </w:r>
      <w:r w:rsidRPr="007B239D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>bootstrap.min.js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</w:p>
    <w:p w14:paraId="2EAF93CF" w14:textId="77777777" w:rsidR="007B239D" w:rsidRPr="007B239D" w:rsidRDefault="007B239D" w:rsidP="007B239D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u w:val="single"/>
          <w:lang w:val="zh-CN"/>
        </w:rPr>
      </w:pPr>
      <w:r w:rsidRPr="007B239D">
        <w:rPr>
          <w:rFonts w:ascii="宋体" w:eastAsia="宋体" w:hAnsi="宋体" w:cs="华文新魏" w:hint="eastAsia"/>
          <w:b/>
          <w:bCs/>
          <w:i/>
          <w:iCs/>
          <w:kern w:val="24"/>
          <w:sz w:val="24"/>
          <w:szCs w:val="24"/>
          <w:u w:val="single"/>
          <w:lang w:val="zh-CN"/>
        </w:rPr>
        <w:t>所有的插件依赖于</w:t>
      </w:r>
      <w:r w:rsidRPr="007B239D">
        <w:rPr>
          <w:rFonts w:ascii="宋体" w:eastAsia="宋体" w:hAnsi="宋体" w:cs="华文新魏"/>
          <w:b/>
          <w:bCs/>
          <w:i/>
          <w:iCs/>
          <w:kern w:val="24"/>
          <w:sz w:val="24"/>
          <w:szCs w:val="24"/>
          <w:u w:val="single"/>
          <w:lang w:val="zh-CN"/>
        </w:rPr>
        <w:t xml:space="preserve"> </w:t>
      </w:r>
      <w:r w:rsidRPr="007B239D">
        <w:rPr>
          <w:rFonts w:ascii="宋体" w:eastAsia="宋体" w:hAnsi="宋体" w:cs="Constantia"/>
          <w:b/>
          <w:bCs/>
          <w:i/>
          <w:iCs/>
          <w:kern w:val="24"/>
          <w:sz w:val="24"/>
          <w:szCs w:val="24"/>
          <w:u w:val="single"/>
        </w:rPr>
        <w:t>jQuery</w:t>
      </w:r>
      <w:r w:rsidRPr="007B239D">
        <w:rPr>
          <w:rFonts w:ascii="宋体" w:eastAsia="宋体" w:hAnsi="宋体" w:cs="华文新魏" w:hint="eastAsia"/>
          <w:b/>
          <w:bCs/>
          <w:i/>
          <w:iCs/>
          <w:kern w:val="24"/>
          <w:sz w:val="24"/>
          <w:szCs w:val="24"/>
          <w:u w:val="single"/>
          <w:lang w:val="zh-CN"/>
        </w:rPr>
        <w:t>。所以必须在插件文件之前引用</w:t>
      </w:r>
      <w:r w:rsidRPr="007B239D">
        <w:rPr>
          <w:rFonts w:ascii="宋体" w:eastAsia="宋体" w:hAnsi="宋体" w:cs="华文新魏"/>
          <w:b/>
          <w:bCs/>
          <w:i/>
          <w:iCs/>
          <w:kern w:val="24"/>
          <w:sz w:val="24"/>
          <w:szCs w:val="24"/>
          <w:u w:val="single"/>
          <w:lang w:val="zh-CN"/>
        </w:rPr>
        <w:t xml:space="preserve"> </w:t>
      </w:r>
      <w:r w:rsidRPr="007B239D">
        <w:rPr>
          <w:rFonts w:ascii="宋体" w:eastAsia="宋体" w:hAnsi="宋体" w:cs="Constantia"/>
          <w:b/>
          <w:bCs/>
          <w:i/>
          <w:iCs/>
          <w:kern w:val="24"/>
          <w:sz w:val="24"/>
          <w:szCs w:val="24"/>
          <w:u w:val="single"/>
        </w:rPr>
        <w:t>jQuery</w:t>
      </w:r>
      <w:r w:rsidRPr="007B239D">
        <w:rPr>
          <w:rFonts w:ascii="宋体" w:eastAsia="宋体" w:hAnsi="宋体" w:cs="华文新魏" w:hint="eastAsia"/>
          <w:b/>
          <w:bCs/>
          <w:i/>
          <w:iCs/>
          <w:kern w:val="24"/>
          <w:sz w:val="24"/>
          <w:szCs w:val="24"/>
          <w:u w:val="single"/>
          <w:lang w:val="zh-CN"/>
        </w:rPr>
        <w:t>。</w:t>
      </w:r>
    </w:p>
    <w:p w14:paraId="20C63D59" w14:textId="77777777" w:rsidR="007B239D" w:rsidRPr="007B239D" w:rsidRDefault="007B239D" w:rsidP="007B239D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Bootstrap 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模态框（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Modal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）插件</w:t>
      </w:r>
    </w:p>
    <w:p w14:paraId="702C4E4E" w14:textId="77777777" w:rsidR="007B239D" w:rsidRPr="007B239D" w:rsidRDefault="007B239D" w:rsidP="007B239D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可以切换模态框（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>Modal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）插件的隐藏内容：</w:t>
      </w:r>
    </w:p>
    <w:p w14:paraId="6EC4F168" w14:textId="77777777" w:rsidR="007B239D" w:rsidRPr="007B239D" w:rsidRDefault="007B239D" w:rsidP="007B239D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通过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data 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属性：在控制器元素（比如按钮或者链接）上设置属性 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data-toggle="modal"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，同时设置 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data-target="#identifier" 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或 </w:t>
      </w:r>
      <w:proofErr w:type="spellStart"/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href</w:t>
      </w:r>
      <w:proofErr w:type="spellEnd"/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="#identifier" 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来指定要切换的特定的模态框（带有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id="identifier"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）。</w:t>
      </w:r>
    </w:p>
    <w:p w14:paraId="146E125A" w14:textId="77777777" w:rsidR="007B239D" w:rsidRPr="007B239D" w:rsidRDefault="007B239D" w:rsidP="007B239D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通过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JavaScript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：</w:t>
      </w:r>
    </w:p>
    <w:p w14:paraId="5DC2CC01" w14:textId="77777777" w:rsidR="007B239D" w:rsidRPr="007B239D" w:rsidRDefault="007B239D" w:rsidP="007B239D">
      <w:pPr>
        <w:autoSpaceDE w:val="0"/>
        <w:autoSpaceDN w:val="0"/>
        <w:adjustRightInd w:val="0"/>
        <w:ind w:left="578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      $('#identifier'</w:t>
      </w:r>
      <w:proofErr w:type="gramStart"/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).modal</w:t>
      </w:r>
      <w:proofErr w:type="gramEnd"/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(options)</w:t>
      </w:r>
    </w:p>
    <w:p w14:paraId="15191CE1" w14:textId="77777777" w:rsidR="007B239D" w:rsidRPr="007B239D" w:rsidRDefault="007B239D" w:rsidP="007B239D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有一些选项可以用来定制模态窗口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</w:rPr>
        <w:t>（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>Modal Window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</w:rPr>
        <w:t>）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的外观和感观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</w:rPr>
        <w:t>，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它们是通过</w:t>
      </w:r>
      <w:r w:rsidRPr="007B239D">
        <w:rPr>
          <w:rFonts w:ascii="宋体" w:eastAsia="宋体" w:hAnsi="宋体" w:cs="华文新魏"/>
          <w:kern w:val="24"/>
          <w:sz w:val="24"/>
          <w:szCs w:val="24"/>
        </w:rPr>
        <w:t xml:space="preserve"> 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 xml:space="preserve">data 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属性或</w:t>
      </w:r>
      <w:r w:rsidRPr="007B239D">
        <w:rPr>
          <w:rFonts w:ascii="宋体" w:eastAsia="宋体" w:hAnsi="宋体" w:cs="华文新魏"/>
          <w:kern w:val="24"/>
          <w:sz w:val="24"/>
          <w:szCs w:val="24"/>
        </w:rPr>
        <w:t xml:space="preserve"> 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 xml:space="preserve">JavaScript 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来传递的。下表列出了这些选项：</w:t>
      </w:r>
    </w:p>
    <w:p w14:paraId="7F75A765" w14:textId="77777777" w:rsidR="007B239D" w:rsidRPr="007B239D" w:rsidRDefault="007B239D" w:rsidP="007B239D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选项</w:t>
      </w:r>
    </w:p>
    <w:p w14:paraId="5FA3CEB7" w14:textId="408F9388" w:rsidR="007B239D" w:rsidRPr="007B239D" w:rsidRDefault="007B239D" w:rsidP="007B239D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5F1BA2EB" wp14:editId="6F32AF73">
            <wp:extent cx="5486400" cy="3436620"/>
            <wp:effectExtent l="0" t="0" r="0" b="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E3A98" w14:textId="77777777" w:rsidR="007B239D" w:rsidRPr="007B239D" w:rsidRDefault="007B239D" w:rsidP="007B239D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lastRenderedPageBreak/>
        <w:t>案例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>1</w:t>
      </w:r>
    </w:p>
    <w:p w14:paraId="305A9337" w14:textId="77777777" w:rsidR="007B239D" w:rsidRPr="007B239D" w:rsidRDefault="007B239D" w:rsidP="007B239D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方法</w:t>
      </w:r>
    </w:p>
    <w:p w14:paraId="1DCE6F16" w14:textId="77777777" w:rsidR="007B239D" w:rsidRPr="007B239D" w:rsidRDefault="007B239D" w:rsidP="007B239D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下面是一些可与</w:t>
      </w:r>
      <w:r w:rsidRPr="007B239D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 xml:space="preserve">modal() 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一起使用的有用的方法。</w:t>
      </w:r>
    </w:p>
    <w:p w14:paraId="13886B1F" w14:textId="3DF7325D" w:rsidR="007B239D" w:rsidRPr="007B239D" w:rsidRDefault="007B239D" w:rsidP="007B239D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4F53F160" wp14:editId="280A5741">
            <wp:extent cx="5486400" cy="337756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4CB7" w14:textId="77777777" w:rsidR="007B239D" w:rsidRPr="007B239D" w:rsidRDefault="007B239D" w:rsidP="007B239D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68C5FB1E" w14:textId="77777777" w:rsidR="007B239D" w:rsidRPr="007B239D" w:rsidRDefault="007B239D" w:rsidP="007B239D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事件</w:t>
      </w:r>
    </w:p>
    <w:p w14:paraId="0E3FAACF" w14:textId="77777777" w:rsidR="007B239D" w:rsidRPr="007B239D" w:rsidRDefault="007B239D" w:rsidP="007B239D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下表列出了模态框中要用到事件。这些事件可在函数中当钩子使用。</w:t>
      </w:r>
    </w:p>
    <w:p w14:paraId="3B8872CF" w14:textId="3794F0A3" w:rsidR="007B239D" w:rsidRPr="007B239D" w:rsidRDefault="007B239D" w:rsidP="007B239D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67E062D2" wp14:editId="7998FD7F">
            <wp:extent cx="5486400" cy="413893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3E18" w14:textId="77777777" w:rsidR="007B239D" w:rsidRPr="007B239D" w:rsidRDefault="007B239D" w:rsidP="007B239D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03C02931" w14:textId="77777777" w:rsidR="007B239D" w:rsidRPr="007B239D" w:rsidRDefault="007B239D" w:rsidP="007B239D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7DF8E3AF" w14:textId="77777777" w:rsidR="007B239D" w:rsidRPr="007B239D" w:rsidRDefault="007B239D" w:rsidP="007B239D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案例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>2</w:t>
      </w:r>
    </w:p>
    <w:p w14:paraId="5043BB31" w14:textId="77777777" w:rsidR="007B239D" w:rsidRPr="007B239D" w:rsidRDefault="007B239D" w:rsidP="007B239D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Bootstrap 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折叠（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Collapse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）插件</w:t>
      </w:r>
    </w:p>
    <w:p w14:paraId="51712223" w14:textId="77777777" w:rsidR="007B239D" w:rsidRPr="007B239D" w:rsidRDefault="007B239D" w:rsidP="007B239D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折叠（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>Collapse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）插件可以很容易地让页面区域折叠起来。无论您用它来创建折叠导航还是内容面板，它都允许很多内容选项。</w:t>
      </w:r>
    </w:p>
    <w:p w14:paraId="7C3782A9" w14:textId="77777777" w:rsidR="007B239D" w:rsidRPr="007B239D" w:rsidRDefault="007B239D" w:rsidP="007B239D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data-toggle="collapse" 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添加到想要展开或折叠的组件的链接上。</w:t>
      </w:r>
    </w:p>
    <w:p w14:paraId="789C8773" w14:textId="77777777" w:rsidR="007B239D" w:rsidRPr="007B239D" w:rsidRDefault="007B239D" w:rsidP="007B239D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proofErr w:type="spellStart"/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href</w:t>
      </w:r>
      <w:proofErr w:type="spellEnd"/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 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或 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data-target 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属性添加到父组件，它的值是子组件的 </w:t>
      </w:r>
      <w:r w:rsidRPr="007B239D">
        <w:rPr>
          <w:rFonts w:ascii="宋体" w:eastAsia="宋体" w:hAnsi="宋体" w:cs="Constantia"/>
          <w:b/>
          <w:bCs/>
          <w:i/>
          <w:iCs/>
          <w:kern w:val="24"/>
          <w:sz w:val="24"/>
          <w:szCs w:val="24"/>
        </w:rPr>
        <w:t>id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。</w:t>
      </w:r>
    </w:p>
    <w:p w14:paraId="280542EF" w14:textId="77777777" w:rsidR="007B239D" w:rsidRPr="007B239D" w:rsidRDefault="007B239D" w:rsidP="007B239D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data-parent 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属性把折叠面板（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accordion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）的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id 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添加到要展开或折叠的组件的链接上。</w:t>
      </w:r>
    </w:p>
    <w:p w14:paraId="6CE5A3E9" w14:textId="77777777" w:rsidR="007B239D" w:rsidRPr="007B239D" w:rsidRDefault="007B239D" w:rsidP="007B239D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40CE20B9" w14:textId="77777777" w:rsidR="007B239D" w:rsidRPr="007B239D" w:rsidRDefault="007B239D" w:rsidP="007B239D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下表列出了折叠（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>Collapse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）插件用于处理繁重的伸缩的</w:t>
      </w:r>
      <w:r w:rsidRPr="007B239D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>class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：</w:t>
      </w:r>
    </w:p>
    <w:p w14:paraId="3ECA3572" w14:textId="1DAFEA3F" w:rsidR="007B239D" w:rsidRPr="007B239D" w:rsidRDefault="007B239D" w:rsidP="007B239D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00BA2FE2" wp14:editId="1B6108AC">
            <wp:extent cx="5486400" cy="1661795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20E4" w14:textId="77777777" w:rsidR="007B239D" w:rsidRPr="007B239D" w:rsidRDefault="007B239D" w:rsidP="007B239D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0507B9CD" w14:textId="77777777" w:rsidR="007B239D" w:rsidRPr="007B239D" w:rsidRDefault="007B239D" w:rsidP="007B239D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可以通过以下两种方式使用折叠（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>Collapse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）插件：</w:t>
      </w:r>
    </w:p>
    <w:p w14:paraId="146FA167" w14:textId="77777777" w:rsidR="007B239D" w:rsidRPr="007B239D" w:rsidRDefault="007B239D" w:rsidP="007B239D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通过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data 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属性：向元素添加 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data-toggle="collapse" 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和 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data-target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，自动分配可折叠元素的控制。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data-target 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属性接受一个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CSS 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选择器，并会对其应用折叠效果。</w:t>
      </w:r>
      <w:proofErr w:type="gramStart"/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请确保</w:t>
      </w:r>
      <w:proofErr w:type="gramEnd"/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向可折叠元素添加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class .collapse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。如果希望它默认情况下是打开的，添加额外的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class .in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。为了向可折叠控件添加类似折叠面板的分组管理，请添加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data 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属性 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data-parent="#selector"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。</w:t>
      </w:r>
    </w:p>
    <w:p w14:paraId="198F9B2D" w14:textId="77777777" w:rsidR="007B239D" w:rsidRPr="007B239D" w:rsidRDefault="007B239D" w:rsidP="007B239D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通过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JavaScript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：可通过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JavaScript 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激活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collapse 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方法，如下所示：</w:t>
      </w:r>
    </w:p>
    <w:p w14:paraId="3540CE03" w14:textId="77777777" w:rsidR="007B239D" w:rsidRPr="007B239D" w:rsidRDefault="007B239D" w:rsidP="007B239D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$(</w:t>
      </w:r>
      <w:proofErr w:type="gramStart"/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'.collapse</w:t>
      </w:r>
      <w:proofErr w:type="gramEnd"/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').collapse()</w:t>
      </w:r>
    </w:p>
    <w:p w14:paraId="122C1991" w14:textId="77777777" w:rsidR="007B239D" w:rsidRPr="007B239D" w:rsidRDefault="007B239D" w:rsidP="007B239D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</w:p>
    <w:p w14:paraId="40DD864C" w14:textId="77777777" w:rsidR="007B239D" w:rsidRPr="007B239D" w:rsidRDefault="007B239D" w:rsidP="007B239D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0D75FB69" w14:textId="77777777" w:rsidR="007B239D" w:rsidRPr="007B239D" w:rsidRDefault="007B239D" w:rsidP="007B239D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023AB0E8" w14:textId="77777777" w:rsidR="007B239D" w:rsidRPr="007B239D" w:rsidRDefault="007B239D" w:rsidP="007B239D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案例</w:t>
      </w:r>
    </w:p>
    <w:p w14:paraId="20A16BE1" w14:textId="77777777" w:rsidR="007B239D" w:rsidRPr="007B239D" w:rsidRDefault="007B239D" w:rsidP="007B239D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6BB46809" w14:textId="77777777" w:rsidR="007B239D" w:rsidRPr="007B239D" w:rsidRDefault="007B239D" w:rsidP="007B239D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7B239D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自带</w:t>
      </w:r>
      <w:r w:rsidRPr="007B239D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 xml:space="preserve">12 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种</w:t>
      </w:r>
      <w:r w:rsidRPr="007B239D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 xml:space="preserve">jQuery 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插件，扩展了功能，可以给站点添加更多的互动。即使不是一名高级的</w:t>
      </w:r>
      <w:r w:rsidRPr="007B239D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 xml:space="preserve">JavaScript 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开发人员，您也可以着手学习</w:t>
      </w:r>
      <w:r w:rsidRPr="007B239D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</w:t>
      </w:r>
      <w:r w:rsidRPr="007B239D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 xml:space="preserve">JavaScript 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插件。利用</w:t>
      </w:r>
      <w:r w:rsidRPr="007B239D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数据</w:t>
      </w:r>
      <w:r w:rsidRPr="007B239D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>API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（</w:t>
      </w:r>
      <w:r w:rsidRPr="007B239D">
        <w:rPr>
          <w:rFonts w:ascii="宋体" w:eastAsia="宋体" w:hAnsi="宋体" w:cs="Constantia"/>
          <w:kern w:val="24"/>
          <w:sz w:val="24"/>
          <w:szCs w:val="24"/>
        </w:rPr>
        <w:t>Bootstrap Data API</w:t>
      </w:r>
      <w:r w:rsidRPr="007B239D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），大部分的插件可以在不编写任何代码的情况下被触发。</w:t>
      </w:r>
    </w:p>
    <w:p w14:paraId="03081530" w14:textId="77777777" w:rsidR="007B239D" w:rsidRPr="007B239D" w:rsidRDefault="007B239D" w:rsidP="007B239D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Bootstrap 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过渡效果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Bootstrap 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模态框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Bootstrap 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下拉菜单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Bootstrap 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滚动监听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Bootstrap 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标签页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Bootstrap 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提示工具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Bootstrap 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弹出框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Bootstrap 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警告框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Bootstrap 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按钮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Bootstrap 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折叠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Bootstrap 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轮播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</w:rPr>
        <w:t>，</w:t>
      </w:r>
      <w:r w:rsidRPr="007B239D">
        <w:rPr>
          <w:rFonts w:ascii="宋体" w:eastAsia="宋体" w:hAnsi="宋体" w:cs="华文新魏"/>
          <w:b/>
          <w:bCs/>
          <w:kern w:val="24"/>
          <w:sz w:val="24"/>
          <w:szCs w:val="24"/>
        </w:rPr>
        <w:t xml:space="preserve"> 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Bootstrap </w:t>
      </w:r>
      <w:r w:rsidRPr="007B239D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附加导航</w:t>
      </w:r>
      <w:r w:rsidRPr="007B239D">
        <w:rPr>
          <w:rFonts w:ascii="宋体" w:eastAsia="宋体" w:hAnsi="宋体" w:cs="Constantia"/>
          <w:b/>
          <w:bCs/>
          <w:kern w:val="24"/>
          <w:sz w:val="24"/>
          <w:szCs w:val="24"/>
        </w:rPr>
        <w:t>…</w:t>
      </w:r>
    </w:p>
    <w:p w14:paraId="682185E9" w14:textId="77777777" w:rsidR="007B239D" w:rsidRPr="007B239D" w:rsidRDefault="007B239D" w:rsidP="007B239D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</w:p>
    <w:p w14:paraId="691B33AE" w14:textId="77777777" w:rsidR="00564D00" w:rsidRPr="007B239D" w:rsidRDefault="00564D00">
      <w:pPr>
        <w:rPr>
          <w:rFonts w:ascii="宋体" w:eastAsia="宋体" w:hAnsi="宋体"/>
          <w:sz w:val="24"/>
          <w:szCs w:val="24"/>
        </w:rPr>
      </w:pPr>
    </w:p>
    <w:sectPr w:rsidR="00564D00" w:rsidRPr="007B239D" w:rsidSect="00903B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FECE48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4"/>
        </w:rPr>
      </w:lvl>
    </w:lvlOverride>
  </w:num>
  <w:num w:numId="2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1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9D"/>
    <w:rsid w:val="00564D00"/>
    <w:rsid w:val="007B239D"/>
    <w:rsid w:val="00826CF4"/>
    <w:rsid w:val="00AC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BEA0"/>
  <w15:chartTrackingRefBased/>
  <w15:docId w15:val="{173B2851-278A-4ED5-9F3E-358EE101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xinxin</dc:creator>
  <cp:keywords/>
  <dc:description/>
  <cp:lastModifiedBy>liu xinxin</cp:lastModifiedBy>
  <cp:revision>1</cp:revision>
  <dcterms:created xsi:type="dcterms:W3CDTF">2020-12-14T12:53:00Z</dcterms:created>
  <dcterms:modified xsi:type="dcterms:W3CDTF">2020-12-14T12:57:00Z</dcterms:modified>
</cp:coreProperties>
</file>