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adjustRightInd w:val="0"/>
        <w:spacing w:line="540" w:lineRule="atLeast"/>
        <w:ind w:firstLine="0" w:firstLineChars="0"/>
        <w:jc w:val="center"/>
        <w:textAlignment w:val="baseline"/>
        <w:outlineLvl w:val="1"/>
        <w:rPr>
          <w:rFonts w:eastAsia="黑体"/>
          <w:b/>
          <w:bCs/>
          <w:kern w:val="0"/>
          <w:sz w:val="28"/>
          <w:szCs w:val="20"/>
        </w:rPr>
      </w:pPr>
      <w:r>
        <w:rPr>
          <w:rFonts w:hint="eastAsia" w:eastAsia="黑体"/>
          <w:b/>
          <w:bCs/>
          <w:kern w:val="0"/>
          <w:sz w:val="28"/>
          <w:szCs w:val="20"/>
        </w:rPr>
        <w:t>实验三</w:t>
      </w:r>
    </w:p>
    <w:tbl>
      <w:tblPr>
        <w:tblStyle w:val="3"/>
        <w:tblW w:w="702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tblHeader/>
          <w:jc w:val="center"/>
        </w:trPr>
        <w:tc>
          <w:tcPr>
            <w:tcW w:w="7027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内        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7027" w:type="dxa"/>
            <w:noWrap w:val="0"/>
            <w:vAlign w:val="top"/>
          </w:tcPr>
          <w:p>
            <w:pPr>
              <w:snapToGrid w:val="0"/>
              <w:spacing w:line="500" w:lineRule="atLeast"/>
              <w:ind w:left="1378" w:leftChars="85" w:right="249" w:hanging="1200" w:hangingChars="500"/>
              <w:rPr>
                <w:kern w:val="0"/>
                <w:sz w:val="24"/>
              </w:rPr>
            </w:pPr>
            <w:r>
              <w:rPr>
                <w:rFonts w:hint="eastAsia" w:eastAsia="黑体"/>
                <w:kern w:val="0"/>
                <w:sz w:val="24"/>
              </w:rPr>
              <w:t>实验</w:t>
            </w:r>
            <w:r>
              <w:rPr>
                <w:rFonts w:eastAsia="黑体"/>
                <w:kern w:val="0"/>
                <w:sz w:val="24"/>
              </w:rPr>
              <w:t>题目：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  <w:u w:val="single"/>
              </w:rPr>
              <w:t>配置路由器</w:t>
            </w:r>
          </w:p>
          <w:p>
            <w:pPr>
              <w:adjustRightInd w:val="0"/>
              <w:snapToGrid w:val="0"/>
              <w:spacing w:line="500" w:lineRule="atLeast"/>
              <w:ind w:left="1378" w:leftChars="85" w:right="249" w:hanging="1200" w:hangingChars="500"/>
              <w:rPr>
                <w:rFonts w:hint="eastAsia" w:ascii="ˎ̥" w:hAnsi="ˎ̥" w:cs="宋体"/>
                <w:color w:val="000000"/>
                <w:kern w:val="0"/>
                <w:sz w:val="24"/>
                <w:u w:val="single"/>
              </w:rPr>
            </w:pPr>
            <w:r>
              <w:rPr>
                <w:rFonts w:eastAsia="黑体"/>
                <w:kern w:val="0"/>
                <w:sz w:val="24"/>
              </w:rPr>
              <w:t>目的要求：</w:t>
            </w:r>
            <w:r>
              <w:rPr>
                <w:rFonts w:ascii="ˎ̥" w:hAnsi="ˎ̥" w:cs="宋体"/>
                <w:color w:val="000000"/>
                <w:kern w:val="0"/>
                <w:sz w:val="24"/>
                <w:u w:val="single"/>
              </w:rPr>
              <w:t>1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  <w:u w:val="single"/>
              </w:rPr>
              <w:t>.学会使用网络模拟器软件</w:t>
            </w:r>
            <w:r>
              <w:rPr>
                <w:rFonts w:ascii="ˎ̥" w:hAnsi="ˎ̥" w:cs="宋体"/>
                <w:color w:val="000000"/>
                <w:kern w:val="0"/>
                <w:sz w:val="24"/>
                <w:u w:val="single"/>
              </w:rPr>
              <w:t>Packet Tracer</w:t>
            </w:r>
          </w:p>
          <w:p>
            <w:pPr>
              <w:tabs>
                <w:tab w:val="left" w:pos="720"/>
              </w:tabs>
              <w:adjustRightInd w:val="0"/>
              <w:snapToGrid w:val="0"/>
              <w:spacing w:line="500" w:lineRule="atLeast"/>
              <w:ind w:left="1378" w:leftChars="656" w:right="249"/>
              <w:rPr>
                <w:rFonts w:hint="eastAsia" w:ascii="ˎ̥" w:hAnsi="ˎ̥" w:cs="宋体"/>
                <w:color w:val="000000"/>
                <w:kern w:val="0"/>
                <w:sz w:val="24"/>
                <w:u w:val="single"/>
              </w:rPr>
            </w:pPr>
            <w:r>
              <w:rPr>
                <w:rFonts w:ascii="ˎ̥" w:hAnsi="ˎ̥" w:cs="宋体"/>
                <w:color w:val="000000"/>
                <w:kern w:val="0"/>
                <w:sz w:val="24"/>
                <w:u w:val="single"/>
              </w:rPr>
              <w:t>2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  <w:u w:val="single"/>
              </w:rPr>
              <w:t>.掌握两级简单网络的设计与</w:t>
            </w:r>
            <w:r>
              <w:rPr>
                <w:rFonts w:ascii="ˎ̥" w:hAnsi="ˎ̥" w:cs="宋体"/>
                <w:color w:val="000000"/>
                <w:kern w:val="0"/>
                <w:sz w:val="24"/>
                <w:u w:val="single"/>
              </w:rPr>
              <w:t>IP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  <w:u w:val="single"/>
              </w:rPr>
              <w:t>地址规划方法</w:t>
            </w:r>
            <w:r>
              <w:rPr>
                <w:rFonts w:ascii="ˎ̥" w:hAnsi="ˎ̥" w:cs="宋体"/>
                <w:color w:val="000000"/>
                <w:kern w:val="0"/>
                <w:sz w:val="24"/>
                <w:u w:val="single"/>
              </w:rPr>
              <w:t xml:space="preserve"> </w:t>
            </w:r>
          </w:p>
          <w:p>
            <w:pPr>
              <w:tabs>
                <w:tab w:val="left" w:pos="720"/>
              </w:tabs>
              <w:adjustRightInd w:val="0"/>
              <w:snapToGrid w:val="0"/>
              <w:spacing w:line="500" w:lineRule="atLeast"/>
              <w:ind w:left="1378" w:leftChars="656" w:right="249"/>
              <w:rPr>
                <w:rFonts w:hint="eastAsia" w:ascii="ˎ̥" w:hAnsi="ˎ̥" w:cs="宋体"/>
                <w:color w:val="000000"/>
                <w:kern w:val="0"/>
                <w:sz w:val="24"/>
                <w:u w:val="single"/>
              </w:rPr>
            </w:pPr>
            <w:r>
              <w:rPr>
                <w:rFonts w:hint="eastAsia" w:ascii="ˎ̥" w:hAnsi="ˎ̥" w:cs="宋体"/>
                <w:color w:val="000000"/>
                <w:kern w:val="0"/>
                <w:sz w:val="24"/>
                <w:u w:val="single"/>
              </w:rPr>
              <w:t>3.掌握静态路由的配置</w:t>
            </w:r>
            <w:r>
              <w:rPr>
                <w:rFonts w:ascii="ˎ̥" w:hAnsi="ˎ̥" w:cs="宋体"/>
                <w:color w:val="000000"/>
                <w:kern w:val="0"/>
                <w:sz w:val="24"/>
                <w:u w:val="single"/>
              </w:rPr>
              <w:t xml:space="preserve"> </w:t>
            </w:r>
          </w:p>
          <w:p>
            <w:pPr>
              <w:tabs>
                <w:tab w:val="left" w:pos="720"/>
              </w:tabs>
              <w:adjustRightInd w:val="0"/>
              <w:snapToGrid w:val="0"/>
              <w:spacing w:line="500" w:lineRule="atLeast"/>
              <w:ind w:left="1378" w:leftChars="656" w:right="249"/>
              <w:rPr>
                <w:rFonts w:hint="eastAsia" w:ascii="ˎ̥" w:hAnsi="ˎ̥" w:cs="宋体"/>
                <w:color w:val="000000"/>
                <w:kern w:val="0"/>
                <w:sz w:val="24"/>
                <w:u w:val="single"/>
              </w:rPr>
            </w:pPr>
            <w:r>
              <w:rPr>
                <w:rFonts w:hint="eastAsia" w:ascii="ˎ̥" w:hAnsi="ˎ̥" w:cs="宋体"/>
                <w:color w:val="000000"/>
                <w:kern w:val="0"/>
                <w:sz w:val="24"/>
                <w:u w:val="single"/>
              </w:rPr>
              <w:t>4.掌握</w:t>
            </w:r>
            <w:r>
              <w:rPr>
                <w:rFonts w:ascii="ˎ̥" w:hAnsi="ˎ̥" w:cs="宋体"/>
                <w:color w:val="000000"/>
                <w:kern w:val="0"/>
                <w:sz w:val="24"/>
                <w:u w:val="single"/>
              </w:rPr>
              <w:t>RIP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  <w:u w:val="single"/>
              </w:rPr>
              <w:t>动态路由的配置</w:t>
            </w:r>
          </w:p>
          <w:p>
            <w:pPr>
              <w:snapToGrid w:val="0"/>
              <w:spacing w:line="500" w:lineRule="atLeast"/>
              <w:ind w:left="1378" w:leftChars="85" w:right="249" w:hanging="1200" w:hangingChars="500"/>
              <w:rPr>
                <w:kern w:val="0"/>
                <w:sz w:val="24"/>
              </w:rPr>
            </w:pPr>
            <w:r>
              <w:rPr>
                <w:rFonts w:eastAsia="黑体"/>
                <w:kern w:val="0"/>
                <w:sz w:val="24"/>
              </w:rPr>
              <w:t>重点难点：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  <w:u w:val="single"/>
              </w:rPr>
              <w:t>掌握</w:t>
            </w:r>
            <w:r>
              <w:rPr>
                <w:rFonts w:ascii="ˎ̥" w:hAnsi="ˎ̥" w:cs="宋体"/>
                <w:color w:val="000000"/>
                <w:kern w:val="0"/>
                <w:sz w:val="24"/>
                <w:u w:val="single"/>
              </w:rPr>
              <w:t>IP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  <w:u w:val="single"/>
              </w:rPr>
              <w:t>地址规划方法</w:t>
            </w:r>
          </w:p>
          <w:p>
            <w:pPr>
              <w:snapToGrid w:val="0"/>
              <w:spacing w:line="500" w:lineRule="atLeast"/>
              <w:ind w:left="1378" w:leftChars="85" w:right="249" w:hanging="1200" w:hangingChars="500"/>
              <w:rPr>
                <w:kern w:val="0"/>
                <w:sz w:val="24"/>
              </w:rPr>
            </w:pPr>
            <w:r>
              <w:rPr>
                <w:rFonts w:eastAsia="黑体"/>
                <w:kern w:val="0"/>
                <w:sz w:val="24"/>
              </w:rPr>
              <w:t>方法步骤：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  <w:u w:val="single"/>
              </w:rPr>
              <w:t>学生根据实验步骤自行完成所有练习后教员进行检查</w:t>
            </w:r>
          </w:p>
          <w:p>
            <w:pPr>
              <w:snapToGrid w:val="0"/>
              <w:spacing w:line="500" w:lineRule="atLeast"/>
              <w:ind w:left="1378" w:leftChars="85" w:right="249" w:hanging="1200" w:hangingChars="500"/>
              <w:rPr>
                <w:kern w:val="0"/>
                <w:sz w:val="24"/>
              </w:rPr>
            </w:pPr>
            <w:r>
              <w:rPr>
                <w:rFonts w:eastAsia="黑体"/>
                <w:kern w:val="0"/>
                <w:sz w:val="24"/>
              </w:rPr>
              <w:t>器材保障：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  <w:u w:val="single"/>
              </w:rPr>
              <w:t>连接校园网的计算机、</w:t>
            </w:r>
            <w:r>
              <w:rPr>
                <w:rFonts w:ascii="ˎ̥" w:hAnsi="ˎ̥" w:cs="宋体"/>
                <w:color w:val="000000"/>
                <w:kern w:val="0"/>
                <w:sz w:val="24"/>
                <w:u w:val="single"/>
              </w:rPr>
              <w:t>Packet Tracer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  <w:u w:val="single"/>
              </w:rPr>
              <w:t>仿真软件</w:t>
            </w:r>
          </w:p>
          <w:p>
            <w:pPr>
              <w:snapToGrid w:val="0"/>
              <w:spacing w:line="500" w:lineRule="atLeast"/>
              <w:ind w:left="180" w:right="534"/>
              <w:rPr>
                <w:rFonts w:eastAsia="黑体"/>
                <w:kern w:val="0"/>
                <w:sz w:val="24"/>
              </w:rPr>
            </w:pPr>
          </w:p>
          <w:p>
            <w:pPr>
              <w:snapToGrid w:val="0"/>
              <w:spacing w:line="500" w:lineRule="atLeast"/>
              <w:ind w:left="180" w:right="534"/>
              <w:rPr>
                <w:rFonts w:eastAsia="黑体"/>
                <w:kern w:val="0"/>
                <w:sz w:val="24"/>
              </w:rPr>
            </w:pPr>
            <w:r>
              <w:rPr>
                <w:rFonts w:eastAsia="黑体"/>
                <w:kern w:val="0"/>
                <w:sz w:val="24"/>
              </w:rPr>
              <w:t>实验内容与步骤：</w:t>
            </w:r>
          </w:p>
          <w:p>
            <w:pPr>
              <w:snapToGrid w:val="0"/>
              <w:spacing w:line="500" w:lineRule="atLeast"/>
              <w:ind w:left="180" w:right="534"/>
              <w:rPr>
                <w:rFonts w:eastAsia="黑体"/>
                <w:kern w:val="0"/>
                <w:sz w:val="24"/>
              </w:rPr>
            </w:pPr>
          </w:p>
          <w:p>
            <w:pPr>
              <w:widowControl/>
              <w:spacing w:line="500" w:lineRule="exact"/>
              <w:ind w:firstLine="480" w:firstLineChars="200"/>
              <w:jc w:val="left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一、实验原理讲解</w:t>
            </w:r>
          </w:p>
          <w:p>
            <w:pPr>
              <w:widowControl/>
              <w:tabs>
                <w:tab w:val="left" w:pos="720"/>
              </w:tabs>
              <w:spacing w:line="500" w:lineRule="exact"/>
              <w:ind w:firstLine="480" w:firstLineChars="200"/>
              <w:jc w:val="left"/>
              <w:rPr>
                <w:rFonts w:hint="eastAsia" w:ascii="ˎ̥" w:hAnsi="ˎ̥" w:cs="宋体"/>
                <w:color w:val="000000"/>
                <w:kern w:val="0"/>
                <w:sz w:val="24"/>
              </w:rPr>
            </w:pP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路由器可以使位于不同网段的主机进行通信，但是能通信的前提是对路由器进行正确配置，通常采用的路由选择可以分为哪两类呢？</w:t>
            </w:r>
            <w:r>
              <w:rPr>
                <w:rFonts w:ascii="ˎ̥" w:hAnsi="ˎ̥" w:cs="宋体"/>
                <w:color w:val="000000"/>
                <w:kern w:val="0"/>
                <w:sz w:val="24"/>
              </w:rPr>
              <w:t xml:space="preserve"> </w:t>
            </w:r>
          </w:p>
          <w:p>
            <w:pPr>
              <w:widowControl/>
              <w:tabs>
                <w:tab w:val="left" w:pos="720"/>
              </w:tabs>
              <w:spacing w:line="500" w:lineRule="exact"/>
              <w:ind w:firstLine="480" w:firstLineChars="200"/>
              <w:jc w:val="left"/>
              <w:rPr>
                <w:rFonts w:hint="eastAsia" w:ascii="ˎ̥" w:hAnsi="ˎ̥" w:cs="宋体"/>
                <w:color w:val="000000"/>
                <w:kern w:val="0"/>
                <w:sz w:val="24"/>
              </w:rPr>
            </w:pP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1.静态路由选择：</w:t>
            </w:r>
          </w:p>
          <w:p>
            <w:pPr>
              <w:widowControl/>
              <w:tabs>
                <w:tab w:val="left" w:pos="720"/>
              </w:tabs>
              <w:spacing w:line="500" w:lineRule="exact"/>
              <w:ind w:firstLine="480" w:firstLineChars="200"/>
              <w:jc w:val="left"/>
              <w:rPr>
                <w:rFonts w:hint="eastAsia" w:ascii="ˎ̥" w:hAnsi="ˎ̥" w:cs="宋体"/>
                <w:color w:val="000000"/>
                <w:kern w:val="0"/>
                <w:sz w:val="24"/>
              </w:rPr>
            </w:pP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人工编辑路由器的转发表</w:t>
            </w:r>
          </w:p>
          <w:p>
            <w:pPr>
              <w:widowControl/>
              <w:tabs>
                <w:tab w:val="left" w:pos="720"/>
              </w:tabs>
              <w:spacing w:line="500" w:lineRule="exact"/>
              <w:ind w:firstLine="480" w:firstLineChars="200"/>
              <w:jc w:val="left"/>
              <w:rPr>
                <w:rFonts w:hint="eastAsia" w:ascii="ˎ̥" w:hAnsi="ˎ̥" w:cs="宋体"/>
                <w:color w:val="000000"/>
                <w:kern w:val="0"/>
                <w:sz w:val="24"/>
              </w:rPr>
            </w:pP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2.动态路由选择：</w:t>
            </w:r>
          </w:p>
          <w:p>
            <w:pPr>
              <w:widowControl/>
              <w:tabs>
                <w:tab w:val="left" w:pos="720"/>
              </w:tabs>
              <w:spacing w:line="500" w:lineRule="exact"/>
              <w:ind w:firstLine="480" w:firstLineChars="200"/>
              <w:jc w:val="left"/>
              <w:rPr>
                <w:rFonts w:hint="eastAsia" w:ascii="ˎ̥" w:hAnsi="ˎ̥" w:cs="宋体"/>
                <w:color w:val="000000"/>
                <w:kern w:val="0"/>
                <w:sz w:val="24"/>
              </w:rPr>
            </w:pP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根据动态路由选择协议（如</w:t>
            </w:r>
            <w:r>
              <w:rPr>
                <w:rFonts w:ascii="ˎ̥" w:hAnsi="ˎ̥" w:cs="宋体"/>
                <w:color w:val="000000"/>
                <w:kern w:val="0"/>
                <w:sz w:val="24"/>
              </w:rPr>
              <w:t>RIP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）自动选择路径</w:t>
            </w:r>
          </w:p>
          <w:p>
            <w:pPr>
              <w:widowControl/>
              <w:tabs>
                <w:tab w:val="left" w:pos="720"/>
              </w:tabs>
              <w:spacing w:line="500" w:lineRule="exact"/>
              <w:ind w:firstLine="480" w:firstLineChars="200"/>
              <w:jc w:val="left"/>
              <w:rPr>
                <w:rFonts w:hint="eastAsia" w:ascii="ˎ̥" w:hAnsi="ˎ̥" w:cs="宋体"/>
                <w:color w:val="000000"/>
                <w:kern w:val="0"/>
                <w:sz w:val="24"/>
              </w:rPr>
            </w:pPr>
          </w:p>
          <w:p>
            <w:pPr>
              <w:widowControl/>
              <w:spacing w:line="500" w:lineRule="exact"/>
              <w:ind w:firstLine="480" w:firstLineChars="200"/>
              <w:jc w:val="left"/>
              <w:rPr>
                <w:rFonts w:eastAsia="黑体"/>
                <w:color w:val="FFFFFF"/>
                <w:sz w:val="24"/>
                <w:shd w:val="pct10" w:color="auto" w:fill="000000"/>
              </w:rPr>
            </w:pPr>
          </w:p>
          <w:p>
            <w:pPr>
              <w:widowControl/>
              <w:spacing w:line="500" w:lineRule="exact"/>
              <w:ind w:firstLine="480" w:firstLineChars="200"/>
              <w:jc w:val="left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二、使用</w:t>
            </w:r>
            <w:r>
              <w:rPr>
                <w:rFonts w:eastAsia="黑体"/>
                <w:sz w:val="24"/>
              </w:rPr>
              <w:t>Packet Tracer</w:t>
            </w:r>
            <w:r>
              <w:rPr>
                <w:rFonts w:hint="eastAsia" w:eastAsia="黑体"/>
                <w:sz w:val="24"/>
              </w:rPr>
              <w:t>软件进行路由器配置</w:t>
            </w:r>
          </w:p>
          <w:p>
            <w:pPr>
              <w:widowControl/>
              <w:spacing w:line="500" w:lineRule="exact"/>
              <w:ind w:firstLine="480" w:firstLineChars="200"/>
              <w:jc w:val="left"/>
              <w:rPr>
                <w:rFonts w:hint="eastAsia" w:ascii="ˎ̥" w:hAnsi="ˎ̥" w:cs="宋体"/>
                <w:color w:val="000000"/>
                <w:kern w:val="0"/>
                <w:sz w:val="24"/>
              </w:rPr>
            </w:pP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1.</w:t>
            </w:r>
            <w:r>
              <w:rPr>
                <w:rFonts w:ascii="ˎ̥" w:hAnsi="ˎ̥" w:cs="宋体"/>
                <w:color w:val="000000"/>
                <w:kern w:val="0"/>
                <w:sz w:val="24"/>
              </w:rPr>
              <w:t>安装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并运行</w:t>
            </w:r>
            <w:r>
              <w:rPr>
                <w:rFonts w:eastAsia="黑体"/>
                <w:sz w:val="24"/>
              </w:rPr>
              <w:t>Packet Tracer</w:t>
            </w:r>
            <w:r>
              <w:rPr>
                <w:rFonts w:ascii="ˎ̥" w:hAnsi="ˎ̥" w:cs="宋体"/>
                <w:color w:val="000000"/>
                <w:kern w:val="0"/>
                <w:sz w:val="24"/>
              </w:rPr>
              <w:t>软件。</w:t>
            </w:r>
          </w:p>
          <w:p>
            <w:pPr>
              <w:tabs>
                <w:tab w:val="left" w:pos="720"/>
              </w:tabs>
              <w:snapToGrid w:val="0"/>
              <w:spacing w:line="500" w:lineRule="atLeast"/>
              <w:ind w:right="249"/>
              <w:jc w:val="center"/>
              <w:rPr>
                <w:rFonts w:eastAsia="黑体"/>
                <w:kern w:val="0"/>
                <w:sz w:val="24"/>
              </w:rPr>
            </w:pPr>
            <w:r>
              <w:rPr>
                <w:rFonts w:eastAsia="黑体"/>
                <w:kern w:val="0"/>
                <w:sz w:val="24"/>
              </w:rPr>
              <w:drawing>
                <wp:inline distT="0" distB="0" distL="114300" distR="114300">
                  <wp:extent cx="3591560" cy="2914015"/>
                  <wp:effectExtent l="0" t="0" r="889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560" cy="291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firstLine="480" w:firstLineChars="200"/>
              <w:jc w:val="left"/>
              <w:rPr>
                <w:rFonts w:hint="eastAsia" w:ascii="ˎ̥" w:hAnsi="ˎ̥" w:cs="宋体"/>
                <w:color w:val="000000"/>
                <w:kern w:val="0"/>
                <w:sz w:val="24"/>
              </w:rPr>
            </w:pPr>
          </w:p>
          <w:p>
            <w:pPr>
              <w:widowControl/>
              <w:ind w:left="480"/>
              <w:jc w:val="left"/>
              <w:rPr>
                <w:rFonts w:hint="eastAsia" w:ascii="ˎ̥" w:hAnsi="ˎ̥" w:cs="宋体"/>
                <w:color w:val="000000"/>
                <w:kern w:val="0"/>
                <w:sz w:val="24"/>
              </w:rPr>
            </w:pP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2.在</w:t>
            </w:r>
            <w:r>
              <w:rPr>
                <w:rFonts w:eastAsia="黑体"/>
                <w:sz w:val="24"/>
              </w:rPr>
              <w:t>Packet Tracer</w:t>
            </w:r>
            <w:r>
              <w:rPr>
                <w:rFonts w:ascii="ˎ̥" w:hAnsi="ˎ̥" w:cs="宋体"/>
                <w:color w:val="000000"/>
                <w:kern w:val="0"/>
                <w:sz w:val="24"/>
              </w:rPr>
              <w:t>软件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中搭建仿真模型。</w:t>
            </w:r>
          </w:p>
          <w:p>
            <w:pPr>
              <w:tabs>
                <w:tab w:val="left" w:pos="720"/>
              </w:tabs>
              <w:snapToGrid w:val="0"/>
              <w:spacing w:line="500" w:lineRule="atLeast"/>
              <w:ind w:right="249"/>
              <w:jc w:val="center"/>
              <w:rPr>
                <w:rFonts w:eastAsia="黑体"/>
                <w:kern w:val="0"/>
                <w:sz w:val="24"/>
              </w:rPr>
            </w:pPr>
            <w:r>
              <w:rPr>
                <w:rFonts w:eastAsia="黑体"/>
                <w:kern w:val="0"/>
                <w:sz w:val="24"/>
              </w:rPr>
              <w:drawing>
                <wp:inline distT="0" distB="0" distL="114300" distR="114300">
                  <wp:extent cx="3622040" cy="2940685"/>
                  <wp:effectExtent l="0" t="0" r="16510" b="12065"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2040" cy="2940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left="780"/>
              <w:jc w:val="left"/>
              <w:rPr>
                <w:rFonts w:hint="eastAsia" w:ascii="ˎ̥" w:hAnsi="ˎ̥" w:cs="宋体"/>
                <w:color w:val="000000"/>
                <w:kern w:val="0"/>
                <w:sz w:val="24"/>
              </w:rPr>
            </w:pPr>
          </w:p>
          <w:p>
            <w:pPr>
              <w:widowControl/>
              <w:ind w:left="420"/>
              <w:jc w:val="left"/>
              <w:rPr>
                <w:rFonts w:hint="eastAsia" w:ascii="ˎ̥" w:hAnsi="ˎ̥" w:cs="宋体"/>
                <w:color w:val="000000"/>
                <w:kern w:val="0"/>
                <w:sz w:val="24"/>
              </w:rPr>
            </w:pP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3.在配置选项卡中选择</w:t>
            </w:r>
            <w:r>
              <w:rPr>
                <w:rFonts w:ascii="ˎ̥" w:hAnsi="ˎ̥" w:cs="宋体"/>
                <w:color w:val="000000"/>
                <w:kern w:val="0"/>
                <w:sz w:val="24"/>
              </w:rPr>
              <w:t>CLI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，进行</w:t>
            </w:r>
            <w:r>
              <w:rPr>
                <w:rFonts w:ascii="ˎ̥" w:hAnsi="ˎ̥" w:cs="宋体"/>
                <w:color w:val="000000"/>
                <w:kern w:val="0"/>
                <w:sz w:val="24"/>
              </w:rPr>
              <w:t>IOS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配置界面</w:t>
            </w:r>
          </w:p>
          <w:p>
            <w:pPr>
              <w:tabs>
                <w:tab w:val="left" w:pos="720"/>
              </w:tabs>
              <w:snapToGrid w:val="0"/>
              <w:spacing w:line="500" w:lineRule="atLeast"/>
              <w:ind w:right="249"/>
              <w:jc w:val="center"/>
              <w:rPr>
                <w:rFonts w:eastAsia="黑体"/>
                <w:kern w:val="0"/>
                <w:sz w:val="24"/>
              </w:rPr>
            </w:pPr>
            <w:r>
              <w:rPr>
                <w:rFonts w:eastAsia="黑体"/>
                <w:kern w:val="0"/>
                <w:sz w:val="24"/>
              </w:rPr>
              <w:drawing>
                <wp:inline distT="0" distB="0" distL="114300" distR="114300">
                  <wp:extent cx="3591560" cy="2915920"/>
                  <wp:effectExtent l="0" t="0" r="8890" b="17780"/>
                  <wp:docPr id="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560" cy="291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firstLine="480" w:firstLineChars="200"/>
              <w:jc w:val="left"/>
              <w:rPr>
                <w:rFonts w:hint="eastAsia" w:ascii="ˎ̥" w:hAnsi="ˎ̥" w:cs="宋体"/>
                <w:color w:val="000000"/>
                <w:kern w:val="0"/>
                <w:sz w:val="24"/>
              </w:rPr>
            </w:pPr>
          </w:p>
          <w:p>
            <w:pPr>
              <w:widowControl/>
              <w:ind w:firstLine="480" w:firstLineChars="200"/>
              <w:jc w:val="left"/>
              <w:rPr>
                <w:rFonts w:hint="eastAsia" w:ascii="ˎ̥" w:hAnsi="ˎ̥" w:cs="宋体"/>
                <w:color w:val="000000"/>
                <w:kern w:val="0"/>
                <w:sz w:val="24"/>
              </w:rPr>
            </w:pP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4．观察</w:t>
            </w:r>
            <w:r>
              <w:rPr>
                <w:rFonts w:ascii="ˎ̥" w:hAnsi="ˎ̥" w:cs="宋体"/>
                <w:color w:val="000000"/>
                <w:kern w:val="0"/>
                <w:sz w:val="24"/>
              </w:rPr>
              <w:t>RIP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通信过程</w:t>
            </w:r>
          </w:p>
          <w:p>
            <w:pPr>
              <w:widowControl/>
              <w:jc w:val="center"/>
              <w:rPr>
                <w:rFonts w:hint="eastAsia" w:ascii="ˎ̥" w:hAnsi="ˎ̥" w:cs="宋体"/>
                <w:color w:val="000000"/>
                <w:kern w:val="0"/>
                <w:sz w:val="24"/>
              </w:rPr>
            </w:pPr>
            <w:r>
              <w:rPr>
                <w:rFonts w:ascii="ˎ̥" w:hAnsi="ˎ̥" w:cs="宋体"/>
                <w:color w:val="000000"/>
                <w:kern w:val="0"/>
                <w:sz w:val="24"/>
              </w:rPr>
              <w:drawing>
                <wp:inline distT="0" distB="0" distL="114300" distR="114300">
                  <wp:extent cx="3484245" cy="3222625"/>
                  <wp:effectExtent l="0" t="0" r="1905" b="15875"/>
                  <wp:docPr id="4" name="未知 4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1" name="组合 0"/>
                          <a:cNvGrpSpPr/>
                        </a:nvGrpSpPr>
                        <a:grpSpPr>
                          <a:xfrm>
                            <a:off x="0" y="0"/>
                            <a:ext cx="5900737" cy="5127625"/>
                            <a:chOff x="1681163" y="1257300"/>
                            <a:chExt cx="5900737" cy="5127625"/>
                          </a:xfrm>
                        </a:grpSpPr>
                        <a:pic>
                          <a:nvPicPr>
                            <a:cNvPr id="26627" name="Picture 8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7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681163" y="1257300"/>
                              <a:ext cx="5900737" cy="5127625"/>
                            </a:xfrm>
                            <a:prstGeom prst="rect">
                              <a:avLst/>
                            </a:prstGeom>
                            <a:noFill/>
                            <a:ln w="25400" algn="ctr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pic>
                        <a:sp>
                          <a:nvSpPr>
                            <a:cNvPr id="26628" name="矩形 8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4476750" y="4865688"/>
                              <a:ext cx="771525" cy="180975"/>
                            </a:xfrm>
                            <a:prstGeom prst="rect">
                              <a:avLst/>
                            </a:prstGeom>
                            <a:noFill/>
                            <a:ln w="25400" algn="ctr">
                              <a:solidFill>
                                <a:srgbClr val="FF0000"/>
                              </a:solidFill>
                              <a:rou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accent2"/>
                                  </a:buClr>
                                  <a:buSzPct val="85000"/>
                                  <a:buFont typeface="ZapfDingbats" pitchFamily="82" charset="2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Comic Sans MS" panose="030F0702030302020204" pitchFamily="66" charset="0"/>
                                    <a:ea typeface="黑体" panose="02010609060101010101" charset="-122"/>
                                    <a:cs typeface="+mn-cs"/>
                                  </a:defRPr>
                                </a:lvl1pPr>
                                <a:lvl2pPr marL="457200"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accent2"/>
                                  </a:buClr>
                                  <a:buSzPct val="85000"/>
                                  <a:buFont typeface="ZapfDingbats" pitchFamily="82" charset="2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Comic Sans MS" panose="030F0702030302020204" pitchFamily="66" charset="0"/>
                                    <a:ea typeface="黑体" panose="02010609060101010101" charset="-122"/>
                                    <a:cs typeface="+mn-cs"/>
                                  </a:defRPr>
                                </a:lvl2pPr>
                                <a:lvl3pPr marL="914400"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accent2"/>
                                  </a:buClr>
                                  <a:buSzPct val="85000"/>
                                  <a:buFont typeface="ZapfDingbats" pitchFamily="82" charset="2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Comic Sans MS" panose="030F0702030302020204" pitchFamily="66" charset="0"/>
                                    <a:ea typeface="黑体" panose="02010609060101010101" charset="-122"/>
                                    <a:cs typeface="+mn-cs"/>
                                  </a:defRPr>
                                </a:lvl3pPr>
                                <a:lvl4pPr marL="1371600"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accent2"/>
                                  </a:buClr>
                                  <a:buSzPct val="85000"/>
                                  <a:buFont typeface="ZapfDingbats" pitchFamily="82" charset="2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Comic Sans MS" panose="030F0702030302020204" pitchFamily="66" charset="0"/>
                                    <a:ea typeface="黑体" panose="02010609060101010101" charset="-122"/>
                                    <a:cs typeface="+mn-cs"/>
                                  </a:defRPr>
                                </a:lvl4pPr>
                                <a:lvl5pPr marL="1828800"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accent2"/>
                                  </a:buClr>
                                  <a:buSzPct val="85000"/>
                                  <a:buFont typeface="ZapfDingbats" pitchFamily="82" charset="2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Comic Sans MS" panose="030F0702030302020204" pitchFamily="66" charset="0"/>
                                    <a:ea typeface="黑体" panose="02010609060101010101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Comic Sans MS" panose="030F0702030302020204" pitchFamily="66" charset="0"/>
                                    <a:ea typeface="黑体" panose="02010609060101010101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Comic Sans MS" panose="030F0702030302020204" pitchFamily="66" charset="0"/>
                                    <a:ea typeface="黑体" panose="02010609060101010101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Comic Sans MS" panose="030F0702030302020204" pitchFamily="66" charset="0"/>
                                    <a:ea typeface="黑体" panose="02010609060101010101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Comic Sans MS" panose="030F0702030302020204" pitchFamily="66" charset="0"/>
                                    <a:ea typeface="黑体" panose="02010609060101010101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 marL="342900" indent="-342900"/>
                                <a:endParaRPr lang="zh-CN" altLang="en-US">
                                  <a:solidFill>
                                    <a:srgbClr val="FF000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6629" name="矩形 9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7161213" y="4848225"/>
                              <a:ext cx="296862" cy="285750"/>
                            </a:xfrm>
                            <a:prstGeom prst="rect">
                              <a:avLst/>
                            </a:prstGeom>
                            <a:noFill/>
                            <a:ln w="25400" algn="ctr">
                              <a:solidFill>
                                <a:srgbClr val="FF0000"/>
                              </a:solidFill>
                              <a:rou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accent2"/>
                                  </a:buClr>
                                  <a:buSzPct val="85000"/>
                                  <a:buFont typeface="ZapfDingbats" pitchFamily="82" charset="2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Comic Sans MS" panose="030F0702030302020204" pitchFamily="66" charset="0"/>
                                    <a:ea typeface="黑体" panose="02010609060101010101" charset="-122"/>
                                    <a:cs typeface="+mn-cs"/>
                                  </a:defRPr>
                                </a:lvl1pPr>
                                <a:lvl2pPr marL="457200"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accent2"/>
                                  </a:buClr>
                                  <a:buSzPct val="85000"/>
                                  <a:buFont typeface="ZapfDingbats" pitchFamily="82" charset="2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Comic Sans MS" panose="030F0702030302020204" pitchFamily="66" charset="0"/>
                                    <a:ea typeface="黑体" panose="02010609060101010101" charset="-122"/>
                                    <a:cs typeface="+mn-cs"/>
                                  </a:defRPr>
                                </a:lvl2pPr>
                                <a:lvl3pPr marL="914400"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accent2"/>
                                  </a:buClr>
                                  <a:buSzPct val="85000"/>
                                  <a:buFont typeface="ZapfDingbats" pitchFamily="82" charset="2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Comic Sans MS" panose="030F0702030302020204" pitchFamily="66" charset="0"/>
                                    <a:ea typeface="黑体" panose="02010609060101010101" charset="-122"/>
                                    <a:cs typeface="+mn-cs"/>
                                  </a:defRPr>
                                </a:lvl3pPr>
                                <a:lvl4pPr marL="1371600"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accent2"/>
                                  </a:buClr>
                                  <a:buSzPct val="85000"/>
                                  <a:buFont typeface="ZapfDingbats" pitchFamily="82" charset="2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Comic Sans MS" panose="030F0702030302020204" pitchFamily="66" charset="0"/>
                                    <a:ea typeface="黑体" panose="02010609060101010101" charset="-122"/>
                                    <a:cs typeface="+mn-cs"/>
                                  </a:defRPr>
                                </a:lvl4pPr>
                                <a:lvl5pPr marL="1828800"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accent2"/>
                                  </a:buClr>
                                  <a:buSzPct val="85000"/>
                                  <a:buFont typeface="ZapfDingbats" pitchFamily="82" charset="2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Comic Sans MS" panose="030F0702030302020204" pitchFamily="66" charset="0"/>
                                    <a:ea typeface="黑体" panose="02010609060101010101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Comic Sans MS" panose="030F0702030302020204" pitchFamily="66" charset="0"/>
                                    <a:ea typeface="黑体" panose="02010609060101010101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Comic Sans MS" panose="030F0702030302020204" pitchFamily="66" charset="0"/>
                                    <a:ea typeface="黑体" panose="02010609060101010101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Comic Sans MS" panose="030F0702030302020204" pitchFamily="66" charset="0"/>
                                    <a:ea typeface="黑体" panose="02010609060101010101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Comic Sans MS" panose="030F0702030302020204" pitchFamily="66" charset="0"/>
                                    <a:ea typeface="黑体" panose="02010609060101010101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 marL="342900" indent="-342900"/>
                                <a:endParaRPr lang="zh-CN" altLang="en-US">
                                  <a:solidFill>
                                    <a:srgbClr val="FF000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26630" name="直接箭头连接符 10"/>
                            <a:cNvCxnSpPr>
                              <a:cxnSpLocks noChangeShapeType="1"/>
                            </a:cNvCxnSpPr>
                          </a:nvCxnSpPr>
                          <a:spPr bwMode="auto">
                            <a:xfrm flipH="1" flipV="1">
                              <a:off x="5257800" y="4991100"/>
                              <a:ext cx="1882775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 algn="ctr">
                              <a:solidFill>
                                <a:srgbClr val="FF0000"/>
                              </a:solidFill>
                              <a:round/>
                              <a:tailEnd type="arrow" w="med" len="med"/>
                            </a:ln>
                          </a:spPr>
                        </a:cxnSp>
                        <a:cxnSp>
                          <a:nvCxnSpPr>
                            <a:cNvPr id="26631" name="直接箭头连接符 11"/>
                            <a:cNvCxnSpPr>
                              <a:cxnSpLocks noChangeShapeType="1"/>
                            </a:cNvCxnSpPr>
                          </a:nvCxnSpPr>
                          <a:spPr bwMode="auto">
                            <a:xfrm>
                              <a:off x="4862513" y="5046663"/>
                              <a:ext cx="800100" cy="203200"/>
                            </a:xfrm>
                            <a:prstGeom prst="straightConnector1">
                              <a:avLst/>
                            </a:prstGeom>
                            <a:noFill/>
                            <a:ln w="25400" algn="ctr">
                              <a:solidFill>
                                <a:srgbClr val="FF0000"/>
                              </a:solidFill>
                              <a:round/>
                              <a:tailEnd type="arrow" w="med" len="med"/>
                            </a:ln>
                          </a:spPr>
                        </a:cxnSp>
                        <a:sp>
                          <a:nvSpPr>
                            <a:cNvPr id="26632" name="TextBox 13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5662613" y="4529138"/>
                              <a:ext cx="571500" cy="4619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a:spPr>
                          <a:txSp>
                            <a:txBody>
                              <a:bodyPr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accent2"/>
                                  </a:buClr>
                                  <a:buSzPct val="85000"/>
                                  <a:buFont typeface="ZapfDingbats" pitchFamily="82" charset="2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Comic Sans MS" panose="030F0702030302020204" pitchFamily="66" charset="0"/>
                                    <a:ea typeface="黑体" panose="02010609060101010101" charset="-122"/>
                                    <a:cs typeface="+mn-cs"/>
                                  </a:defRPr>
                                </a:lvl1pPr>
                                <a:lvl2pPr marL="457200"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accent2"/>
                                  </a:buClr>
                                  <a:buSzPct val="85000"/>
                                  <a:buFont typeface="ZapfDingbats" pitchFamily="82" charset="2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Comic Sans MS" panose="030F0702030302020204" pitchFamily="66" charset="0"/>
                                    <a:ea typeface="黑体" panose="02010609060101010101" charset="-122"/>
                                    <a:cs typeface="+mn-cs"/>
                                  </a:defRPr>
                                </a:lvl2pPr>
                                <a:lvl3pPr marL="914400"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accent2"/>
                                  </a:buClr>
                                  <a:buSzPct val="85000"/>
                                  <a:buFont typeface="ZapfDingbats" pitchFamily="82" charset="2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Comic Sans MS" panose="030F0702030302020204" pitchFamily="66" charset="0"/>
                                    <a:ea typeface="黑体" panose="02010609060101010101" charset="-122"/>
                                    <a:cs typeface="+mn-cs"/>
                                  </a:defRPr>
                                </a:lvl3pPr>
                                <a:lvl4pPr marL="1371600"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accent2"/>
                                  </a:buClr>
                                  <a:buSzPct val="85000"/>
                                  <a:buFont typeface="ZapfDingbats" pitchFamily="82" charset="2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Comic Sans MS" panose="030F0702030302020204" pitchFamily="66" charset="0"/>
                                    <a:ea typeface="黑体" panose="02010609060101010101" charset="-122"/>
                                    <a:cs typeface="+mn-cs"/>
                                  </a:defRPr>
                                </a:lvl4pPr>
                                <a:lvl5pPr marL="1828800"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accent2"/>
                                  </a:buClr>
                                  <a:buSzPct val="85000"/>
                                  <a:buFont typeface="ZapfDingbats" pitchFamily="82" charset="2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Comic Sans MS" panose="030F0702030302020204" pitchFamily="66" charset="0"/>
                                    <a:ea typeface="黑体" panose="02010609060101010101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Comic Sans MS" panose="030F0702030302020204" pitchFamily="66" charset="0"/>
                                    <a:ea typeface="黑体" panose="02010609060101010101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Comic Sans MS" panose="030F0702030302020204" pitchFamily="66" charset="0"/>
                                    <a:ea typeface="黑体" panose="02010609060101010101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Comic Sans MS" panose="030F0702030302020204" pitchFamily="66" charset="0"/>
                                    <a:ea typeface="黑体" panose="02010609060101010101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Comic Sans MS" panose="030F0702030302020204" pitchFamily="66" charset="0"/>
                                    <a:ea typeface="黑体" panose="02010609060101010101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zh-CN" altLang="en-US" b="1">
                                    <a:solidFill>
                                      <a:srgbClr val="FF0000"/>
                                    </a:solidFill>
                                  </a:rPr>
                                  <a:t>①</a:t>
                                </a:r>
                                <a:endParaRPr lang="zh-CN" altLang="en-US" b="1">
                                  <a:solidFill>
                                    <a:srgbClr val="FF000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6633" name="TextBox 14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4862513" y="5116513"/>
                              <a:ext cx="571500" cy="4619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a:spPr>
                          <a:txSp>
                            <a:txBody>
                              <a:bodyPr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accent2"/>
                                  </a:buClr>
                                  <a:buSzPct val="85000"/>
                                  <a:buFont typeface="ZapfDingbats" pitchFamily="82" charset="2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Comic Sans MS" panose="030F0702030302020204" pitchFamily="66" charset="0"/>
                                    <a:ea typeface="黑体" panose="02010609060101010101" charset="-122"/>
                                    <a:cs typeface="+mn-cs"/>
                                  </a:defRPr>
                                </a:lvl1pPr>
                                <a:lvl2pPr marL="457200"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accent2"/>
                                  </a:buClr>
                                  <a:buSzPct val="85000"/>
                                  <a:buFont typeface="ZapfDingbats" pitchFamily="82" charset="2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Comic Sans MS" panose="030F0702030302020204" pitchFamily="66" charset="0"/>
                                    <a:ea typeface="黑体" panose="02010609060101010101" charset="-122"/>
                                    <a:cs typeface="+mn-cs"/>
                                  </a:defRPr>
                                </a:lvl2pPr>
                                <a:lvl3pPr marL="914400"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accent2"/>
                                  </a:buClr>
                                  <a:buSzPct val="85000"/>
                                  <a:buFont typeface="ZapfDingbats" pitchFamily="82" charset="2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Comic Sans MS" panose="030F0702030302020204" pitchFamily="66" charset="0"/>
                                    <a:ea typeface="黑体" panose="02010609060101010101" charset="-122"/>
                                    <a:cs typeface="+mn-cs"/>
                                  </a:defRPr>
                                </a:lvl3pPr>
                                <a:lvl4pPr marL="1371600"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accent2"/>
                                  </a:buClr>
                                  <a:buSzPct val="85000"/>
                                  <a:buFont typeface="ZapfDingbats" pitchFamily="82" charset="2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Comic Sans MS" panose="030F0702030302020204" pitchFamily="66" charset="0"/>
                                    <a:ea typeface="黑体" panose="02010609060101010101" charset="-122"/>
                                    <a:cs typeface="+mn-cs"/>
                                  </a:defRPr>
                                </a:lvl4pPr>
                                <a:lvl5pPr marL="1828800" algn="l" rtl="0" eaLnBrk="0" fontAlgn="base" hangingPunct="0">
                                  <a:spcBef>
                                    <a:spcPct val="2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accent2"/>
                                  </a:buClr>
                                  <a:buSzPct val="85000"/>
                                  <a:buFont typeface="ZapfDingbats" pitchFamily="82" charset="2"/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Comic Sans MS" panose="030F0702030302020204" pitchFamily="66" charset="0"/>
                                    <a:ea typeface="黑体" panose="02010609060101010101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Comic Sans MS" panose="030F0702030302020204" pitchFamily="66" charset="0"/>
                                    <a:ea typeface="黑体" panose="02010609060101010101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Comic Sans MS" panose="030F0702030302020204" pitchFamily="66" charset="0"/>
                                    <a:ea typeface="黑体" panose="02010609060101010101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Comic Sans MS" panose="030F0702030302020204" pitchFamily="66" charset="0"/>
                                    <a:ea typeface="黑体" panose="02010609060101010101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2400" kern="1200">
                                    <a:solidFill>
                                      <a:schemeClr val="tx1"/>
                                    </a:solidFill>
                                    <a:latin typeface="Comic Sans MS" panose="030F0702030302020204" pitchFamily="66" charset="0"/>
                                    <a:ea typeface="黑体" panose="02010609060101010101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zh-CN" altLang="en-US" b="1">
                                    <a:solidFill>
                                      <a:srgbClr val="FF0000"/>
                                    </a:solidFill>
                                  </a:rPr>
                                  <a:t>②</a:t>
                                </a:r>
                                <a:endParaRPr lang="zh-CN" altLang="en-US" b="1">
                                  <a:solidFill>
                                    <a:srgbClr val="FF000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</lc:lockedCanvas>
                    </a:graphicData>
                  </a:graphic>
                </wp:inline>
              </w:drawing>
            </w:r>
          </w:p>
          <w:p>
            <w:pPr>
              <w:widowControl/>
              <w:tabs>
                <w:tab w:val="left" w:pos="720"/>
              </w:tabs>
              <w:spacing w:line="500" w:lineRule="exact"/>
              <w:ind w:firstLine="480" w:firstLineChars="200"/>
              <w:jc w:val="left"/>
              <w:rPr>
                <w:rFonts w:hint="eastAsia" w:ascii="黑体" w:hAnsi="ˎ̥" w:eastAsia="黑体" w:cs="宋体"/>
                <w:color w:val="000000"/>
                <w:kern w:val="0"/>
                <w:sz w:val="24"/>
              </w:rPr>
            </w:pPr>
            <w:r>
              <w:rPr>
                <w:rFonts w:hint="eastAsia" w:ascii="黑体" w:hAnsi="ˎ̥" w:eastAsia="黑体" w:cs="宋体"/>
                <w:color w:val="000000"/>
                <w:kern w:val="0"/>
                <w:sz w:val="24"/>
              </w:rPr>
              <w:t xml:space="preserve">三、请自主设计实验过程，完成下列内容 </w:t>
            </w:r>
          </w:p>
          <w:p>
            <w:pPr>
              <w:widowControl/>
              <w:tabs>
                <w:tab w:val="left" w:pos="1440"/>
              </w:tabs>
              <w:spacing w:line="500" w:lineRule="exact"/>
              <w:ind w:firstLine="480" w:firstLineChars="200"/>
              <w:jc w:val="left"/>
              <w:rPr>
                <w:rFonts w:hint="eastAsia" w:ascii="ˎ̥" w:hAnsi="ˎ̥" w:cs="宋体"/>
                <w:color w:val="000000"/>
                <w:kern w:val="0"/>
                <w:sz w:val="24"/>
              </w:rPr>
            </w:pP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（1）设计交换机、路由器两级简单网络</w:t>
            </w:r>
            <w:r>
              <w:rPr>
                <w:rFonts w:ascii="ˎ̥" w:hAnsi="ˎ̥" w:cs="宋体"/>
                <w:color w:val="000000"/>
                <w:kern w:val="0"/>
                <w:sz w:val="24"/>
              </w:rPr>
              <w:t xml:space="preserve"> </w:t>
            </w:r>
          </w:p>
          <w:p>
            <w:pPr>
              <w:widowControl/>
              <w:tabs>
                <w:tab w:val="left" w:pos="1440"/>
              </w:tabs>
              <w:spacing w:line="500" w:lineRule="exact"/>
              <w:ind w:firstLine="480" w:firstLineChars="200"/>
              <w:jc w:val="left"/>
              <w:rPr>
                <w:rFonts w:hint="eastAsia" w:ascii="ˎ̥" w:hAnsi="ˎ̥" w:cs="宋体"/>
                <w:color w:val="000000"/>
                <w:kern w:val="0"/>
                <w:sz w:val="24"/>
              </w:rPr>
            </w:pP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（2）对网络中的各个网段进行</w:t>
            </w:r>
            <w:r>
              <w:rPr>
                <w:rFonts w:ascii="ˎ̥" w:hAnsi="ˎ̥" w:cs="宋体"/>
                <w:color w:val="000000"/>
                <w:kern w:val="0"/>
                <w:sz w:val="24"/>
              </w:rPr>
              <w:t>IP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地址规划</w:t>
            </w:r>
            <w:r>
              <w:rPr>
                <w:rFonts w:ascii="ˎ̥" w:hAnsi="ˎ̥" w:cs="宋体"/>
                <w:color w:val="000000"/>
                <w:kern w:val="0"/>
                <w:sz w:val="24"/>
              </w:rPr>
              <w:t xml:space="preserve"> </w:t>
            </w:r>
          </w:p>
          <w:p>
            <w:pPr>
              <w:widowControl/>
              <w:tabs>
                <w:tab w:val="left" w:pos="1440"/>
              </w:tabs>
              <w:spacing w:line="500" w:lineRule="exact"/>
              <w:ind w:firstLine="480" w:firstLineChars="200"/>
              <w:jc w:val="left"/>
              <w:rPr>
                <w:rFonts w:hint="eastAsia" w:ascii="ˎ̥" w:hAnsi="ˎ̥" w:cs="宋体"/>
                <w:color w:val="000000"/>
                <w:kern w:val="0"/>
                <w:sz w:val="24"/>
              </w:rPr>
            </w:pP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（3）配置路由器的静态路由，并观察分组的通信过程</w:t>
            </w:r>
            <w:r>
              <w:rPr>
                <w:rFonts w:ascii="ˎ̥" w:hAnsi="ˎ̥" w:cs="宋体"/>
                <w:color w:val="000000"/>
                <w:kern w:val="0"/>
                <w:sz w:val="24"/>
              </w:rPr>
              <w:t xml:space="preserve"> </w:t>
            </w:r>
          </w:p>
          <w:p>
            <w:pPr>
              <w:widowControl/>
              <w:tabs>
                <w:tab w:val="left" w:pos="1440"/>
              </w:tabs>
              <w:spacing w:line="500" w:lineRule="exact"/>
              <w:ind w:firstLine="480" w:firstLineChars="200"/>
              <w:jc w:val="left"/>
              <w:rPr>
                <w:bCs/>
                <w:kern w:val="0"/>
                <w:sz w:val="24"/>
                <w:u w:val="single"/>
              </w:rPr>
            </w:pP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（4）配置路由器的动态路由，并观察分组的通信过程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ZapfDingbats">
    <w:altName w:val="狮子座字体"/>
    <w:panose1 w:val="00000000000000000000"/>
    <w:charset w:val="02"/>
    <w:family w:val="swiss"/>
    <w:pitch w:val="fixed"/>
    <w:sig w:usb0="00000000" w:usb1="00000000" w:usb2="00000000" w:usb3="00000000" w:csb0="00000000" w:csb1="00000000"/>
  </w:font>
  <w:font w:name="Comic Sans MS">
    <w:panose1 w:val="030F0702030302020204"/>
    <w:charset w:val="00"/>
    <w:family w:val="swiss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67678B"/>
    <w:rsid w:val="3767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spacing w:line="360" w:lineRule="auto"/>
      <w:ind w:firstLine="359" w:firstLineChars="171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2019-06-28T06:03:00Z</dcterms:created>
  <dc:creator>夏日终焉</dc:creator>
  <cp:lastModifiedBy>夏日终焉</cp:lastModifiedBy>
  <dcterms:modified xsi:type="dcterms:W3CDTF">2019-06-28T06:04:43Z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2052-11.1.0.8648</vt:lpwstr>
  </property>
</Properties>
</file>