
<file path=[Content_Types].xml><?xml version="1.0" encoding="utf-8"?>
<Types xmlns="http://schemas.openxmlformats.org/package/2006/content-types">
  <Default Extension="wmf" ContentType="image/x-w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一、写出下列英文缩略词的含义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ISP：</w:t>
      </w:r>
      <w:r>
        <w:rPr>
          <w:rFonts w:hint="default"/>
          <w:lang w:val="en-US" w:eastAsia="zh-CN"/>
        </w:rPr>
        <w:t xml:space="preserve">互联网提供商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Internet：</w:t>
      </w:r>
      <w:r>
        <w:rPr>
          <w:rFonts w:hint="default"/>
          <w:lang w:val="en-US" w:eastAsia="zh-CN"/>
        </w:rPr>
        <w:t>因特网/互联网，特指当前全球开放的最大的计算机网络，使用TCP/IP协议</w:t>
      </w:r>
      <w:r>
        <w:rPr>
          <w:rFonts w:hint="eastAsia"/>
          <w:lang w:val="en-US" w:eastAsia="zh-CN"/>
        </w:rPr>
        <w:t>，</w:t>
      </w:r>
      <w:r>
        <w:rPr>
          <w:rFonts w:hint="default"/>
          <w:lang w:val="en-US" w:eastAsia="zh-CN"/>
        </w:rPr>
        <w:t xml:space="preserve">前身是阿帕网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RIP：</w:t>
      </w:r>
      <w:r>
        <w:rPr>
          <w:rFonts w:hint="default"/>
          <w:lang w:val="en-US" w:eastAsia="zh-CN"/>
        </w:rPr>
        <w:t>路由信息协议</w:t>
      </w:r>
      <w:r>
        <w:rPr>
          <w:rFonts w:hint="eastAsia"/>
          <w:lang w:val="en-US" w:eastAsia="zh-CN"/>
        </w:rPr>
        <w:t>，</w:t>
      </w:r>
      <w:r>
        <w:rPr>
          <w:rFonts w:hint="default"/>
          <w:lang w:val="en-US" w:eastAsia="zh-CN"/>
        </w:rPr>
        <w:t xml:space="preserve">是内部网关协议 IGP 中最先得到广泛使用的协议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ARP：</w:t>
      </w:r>
      <w:r>
        <w:rPr>
          <w:rFonts w:hint="default"/>
          <w:lang w:val="en-US" w:eastAsia="zh-CN"/>
        </w:rPr>
        <w:t xml:space="preserve">地址解析协议，是根据IP地址获取物理地址的一个TCP/IP协议。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ICMP</w:t>
      </w:r>
      <w:r>
        <w:rPr>
          <w:rFonts w:hint="eastAsia"/>
          <w:lang w:val="en-US" w:eastAsia="zh-CN"/>
        </w:rPr>
        <w:t>：</w:t>
      </w:r>
      <w:r>
        <w:rPr>
          <w:rFonts w:hint="default"/>
          <w:lang w:val="en-US" w:eastAsia="zh-CN"/>
        </w:rPr>
        <w:t>互联网控制消息协议。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IGP</w:t>
      </w:r>
      <w:r>
        <w:rPr>
          <w:rFonts w:hint="eastAsia"/>
          <w:lang w:val="en-US" w:eastAsia="zh-CN"/>
        </w:rPr>
        <w:t>：</w:t>
      </w:r>
      <w:r>
        <w:rPr>
          <w:rFonts w:hint="default"/>
          <w:lang w:val="en-US" w:eastAsia="zh-CN"/>
        </w:rPr>
        <w:t xml:space="preserve">内部网关协议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EGP</w:t>
      </w:r>
      <w:r>
        <w:rPr>
          <w:rFonts w:hint="eastAsia"/>
          <w:lang w:val="en-US" w:eastAsia="zh-CN"/>
        </w:rPr>
        <w:t>：</w:t>
      </w:r>
      <w:r>
        <w:rPr>
          <w:rFonts w:hint="default"/>
          <w:lang w:val="en-US" w:eastAsia="zh-CN"/>
        </w:rPr>
        <w:t xml:space="preserve">外部网关协议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everything over IP</w:t>
      </w:r>
      <w:r>
        <w:rPr>
          <w:rFonts w:hint="eastAsia"/>
          <w:lang w:val="en-US" w:eastAsia="zh-CN"/>
        </w:rPr>
        <w:t>：</w:t>
      </w:r>
      <w:r>
        <w:rPr>
          <w:rFonts w:hint="default"/>
          <w:lang w:val="en-US" w:eastAsia="zh-CN"/>
        </w:rPr>
        <w:t xml:space="preserve">在TCP/IP体系结构下，各种网络应用均是建立在IP基础之上。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FCS：</w:t>
      </w:r>
      <w:r>
        <w:rPr>
          <w:rFonts w:hint="default"/>
          <w:lang w:val="en-US" w:eastAsia="zh-CN"/>
        </w:rPr>
        <w:t xml:space="preserve">帧校验序列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C/S：</w:t>
      </w:r>
      <w:r>
        <w:rPr>
          <w:rFonts w:hint="default"/>
          <w:lang w:val="en-US" w:eastAsia="zh-CN"/>
        </w:rPr>
        <w:t>客户端/服务器模式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20" w:firstLineChars="0"/>
        <w:textAlignment w:val="auto"/>
        <w:rPr>
          <w:rFonts w:hint="default"/>
          <w:lang w:val="en-US" w:eastAsia="zh-CN"/>
        </w:rPr>
      </w:pPr>
      <w:r>
        <w:rPr>
          <w:rFonts w:hint="default"/>
          <w:lang w:val="en-US" w:eastAsia="zh-CN"/>
        </w:rPr>
        <w:t>简答题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210" w:leftChars="0" w:firstLine="420" w:firstLineChars="0"/>
        <w:textAlignment w:val="auto"/>
        <w:rPr>
          <w:rFonts w:hint="default"/>
          <w:lang w:val="en-US" w:eastAsia="zh-CN"/>
        </w:rPr>
      </w:pPr>
      <w:r>
        <w:rPr>
          <w:rFonts w:hint="default"/>
          <w:lang w:val="en-US" w:eastAsia="zh-CN"/>
        </w:rPr>
        <w:t>什么是计算机网络体系结构？占据市场主流的是哪一种体系结构？请画出这种体系结构的分层图。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color w:val="C00000"/>
          <w:lang w:val="en-US" w:eastAsia="zh-CN"/>
        </w:rPr>
      </w:pPr>
      <w:r>
        <w:rPr>
          <w:rFonts w:hint="eastAsia"/>
          <w:color w:val="C00000"/>
          <w:lang w:val="en-US" w:eastAsia="zh-CN"/>
        </w:rPr>
        <w:t>计算机网络体系结构就是这个计算机网络及其构件所应完成的功能的精确定义。占据市场主流的是TCP/IP的四层协议结构。</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color w:val="C00000"/>
                <w:vertAlign w:val="baseline"/>
                <w:lang w:val="en-US" w:eastAsia="zh-CN"/>
              </w:rPr>
            </w:pPr>
            <w:r>
              <w:rPr>
                <w:rFonts w:hint="eastAsia"/>
                <w:color w:val="C00000"/>
                <w:vertAlign w:val="baseline"/>
                <w:lang w:val="en-US" w:eastAsia="zh-CN"/>
              </w:rPr>
              <w:t>应用层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color w:val="C00000"/>
                <w:vertAlign w:val="baseline"/>
                <w:lang w:val="en-US" w:eastAsia="zh-CN"/>
              </w:rPr>
            </w:pPr>
            <w:r>
              <w:rPr>
                <w:rFonts w:hint="eastAsia"/>
                <w:color w:val="C00000"/>
                <w:vertAlign w:val="baseline"/>
                <w:lang w:val="en-US" w:eastAsia="zh-CN"/>
              </w:rPr>
              <w:t>运输层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color w:val="C00000"/>
                <w:vertAlign w:val="baseline"/>
                <w:lang w:val="en-US" w:eastAsia="zh-CN"/>
              </w:rPr>
            </w:pPr>
            <w:r>
              <w:rPr>
                <w:rFonts w:hint="eastAsia"/>
                <w:color w:val="C00000"/>
                <w:vertAlign w:val="baseline"/>
                <w:lang w:val="en-US" w:eastAsia="zh-CN"/>
              </w:rPr>
              <w:t>网际层IP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color w:val="C00000"/>
                <w:vertAlign w:val="baseline"/>
                <w:lang w:val="en-US" w:eastAsia="zh-CN"/>
              </w:rPr>
            </w:pPr>
            <w:r>
              <w:rPr>
                <w:rFonts w:hint="eastAsia"/>
                <w:color w:val="C00000"/>
                <w:vertAlign w:val="baseline"/>
                <w:lang w:val="en-US" w:eastAsia="zh-CN"/>
              </w:rPr>
              <w:t>链路层</w:t>
            </w:r>
          </w:p>
        </w:tc>
      </w:tr>
    </w:tbl>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210" w:leftChars="0" w:firstLine="420" w:firstLineChars="0"/>
        <w:textAlignment w:val="auto"/>
        <w:rPr>
          <w:rFonts w:hint="default"/>
          <w:lang w:val="en-US" w:eastAsia="zh-CN"/>
        </w:rPr>
      </w:pPr>
      <w:r>
        <w:rPr>
          <w:rFonts w:hint="default"/>
          <w:lang w:val="en-US" w:eastAsia="zh-CN"/>
        </w:rPr>
        <w:t>物理层使用的传输媒体分为哪两类？每一类常用的传输媒体都包括哪些？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color w:val="C00000"/>
          <w:lang w:val="en-US" w:eastAsia="zh-CN"/>
        </w:rPr>
      </w:pPr>
      <w:r>
        <w:rPr>
          <w:rFonts w:hint="eastAsia"/>
          <w:color w:val="C00000"/>
          <w:lang w:val="en-US" w:eastAsia="zh-CN"/>
        </w:rPr>
        <w:t>导引型传输媒体：双绞线、同轴电缆、光纤。</w:t>
      </w:r>
      <w:r>
        <w:rPr>
          <w:rFonts w:hint="eastAsia"/>
          <w:color w:val="C00000"/>
          <w:lang w:val="en-US" w:eastAsia="zh-CN"/>
        </w:rPr>
        <w:br w:type="textWrapping"/>
      </w:r>
      <w:r>
        <w:rPr>
          <w:rFonts w:hint="eastAsia"/>
          <w:color w:val="C00000"/>
          <w:lang w:val="en-US" w:eastAsia="zh-CN"/>
        </w:rPr>
        <w:tab/>
      </w:r>
      <w:r>
        <w:rPr>
          <w:rFonts w:hint="eastAsia"/>
          <w:color w:val="C00000"/>
          <w:lang w:val="en-US" w:eastAsia="zh-CN"/>
        </w:rPr>
        <w:t>非导引型传输媒体：无线电波，微波，红外线，可见光。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210" w:leftChars="0" w:firstLine="420" w:firstLineChars="0"/>
        <w:textAlignment w:val="auto"/>
        <w:rPr>
          <w:rFonts w:hint="default"/>
          <w:lang w:val="en-US" w:eastAsia="zh-CN"/>
        </w:rPr>
      </w:pPr>
      <w:r>
        <w:rPr>
          <w:rFonts w:hint="default"/>
          <w:lang w:val="en-US" w:eastAsia="zh-CN"/>
        </w:rPr>
        <w:t>数据链路层信道分哪两种？其中哪种信道上传送的协议帧首部不需要地址？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color w:val="C00000"/>
          <w:lang w:val="en-US" w:eastAsia="zh-CN"/>
        </w:rPr>
      </w:pPr>
      <w:r>
        <w:rPr>
          <w:rFonts w:hint="eastAsia"/>
          <w:color w:val="C00000"/>
          <w:lang w:val="en-US" w:eastAsia="zh-CN"/>
        </w:rPr>
        <w:t>点对点信道，广播信道。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color w:val="C00000"/>
          <w:lang w:val="en-US" w:eastAsia="zh-CN"/>
        </w:rPr>
      </w:pPr>
      <w:r>
        <w:rPr>
          <w:rFonts w:hint="eastAsia"/>
          <w:color w:val="C00000"/>
          <w:lang w:val="en-US" w:eastAsia="zh-CN"/>
        </w:rPr>
        <w:t>点对点信道</w:t>
      </w:r>
      <w:r>
        <w:rPr>
          <w:rFonts w:hint="default"/>
          <w:color w:val="C00000"/>
          <w:lang w:val="en-US" w:eastAsia="zh-CN"/>
        </w:rPr>
        <w:t>上传送的协议帧首部不需要地址</w:t>
      </w:r>
      <w:r>
        <w:rPr>
          <w:rFonts w:hint="eastAsia"/>
          <w:color w:val="C0000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210" w:leftChars="0" w:firstLine="420" w:firstLineChars="0"/>
        <w:textAlignment w:val="auto"/>
        <w:rPr>
          <w:rFonts w:hint="default"/>
          <w:lang w:val="en-US" w:eastAsia="zh-CN"/>
        </w:rPr>
      </w:pPr>
      <w:r>
        <w:rPr>
          <w:rFonts w:hint="default"/>
          <w:lang w:val="en-US" w:eastAsia="zh-CN"/>
        </w:rPr>
        <w:t>CSMA/CD是什么协议？工作</w:t>
      </w:r>
      <w:bookmarkStart w:id="0" w:name="_GoBack"/>
      <w:bookmarkEnd w:id="0"/>
      <w:r>
        <w:rPr>
          <w:rFonts w:hint="default"/>
          <w:lang w:val="en-US" w:eastAsia="zh-CN"/>
        </w:rPr>
        <w:t>在哪一层的什么信道上？请写出CSMA/CD协议的基本内容。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color w:val="C00000"/>
          <w:lang w:val="en-US" w:eastAsia="zh-CN"/>
        </w:rPr>
      </w:pPr>
      <w:r>
        <w:rPr>
          <w:rFonts w:hint="default"/>
          <w:color w:val="C00000"/>
          <w:lang w:val="en-US" w:eastAsia="zh-CN"/>
        </w:rPr>
        <w:t>带冲突检测的载波侦听多点接入协议</w:t>
      </w:r>
      <w:r>
        <w:rPr>
          <w:rFonts w:hint="eastAsia"/>
          <w:color w:val="C00000"/>
          <w:lang w:val="en-US" w:eastAsia="zh-CN"/>
        </w:rPr>
        <w:t>，工作在数据链路层的广播信道。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color w:val="C00000"/>
          <w:lang w:val="en-US" w:eastAsia="zh-CN"/>
        </w:rPr>
      </w:pPr>
      <w:r>
        <w:rPr>
          <w:rFonts w:hint="eastAsia"/>
          <w:color w:val="C00000"/>
          <w:lang w:val="en-US" w:eastAsia="zh-CN"/>
        </w:rPr>
        <w:t>基本</w:t>
      </w:r>
      <w:r>
        <w:rPr>
          <w:rFonts w:hint="default"/>
          <w:color w:val="C00000"/>
          <w:lang w:val="en-US" w:eastAsia="zh-CN"/>
        </w:rPr>
        <w:t>内容：载波侦听，随机延迟，碰撞检测，重传机制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210" w:leftChars="0" w:firstLine="420" w:firstLineChars="0"/>
        <w:textAlignment w:val="auto"/>
        <w:rPr>
          <w:rFonts w:hint="default"/>
          <w:lang w:val="en-US" w:eastAsia="zh-CN"/>
        </w:rPr>
      </w:pPr>
      <w:r>
        <w:rPr>
          <w:rFonts w:hint="default"/>
          <w:lang w:val="en-US" w:eastAsia="zh-CN"/>
        </w:rPr>
        <w:t>数据链路层所有协议需要解决的三个基本问题是什么？其中以太网针对这三个问题都是如何解决的？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color w:val="C00000"/>
          <w:lang w:val="en-US" w:eastAsia="zh-CN"/>
        </w:rPr>
      </w:pPr>
      <w:r>
        <w:rPr>
          <w:rFonts w:hint="default"/>
          <w:color w:val="C00000"/>
          <w:lang w:val="en-US" w:eastAsia="zh-CN"/>
        </w:rPr>
        <w:t>封装成帧</w:t>
      </w:r>
      <w:r>
        <w:rPr>
          <w:rFonts w:hint="eastAsia"/>
          <w:color w:val="C00000"/>
          <w:lang w:val="en-US" w:eastAsia="zh-CN"/>
        </w:rPr>
        <w:t>：在一段数据的前后分别添加首部和尾部，这样就构成了一个帧。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color w:val="C00000"/>
          <w:lang w:val="en-US" w:eastAsia="zh-CN"/>
        </w:rPr>
      </w:pPr>
      <w:r>
        <w:rPr>
          <w:rFonts w:hint="default"/>
          <w:color w:val="C00000"/>
          <w:lang w:val="en-US" w:eastAsia="zh-CN"/>
        </w:rPr>
        <w:t>透明传送</w:t>
      </w:r>
      <w:r>
        <w:rPr>
          <w:rFonts w:hint="eastAsia"/>
          <w:color w:val="C00000"/>
          <w:lang w:val="en-US" w:eastAsia="zh-CN"/>
        </w:rPr>
        <w:t>：字节填充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color w:val="C00000"/>
          <w:lang w:val="en-US" w:eastAsia="zh-CN"/>
        </w:rPr>
      </w:pPr>
      <w:r>
        <w:rPr>
          <w:rFonts w:hint="default"/>
          <w:color w:val="C00000"/>
          <w:lang w:val="en-US" w:eastAsia="zh-CN"/>
        </w:rPr>
        <w:t>差错检测</w:t>
      </w:r>
      <w:r>
        <w:rPr>
          <w:rFonts w:hint="eastAsia"/>
          <w:color w:val="C00000"/>
          <w:lang w:val="en-US" w:eastAsia="zh-CN"/>
        </w:rPr>
        <w:t>：循环冗余检验CRC</w:t>
      </w:r>
      <w:r>
        <w:rPr>
          <w:rFonts w:hint="default"/>
          <w:color w:val="C0000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210" w:leftChars="0" w:firstLine="420" w:firstLineChars="0"/>
        <w:textAlignment w:val="auto"/>
        <w:rPr>
          <w:rFonts w:hint="default"/>
          <w:lang w:val="en-US" w:eastAsia="zh-CN"/>
        </w:rPr>
      </w:pPr>
      <w:r>
        <w:rPr>
          <w:rFonts w:hint="default"/>
          <w:lang w:val="en-US" w:eastAsia="zh-CN"/>
        </w:rPr>
        <w:t>物理层的主要任务描述为确定与传输媒体的接口的一些特性，包括哪些特性？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color w:val="C00000"/>
          <w:lang w:val="en-US" w:eastAsia="zh-CN"/>
        </w:rPr>
      </w:pPr>
      <w:r>
        <w:rPr>
          <w:rFonts w:hint="eastAsia"/>
          <w:color w:val="C00000"/>
          <w:lang w:val="en-US" w:eastAsia="zh-CN"/>
        </w:rPr>
        <w:t>机械特性、电气特性、功能特性、过程特性。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210" w:leftChars="0" w:firstLine="420" w:firstLineChars="0"/>
        <w:textAlignment w:val="auto"/>
        <w:rPr>
          <w:rFonts w:hint="default"/>
          <w:lang w:val="en-US" w:eastAsia="zh-CN"/>
        </w:rPr>
      </w:pPr>
      <w:r>
        <w:rPr>
          <w:rFonts w:hint="default"/>
          <w:lang w:val="en-US" w:eastAsia="zh-CN"/>
        </w:rPr>
        <w:t>常用的信道复用技术有哪些？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color w:val="C00000"/>
          <w:lang w:val="en-US" w:eastAsia="zh-CN"/>
        </w:rPr>
      </w:pPr>
      <w:r>
        <w:rPr>
          <w:rFonts w:hint="default"/>
          <w:color w:val="C00000"/>
          <w:lang w:val="en-US" w:eastAsia="zh-CN"/>
        </w:rPr>
        <w:t>频分复用，码分复用，时分复用，统计时分复用，波分复用</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210" w:leftChars="0" w:firstLine="420" w:firstLineChars="0"/>
        <w:textAlignment w:val="auto"/>
        <w:rPr>
          <w:rFonts w:hint="default"/>
          <w:lang w:val="en-US" w:eastAsia="zh-CN"/>
        </w:rPr>
      </w:pPr>
      <w:r>
        <w:rPr>
          <w:rFonts w:hint="default"/>
          <w:lang w:val="en-US" w:eastAsia="zh-CN"/>
        </w:rPr>
        <w:t>请简单描述使用子网掩码的路由分组转发算法。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color w:val="C00000"/>
          <w:lang w:val="en-US" w:eastAsia="zh-CN"/>
        </w:rPr>
      </w:pPr>
      <w:r>
        <w:rPr>
          <w:rFonts w:hint="default"/>
          <w:color w:val="C00000"/>
          <w:lang w:val="en-US" w:eastAsia="zh-CN"/>
        </w:rPr>
        <w:t>地址分类： 当数据包到达路由器时，路由器首先查看其目标IP地址。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color w:val="C00000"/>
          <w:lang w:val="en-US" w:eastAsia="zh-CN"/>
        </w:rPr>
      </w:pPr>
      <w:r>
        <w:rPr>
          <w:rFonts w:hint="default"/>
          <w:color w:val="C00000"/>
          <w:lang w:val="en-US" w:eastAsia="zh-CN"/>
        </w:rPr>
        <w:t>应用子网掩码：路由器使用子网掩码与目标IP地址进行“按位与”操作。子网掩码通常是一个32位数，其中网络地址部分的位为1，主机地址部分的位为0。这个“按位与”操作的结果就是网络地址。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color w:val="C00000"/>
          <w:lang w:val="en-US" w:eastAsia="zh-CN"/>
        </w:rPr>
      </w:pPr>
      <w:r>
        <w:rPr>
          <w:rFonts w:hint="default"/>
          <w:color w:val="C00000"/>
          <w:lang w:val="en-US" w:eastAsia="zh-CN"/>
        </w:rPr>
        <w:t>查找路由表：路由器接着在其路由表中查找这个网络地址。路由表是路由器的一部分，其中存储了网络地址及其对应的下一跳地址信息。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color w:val="C00000"/>
          <w:lang w:val="en-US" w:eastAsia="zh-CN"/>
        </w:rPr>
      </w:pPr>
      <w:r>
        <w:rPr>
          <w:rFonts w:hint="default"/>
          <w:color w:val="C00000"/>
          <w:lang w:val="en-US" w:eastAsia="zh-CN"/>
        </w:rPr>
        <w:t>转发数据包：找到网络地址后，路由器将数据包转发到路由表中对应的下一跳地址。如果路由器找不到对应的网络地址，它通常会将数据包转发到默认网关。</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20" w:firstLineChars="0"/>
        <w:textAlignment w:val="auto"/>
        <w:rPr>
          <w:rFonts w:hint="eastAsia"/>
          <w:color w:val="C00000"/>
          <w:lang w:val="en-US" w:eastAsia="zh-CN"/>
        </w:rPr>
      </w:pPr>
      <w:r>
        <w:rPr>
          <w:rFonts w:hint="eastAsia"/>
          <w:color w:val="C00000"/>
          <w:lang w:val="en-US" w:eastAsia="zh-CN"/>
        </w:rPr>
        <w:t>计算题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210" w:leftChars="0" w:firstLineChars="0"/>
        <w:textAlignment w:val="auto"/>
        <w:rPr>
          <w:rFonts w:hint="default"/>
          <w:color w:val="auto"/>
          <w:lang w:val="en-US" w:eastAsia="zh-CN"/>
        </w:rPr>
      </w:pPr>
      <w:r>
        <w:rPr>
          <w:rFonts w:hint="eastAsia"/>
          <w:color w:val="auto"/>
          <w:lang w:val="en-US" w:eastAsia="zh-CN"/>
        </w:rPr>
        <w:t>PPP协议使用同步传输技术传送比特串0110111111111100。试问经过零比特填充后变成怎样的比特串？若接收端收到的PPP帧的数据部分0001110111110111110110，问删除发送端加入的零比特后变成怎样的比特串？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零比特填充后：011011111011111000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olor w:val="C00000"/>
          <w:lang w:val="en-US" w:eastAsia="zh-CN"/>
        </w:rPr>
      </w:pPr>
      <w:r>
        <w:rPr>
          <w:rFonts w:hint="eastAsia"/>
          <w:color w:val="C00000"/>
          <w:lang w:val="en-US" w:eastAsia="zh-CN"/>
        </w:rPr>
        <w:t>删除后：00011101111111111110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210" w:leftChars="0" w:firstLineChars="0"/>
        <w:textAlignment w:val="auto"/>
        <w:rPr>
          <w:rFonts w:hint="default"/>
          <w:color w:val="auto"/>
          <w:lang w:val="en-US" w:eastAsia="zh-CN"/>
        </w:rPr>
      </w:pPr>
      <w:r>
        <w:rPr>
          <w:rFonts w:hint="default"/>
          <w:color w:val="auto"/>
          <w:lang w:val="en-US" w:eastAsia="zh-CN"/>
        </w:rPr>
        <w:t>在数据传输过程中，若接收方收到的二进制比特序列为10110011010,接收双方采用的生成多项式为</w:t>
      </w:r>
      <w:r>
        <w:rPr>
          <w:color w:val="auto"/>
        </w:rPr>
        <w:drawing>
          <wp:inline distT="0" distB="0" distL="114300" distR="114300">
            <wp:extent cx="1181100" cy="190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181100" cy="190500"/>
                    </a:xfrm>
                    <a:prstGeom prst="rect">
                      <a:avLst/>
                    </a:prstGeom>
                    <a:noFill/>
                    <a:ln>
                      <a:noFill/>
                    </a:ln>
                  </pic:spPr>
                </pic:pic>
              </a:graphicData>
            </a:graphic>
          </wp:inline>
        </w:drawing>
      </w:r>
      <w:r>
        <w:rPr>
          <w:rFonts w:hint="default"/>
          <w:color w:val="auto"/>
          <w:lang w:val="en-US" w:eastAsia="zh-CN"/>
        </w:rPr>
        <w:t>,则该二进制比特序列在传输中是否出现了差错？如果没有出现差错，发送数据的比特序列和C</w:t>
      </w:r>
      <w:r>
        <w:rPr>
          <w:rFonts w:hint="eastAsia"/>
          <w:color w:val="auto"/>
          <w:lang w:val="en-US" w:eastAsia="zh-CN"/>
        </w:rPr>
        <w:t>R</w:t>
      </w:r>
      <w:r>
        <w:rPr>
          <w:rFonts w:hint="default"/>
          <w:color w:val="auto"/>
          <w:lang w:val="en-US" w:eastAsia="zh-CN"/>
        </w:rPr>
        <w:t>C校验码的比特序列分别是什么？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收到的是数据+校验码。多项式是11001，占五位，校验码占四位。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如果要求校验码，假如数据是</w:t>
      </w:r>
      <w:r>
        <w:rPr>
          <w:rFonts w:hint="default"/>
          <w:color w:val="C00000"/>
          <w:lang w:val="en-US" w:eastAsia="zh-CN"/>
        </w:rPr>
        <w:t>1011001</w:t>
      </w:r>
      <w:r>
        <w:rPr>
          <w:rFonts w:hint="eastAsia"/>
          <w:color w:val="C00000"/>
          <w:lang w:val="en-US" w:eastAsia="zh-CN"/>
        </w:rPr>
        <w:t>，多项式是11001，那就在数据后面填4个0，再除以11001，得到的余数就是CRC校验码，添到数据</w:t>
      </w:r>
      <w:r>
        <w:rPr>
          <w:rFonts w:hint="default"/>
          <w:color w:val="C00000"/>
          <w:lang w:val="en-US" w:eastAsia="zh-CN"/>
        </w:rPr>
        <w:t>1011001</w:t>
      </w:r>
      <w:r>
        <w:rPr>
          <w:rFonts w:hint="eastAsia"/>
          <w:color w:val="C00000"/>
          <w:lang w:val="en-US" w:eastAsia="zh-CN"/>
        </w:rPr>
        <w:t>后面。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这里有接收数据和多项式，检验是否出现差错，用接收数据除以多项式看余数是否为0即可。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auto"/>
          <w:lang w:val="en-US" w:eastAsia="zh-CN"/>
        </w:rPr>
      </w:pPr>
      <w:r>
        <w:rPr>
          <w:rFonts w:hint="default"/>
          <w:color w:val="auto"/>
          <w:lang w:val="en-US" w:eastAsia="zh-CN"/>
        </w:rPr>
        <w:drawing>
          <wp:inline distT="0" distB="0" distL="114300" distR="114300">
            <wp:extent cx="1332865" cy="1778000"/>
            <wp:effectExtent l="0" t="0" r="635" b="0"/>
            <wp:docPr id="2" name="图片 2" descr="b576211857d79848fbfec913e46bf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576211857d79848fbfec913e46bf9b"/>
                    <pic:cNvPicPr>
                      <a:picLocks noChangeAspect="1"/>
                    </pic:cNvPicPr>
                  </pic:nvPicPr>
                  <pic:blipFill>
                    <a:blip r:embed="rId5"/>
                    <a:stretch>
                      <a:fillRect/>
                    </a:stretch>
                  </pic:blipFill>
                  <pic:spPr>
                    <a:xfrm>
                      <a:off x="0" y="0"/>
                      <a:ext cx="1332865" cy="17780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olor w:val="C00000"/>
          <w:lang w:val="en-US" w:eastAsia="zh-CN"/>
        </w:rPr>
      </w:pPr>
      <w:r>
        <w:rPr>
          <w:rFonts w:hint="eastAsia"/>
          <w:color w:val="C00000"/>
          <w:lang w:val="en-US" w:eastAsia="zh-CN"/>
        </w:rPr>
        <w:t>没有出现差错，</w:t>
      </w:r>
      <w:r>
        <w:rPr>
          <w:rFonts w:hint="default"/>
          <w:color w:val="C00000"/>
          <w:lang w:val="en-US" w:eastAsia="zh-CN"/>
        </w:rPr>
        <w:t>数据的</w:t>
      </w:r>
      <w:r>
        <w:rPr>
          <w:rFonts w:hint="eastAsia"/>
          <w:color w:val="C00000"/>
          <w:lang w:val="en-US" w:eastAsia="zh-CN"/>
        </w:rPr>
        <w:t>比特序列为1011001，</w:t>
      </w:r>
      <w:r>
        <w:rPr>
          <w:rFonts w:hint="default"/>
          <w:color w:val="C00000"/>
          <w:lang w:val="en-US" w:eastAsia="zh-CN"/>
        </w:rPr>
        <w:t>C</w:t>
      </w:r>
      <w:r>
        <w:rPr>
          <w:rFonts w:hint="eastAsia"/>
          <w:color w:val="C00000"/>
          <w:lang w:val="en-US" w:eastAsia="zh-CN"/>
        </w:rPr>
        <w:t>R</w:t>
      </w:r>
      <w:r>
        <w:rPr>
          <w:rFonts w:hint="default"/>
          <w:color w:val="C00000"/>
          <w:lang w:val="en-US" w:eastAsia="zh-CN"/>
        </w:rPr>
        <w:t>C校验码的比特序列</w:t>
      </w:r>
      <w:r>
        <w:rPr>
          <w:rFonts w:hint="eastAsia"/>
          <w:color w:val="C00000"/>
          <w:lang w:val="en-US" w:eastAsia="zh-CN"/>
        </w:rPr>
        <w:t>为1010。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210" w:leftChars="0" w:firstLine="0" w:firstLineChars="0"/>
        <w:textAlignment w:val="auto"/>
        <w:rPr>
          <w:rFonts w:hint="default"/>
          <w:color w:val="auto"/>
          <w:lang w:val="en-US" w:eastAsia="zh-CN"/>
        </w:rPr>
      </w:pPr>
      <w:r>
        <w:rPr>
          <w:rFonts w:hint="default"/>
          <w:color w:val="auto"/>
          <w:lang w:val="en-US" w:eastAsia="zh-CN"/>
        </w:rPr>
        <w:t>假定网络中的路由器B的路由表有如下的项目（这三列分别表示“目的网络”、“距离”和“下一跳路由器”）试求出路由器A</w:t>
      </w:r>
      <w:r>
        <w:rPr>
          <w:rFonts w:hint="eastAsia"/>
          <w:color w:val="auto"/>
          <w:highlight w:val="yellow"/>
          <w:lang w:val="en-US" w:eastAsia="zh-CN"/>
        </w:rPr>
        <w:t>（B）</w:t>
      </w:r>
      <w:r>
        <w:rPr>
          <w:rFonts w:hint="default"/>
          <w:color w:val="auto"/>
          <w:lang w:val="en-US" w:eastAsia="zh-CN"/>
        </w:rPr>
        <w:t>更新后的路由表。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olor w:val="C00000"/>
          <w:lang w:val="en-US" w:eastAsia="zh-CN"/>
        </w:rPr>
      </w:pPr>
      <w:r>
        <w:rPr>
          <w:rFonts w:hint="eastAsia"/>
          <w:color w:val="C00000"/>
          <w:lang w:val="en-US" w:eastAsia="zh-CN"/>
        </w:rPr>
        <w:t>B旧路由表：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
        <w:gridCol w:w="1173"/>
        <w:gridCol w:w="1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jc w:val="center"/>
        </w:trPr>
        <w:tc>
          <w:tcPr>
            <w:tcW w:w="13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color w:val="C00000"/>
                <w:vertAlign w:val="baseline"/>
                <w:lang w:val="en-US" w:eastAsia="zh-CN"/>
              </w:rPr>
            </w:pPr>
            <w:r>
              <w:rPr>
                <w:rFonts w:hint="eastAsia"/>
                <w:b/>
                <w:bCs/>
                <w:color w:val="C00000"/>
                <w:vertAlign w:val="baseline"/>
                <w:lang w:val="en-US" w:eastAsia="zh-CN"/>
              </w:rPr>
              <w:t>目的网络</w:t>
            </w:r>
          </w:p>
        </w:tc>
        <w:tc>
          <w:tcPr>
            <w:tcW w:w="117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color w:val="C00000"/>
                <w:vertAlign w:val="baseline"/>
                <w:lang w:val="en-US" w:eastAsia="zh-CN"/>
              </w:rPr>
            </w:pPr>
            <w:r>
              <w:rPr>
                <w:rFonts w:hint="eastAsia"/>
                <w:b/>
                <w:bCs/>
                <w:color w:val="C00000"/>
                <w:vertAlign w:val="baseline"/>
                <w:lang w:val="en-US" w:eastAsia="zh-CN"/>
              </w:rPr>
              <w:t>距离</w:t>
            </w:r>
          </w:p>
        </w:tc>
        <w:tc>
          <w:tcPr>
            <w:tcW w:w="154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color w:val="C00000"/>
                <w:vertAlign w:val="baseline"/>
                <w:lang w:val="en-US" w:eastAsia="zh-CN"/>
              </w:rPr>
            </w:pPr>
            <w:r>
              <w:rPr>
                <w:rFonts w:hint="eastAsia"/>
                <w:b/>
                <w:bCs/>
                <w:color w:val="C00000"/>
                <w:vertAlign w:val="baseline"/>
                <w:lang w:val="en-US" w:eastAsia="zh-CN"/>
              </w:rPr>
              <w:t>下一跳路由器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N1</w:t>
            </w:r>
          </w:p>
        </w:tc>
        <w:tc>
          <w:tcPr>
            <w:tcW w:w="117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7</w:t>
            </w:r>
          </w:p>
        </w:tc>
        <w:tc>
          <w:tcPr>
            <w:tcW w:w="154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b w:val="0"/>
                <w:bCs w:val="0"/>
                <w:color w:val="C00000"/>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N2</w:t>
            </w:r>
          </w:p>
        </w:tc>
        <w:tc>
          <w:tcPr>
            <w:tcW w:w="117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2</w:t>
            </w:r>
          </w:p>
        </w:tc>
        <w:tc>
          <w:tcPr>
            <w:tcW w:w="154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N6</w:t>
            </w:r>
          </w:p>
        </w:tc>
        <w:tc>
          <w:tcPr>
            <w:tcW w:w="117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8</w:t>
            </w:r>
          </w:p>
        </w:tc>
        <w:tc>
          <w:tcPr>
            <w:tcW w:w="154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3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N8</w:t>
            </w:r>
          </w:p>
        </w:tc>
        <w:tc>
          <w:tcPr>
            <w:tcW w:w="117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4</w:t>
            </w:r>
          </w:p>
        </w:tc>
        <w:tc>
          <w:tcPr>
            <w:tcW w:w="154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RIP报文：</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3"/>
        <w:gridCol w:w="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目的网络</w:t>
            </w:r>
          </w:p>
        </w:tc>
        <w:tc>
          <w:tcPr>
            <w:tcW w:w="93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N2</w:t>
            </w:r>
          </w:p>
        </w:tc>
        <w:tc>
          <w:tcPr>
            <w:tcW w:w="93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N3</w:t>
            </w:r>
          </w:p>
        </w:tc>
        <w:tc>
          <w:tcPr>
            <w:tcW w:w="93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N6</w:t>
            </w:r>
          </w:p>
        </w:tc>
        <w:tc>
          <w:tcPr>
            <w:tcW w:w="93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N8</w:t>
            </w:r>
          </w:p>
        </w:tc>
        <w:tc>
          <w:tcPr>
            <w:tcW w:w="93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6</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增加跳数处理后：</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1"/>
        <w:gridCol w:w="1060"/>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b/>
                <w:bCs/>
                <w:color w:val="C00000"/>
                <w:kern w:val="2"/>
                <w:sz w:val="21"/>
                <w:szCs w:val="24"/>
                <w:vertAlign w:val="baseline"/>
                <w:lang w:val="en-US" w:eastAsia="zh-CN" w:bidi="ar-SA"/>
              </w:rPr>
            </w:pPr>
            <w:r>
              <w:rPr>
                <w:rFonts w:hint="eastAsia"/>
                <w:b/>
                <w:bCs/>
                <w:color w:val="C00000"/>
                <w:vertAlign w:val="baseline"/>
                <w:lang w:val="en-US" w:eastAsia="zh-CN"/>
              </w:rPr>
              <w:t>目的网络</w:t>
            </w:r>
          </w:p>
        </w:tc>
        <w:tc>
          <w:tcPr>
            <w:tcW w:w="10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b/>
                <w:bCs/>
                <w:color w:val="C00000"/>
                <w:kern w:val="2"/>
                <w:sz w:val="21"/>
                <w:szCs w:val="24"/>
                <w:vertAlign w:val="baseline"/>
                <w:lang w:val="en-US" w:eastAsia="zh-CN" w:bidi="ar-SA"/>
              </w:rPr>
            </w:pPr>
            <w:r>
              <w:rPr>
                <w:rFonts w:hint="eastAsia"/>
                <w:b/>
                <w:bCs/>
                <w:color w:val="C00000"/>
                <w:vertAlign w:val="baseline"/>
                <w:lang w:val="en-US" w:eastAsia="zh-CN"/>
              </w:rPr>
              <w:t>距离</w:t>
            </w:r>
          </w:p>
        </w:tc>
        <w:tc>
          <w:tcPr>
            <w:tcW w:w="148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b/>
                <w:bCs/>
                <w:color w:val="C00000"/>
                <w:kern w:val="2"/>
                <w:sz w:val="21"/>
                <w:szCs w:val="24"/>
                <w:vertAlign w:val="baseline"/>
                <w:lang w:val="en-US" w:eastAsia="zh-CN" w:bidi="ar-SA"/>
              </w:rPr>
            </w:pPr>
            <w:r>
              <w:rPr>
                <w:rFonts w:hint="eastAsia"/>
                <w:b/>
                <w:bCs/>
                <w:color w:val="C00000"/>
                <w:vertAlign w:val="baseline"/>
                <w:lang w:val="en-US" w:eastAsia="zh-CN"/>
              </w:rPr>
              <w:t>下一跳路由器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color w:val="C00000"/>
                <w:kern w:val="2"/>
                <w:sz w:val="21"/>
                <w:szCs w:val="24"/>
                <w:vertAlign w:val="baseline"/>
                <w:lang w:val="en-US" w:eastAsia="zh-CN" w:bidi="ar-SA"/>
              </w:rPr>
            </w:pPr>
            <w:r>
              <w:rPr>
                <w:rFonts w:hint="eastAsia"/>
                <w:color w:val="C00000"/>
                <w:vertAlign w:val="baseline"/>
                <w:lang w:val="en-US" w:eastAsia="zh-CN"/>
              </w:rPr>
              <w:t>N2</w:t>
            </w:r>
          </w:p>
        </w:tc>
        <w:tc>
          <w:tcPr>
            <w:tcW w:w="10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color w:val="C00000"/>
                <w:kern w:val="2"/>
                <w:sz w:val="21"/>
                <w:szCs w:val="24"/>
                <w:vertAlign w:val="baseline"/>
                <w:lang w:val="en-US" w:eastAsia="zh-CN" w:bidi="ar-SA"/>
              </w:rPr>
            </w:pPr>
            <w:r>
              <w:rPr>
                <w:rFonts w:hint="eastAsia" w:cstheme="minorBidi"/>
                <w:color w:val="C00000"/>
                <w:kern w:val="2"/>
                <w:sz w:val="21"/>
                <w:szCs w:val="24"/>
                <w:vertAlign w:val="baseline"/>
                <w:lang w:val="en-US" w:eastAsia="zh-CN" w:bidi="ar-SA"/>
              </w:rPr>
              <w:t>5</w:t>
            </w:r>
          </w:p>
        </w:tc>
        <w:tc>
          <w:tcPr>
            <w:tcW w:w="148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color w:val="C00000"/>
                <w:kern w:val="2"/>
                <w:sz w:val="21"/>
                <w:szCs w:val="24"/>
                <w:vertAlign w:val="baseline"/>
                <w:lang w:val="en-US" w:eastAsia="zh-CN" w:bidi="ar-SA"/>
              </w:rPr>
            </w:pPr>
            <w:r>
              <w:rPr>
                <w:rFonts w:hint="eastAsia"/>
                <w:color w:val="C00000"/>
                <w:vertAlign w:val="baseline"/>
                <w:lang w:val="en-US" w:eastAsia="zh-CN"/>
              </w:rPr>
              <w:t>N3</w:t>
            </w:r>
          </w:p>
        </w:tc>
        <w:tc>
          <w:tcPr>
            <w:tcW w:w="10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color w:val="C00000"/>
                <w:kern w:val="2"/>
                <w:sz w:val="21"/>
                <w:szCs w:val="24"/>
                <w:vertAlign w:val="baseline"/>
                <w:lang w:val="en-US" w:eastAsia="zh-CN" w:bidi="ar-SA"/>
              </w:rPr>
            </w:pPr>
            <w:r>
              <w:rPr>
                <w:rFonts w:hint="eastAsia" w:cstheme="minorBidi"/>
                <w:color w:val="C00000"/>
                <w:kern w:val="2"/>
                <w:sz w:val="21"/>
                <w:szCs w:val="24"/>
                <w:vertAlign w:val="baseline"/>
                <w:lang w:val="en-US" w:eastAsia="zh-CN" w:bidi="ar-SA"/>
              </w:rPr>
              <w:t>9</w:t>
            </w:r>
          </w:p>
        </w:tc>
        <w:tc>
          <w:tcPr>
            <w:tcW w:w="148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color w:val="C00000"/>
                <w:kern w:val="2"/>
                <w:sz w:val="21"/>
                <w:szCs w:val="24"/>
                <w:vertAlign w:val="baseline"/>
                <w:lang w:val="en-US" w:eastAsia="zh-CN" w:bidi="ar-SA"/>
              </w:rPr>
            </w:pPr>
            <w:r>
              <w:rPr>
                <w:rFonts w:hint="eastAsia"/>
                <w:color w:val="C00000"/>
                <w:vertAlign w:val="baseline"/>
                <w:lang w:val="en-US" w:eastAsia="zh-CN"/>
              </w:rPr>
              <w:t>N6</w:t>
            </w:r>
          </w:p>
        </w:tc>
        <w:tc>
          <w:tcPr>
            <w:tcW w:w="10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color w:val="C00000"/>
                <w:kern w:val="2"/>
                <w:sz w:val="21"/>
                <w:szCs w:val="24"/>
                <w:vertAlign w:val="baseline"/>
                <w:lang w:val="en-US" w:eastAsia="zh-CN" w:bidi="ar-SA"/>
              </w:rPr>
            </w:pPr>
            <w:r>
              <w:rPr>
                <w:rFonts w:hint="eastAsia" w:cstheme="minorBidi"/>
                <w:color w:val="C00000"/>
                <w:kern w:val="2"/>
                <w:sz w:val="21"/>
                <w:szCs w:val="24"/>
                <w:vertAlign w:val="baseline"/>
                <w:lang w:val="en-US" w:eastAsia="zh-CN" w:bidi="ar-SA"/>
              </w:rPr>
              <w:t>5</w:t>
            </w:r>
          </w:p>
        </w:tc>
        <w:tc>
          <w:tcPr>
            <w:tcW w:w="148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color w:val="C00000"/>
                <w:kern w:val="2"/>
                <w:sz w:val="21"/>
                <w:szCs w:val="24"/>
                <w:vertAlign w:val="baseline"/>
                <w:lang w:val="en-US" w:eastAsia="zh-CN" w:bidi="ar-SA"/>
              </w:rPr>
            </w:pPr>
            <w:r>
              <w:rPr>
                <w:rFonts w:hint="eastAsia"/>
                <w:color w:val="C00000"/>
                <w:vertAlign w:val="baseline"/>
                <w:lang w:val="en-US" w:eastAsia="zh-CN"/>
              </w:rPr>
              <w:t>N8</w:t>
            </w:r>
          </w:p>
        </w:tc>
        <w:tc>
          <w:tcPr>
            <w:tcW w:w="10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color w:val="C00000"/>
                <w:kern w:val="2"/>
                <w:sz w:val="21"/>
                <w:szCs w:val="24"/>
                <w:vertAlign w:val="baseline"/>
                <w:lang w:val="en-US" w:eastAsia="zh-CN" w:bidi="ar-SA"/>
              </w:rPr>
            </w:pPr>
            <w:r>
              <w:rPr>
                <w:rFonts w:hint="eastAsia" w:cstheme="minorBidi"/>
                <w:color w:val="C00000"/>
                <w:kern w:val="2"/>
                <w:sz w:val="21"/>
                <w:szCs w:val="24"/>
                <w:vertAlign w:val="baseline"/>
                <w:lang w:val="en-US" w:eastAsia="zh-CN" w:bidi="ar-SA"/>
              </w:rPr>
              <w:t>7</w:t>
            </w:r>
          </w:p>
        </w:tc>
        <w:tc>
          <w:tcPr>
            <w:tcW w:w="148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A</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N1：报文中没有，保留原路由表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olor w:val="C00000"/>
          <w:lang w:val="en-US" w:eastAsia="zh-CN"/>
        </w:rPr>
      </w:pPr>
      <w:r>
        <w:rPr>
          <w:rFonts w:hint="eastAsia"/>
          <w:color w:val="C00000"/>
          <w:lang w:val="en-US" w:eastAsia="zh-CN"/>
        </w:rPr>
        <w:t>N2：下一跳不同，报文中长，保留原路由表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N3：旧路由表没有，添加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N6：下一跳不同，报文中短，替换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olor w:val="C00000"/>
          <w:lang w:val="en-US" w:eastAsia="zh-CN"/>
        </w:rPr>
      </w:pPr>
      <w:r>
        <w:rPr>
          <w:rFonts w:hint="eastAsia"/>
          <w:color w:val="C00000"/>
          <w:lang w:val="en-US" w:eastAsia="zh-CN"/>
        </w:rPr>
        <w:t>N8：下一跳不同，报文中长，保留原路由表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∴B新路由表为</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7"/>
        <w:gridCol w:w="1225"/>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b/>
                <w:bCs/>
                <w:color w:val="C00000"/>
                <w:kern w:val="2"/>
                <w:sz w:val="21"/>
                <w:szCs w:val="24"/>
                <w:vertAlign w:val="baseline"/>
                <w:lang w:val="en-US" w:eastAsia="zh-CN" w:bidi="ar-SA"/>
              </w:rPr>
            </w:pPr>
            <w:r>
              <w:rPr>
                <w:rFonts w:hint="eastAsia"/>
                <w:b/>
                <w:bCs/>
                <w:color w:val="C00000"/>
                <w:vertAlign w:val="baseline"/>
                <w:lang w:val="en-US" w:eastAsia="zh-CN"/>
              </w:rPr>
              <w:t>目的网络</w:t>
            </w:r>
          </w:p>
        </w:tc>
        <w:tc>
          <w:tcPr>
            <w:tcW w:w="122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b/>
                <w:bCs/>
                <w:color w:val="C00000"/>
                <w:kern w:val="2"/>
                <w:sz w:val="21"/>
                <w:szCs w:val="24"/>
                <w:vertAlign w:val="baseline"/>
                <w:lang w:val="en-US" w:eastAsia="zh-CN" w:bidi="ar-SA"/>
              </w:rPr>
            </w:pPr>
            <w:r>
              <w:rPr>
                <w:rFonts w:hint="eastAsia"/>
                <w:b/>
                <w:bCs/>
                <w:color w:val="C00000"/>
                <w:vertAlign w:val="baseline"/>
                <w:lang w:val="en-US" w:eastAsia="zh-CN"/>
              </w:rPr>
              <w:t>距离</w:t>
            </w:r>
          </w:p>
        </w:tc>
        <w:tc>
          <w:tcPr>
            <w:tcW w:w="161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heme="minorHAnsi" w:hAnsiTheme="minorHAnsi" w:eastAsiaTheme="minorEastAsia" w:cstheme="minorBidi"/>
                <w:b/>
                <w:bCs/>
                <w:color w:val="C00000"/>
                <w:kern w:val="2"/>
                <w:sz w:val="21"/>
                <w:szCs w:val="24"/>
                <w:vertAlign w:val="baseline"/>
                <w:lang w:val="en-US" w:eastAsia="zh-CN" w:bidi="ar-SA"/>
              </w:rPr>
            </w:pPr>
            <w:r>
              <w:rPr>
                <w:rFonts w:hint="eastAsia"/>
                <w:b/>
                <w:bCs/>
                <w:color w:val="C00000"/>
                <w:vertAlign w:val="baseline"/>
                <w:lang w:val="en-US" w:eastAsia="zh-CN"/>
              </w:rPr>
              <w:t>下一跳路由器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N1</w:t>
            </w:r>
          </w:p>
        </w:tc>
        <w:tc>
          <w:tcPr>
            <w:tcW w:w="122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7</w:t>
            </w:r>
          </w:p>
        </w:tc>
        <w:tc>
          <w:tcPr>
            <w:tcW w:w="16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N2</w:t>
            </w:r>
          </w:p>
        </w:tc>
        <w:tc>
          <w:tcPr>
            <w:tcW w:w="122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2</w:t>
            </w:r>
          </w:p>
        </w:tc>
        <w:tc>
          <w:tcPr>
            <w:tcW w:w="16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N3</w:t>
            </w:r>
          </w:p>
        </w:tc>
        <w:tc>
          <w:tcPr>
            <w:tcW w:w="122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9</w:t>
            </w:r>
          </w:p>
        </w:tc>
        <w:tc>
          <w:tcPr>
            <w:tcW w:w="16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N6</w:t>
            </w:r>
          </w:p>
        </w:tc>
        <w:tc>
          <w:tcPr>
            <w:tcW w:w="122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5</w:t>
            </w:r>
          </w:p>
        </w:tc>
        <w:tc>
          <w:tcPr>
            <w:tcW w:w="16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N8</w:t>
            </w:r>
          </w:p>
        </w:tc>
        <w:tc>
          <w:tcPr>
            <w:tcW w:w="122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4</w:t>
            </w:r>
          </w:p>
        </w:tc>
        <w:tc>
          <w:tcPr>
            <w:tcW w:w="16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vertAlign w:val="baseline"/>
                <w:lang w:val="en-US" w:eastAsia="zh-CN"/>
              </w:rPr>
            </w:pPr>
            <w:r>
              <w:rPr>
                <w:rFonts w:hint="eastAsia"/>
                <w:color w:val="C00000"/>
                <w:vertAlign w:val="baseline"/>
                <w:lang w:val="en-US" w:eastAsia="zh-CN"/>
              </w:rPr>
              <w:t>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技术总结：首先将RIP报文中的所有跳+1，下一跳路由器均为发来报文的路由器。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处理后将旧路由表与处理后的作比较：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olor w:val="C00000"/>
          <w:lang w:val="en-US" w:eastAsia="zh-CN"/>
        </w:rPr>
      </w:pPr>
      <w:r>
        <w:rPr>
          <w:rFonts w:hint="eastAsia"/>
          <w:color w:val="C00000"/>
          <w:lang w:val="en-US" w:eastAsia="zh-CN"/>
        </w:rPr>
        <w:t>旧有新没有，保留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新有旧没有，添加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下一跳相同，以新换旧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下一跳不同，以短换长，一样长旧保留旧的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210" w:leftChars="0" w:firstLine="0" w:firstLineChars="0"/>
        <w:textAlignment w:val="auto"/>
        <w:rPr>
          <w:rFonts w:hint="eastAsia"/>
          <w:color w:val="auto"/>
          <w:lang w:val="en-US" w:eastAsia="zh-CN"/>
        </w:rPr>
      </w:pPr>
      <w:r>
        <w:rPr>
          <w:rFonts w:hint="eastAsia"/>
          <w:color w:val="auto"/>
          <w:lang w:val="en-US" w:eastAsia="zh-CN"/>
        </w:rPr>
        <w:t>某单位分配到一个地址块160.69.21.64/26。现在需要进一步划分为4个一样大的子网(包括子网号全0全1情况)。试问：(1)每个子网的网络前缀有多长？(2)每一个子网中有多少个地址？(3)每一个子网可分配给主机使用的最小地址和最大地址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C00000"/>
          <w:lang w:val="en-US" w:eastAsia="zh-CN"/>
        </w:rPr>
      </w:pPr>
      <w:r>
        <w:rPr>
          <w:rFonts w:hint="eastAsia"/>
          <w:color w:val="C00000"/>
          <w:lang w:val="en-US" w:eastAsia="zh-CN"/>
        </w:rPr>
        <w:t>∵划分四个一样大的子网，且子网号包括全0全1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C00000"/>
          <w:lang w:val="en-US" w:eastAsia="zh-CN"/>
        </w:rPr>
      </w:pPr>
      <w:r>
        <w:rPr>
          <w:rFonts w:hint="eastAsia"/>
          <w:color w:val="C00000"/>
          <w:lang w:val="en-US" w:eastAsia="zh-CN"/>
        </w:rPr>
        <w:t>2^2=4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C00000"/>
          <w:lang w:val="en-US" w:eastAsia="zh-CN"/>
        </w:rPr>
      </w:pPr>
      <w:r>
        <w:rPr>
          <w:rFonts w:hint="eastAsia"/>
          <w:color w:val="C00000"/>
          <w:lang w:val="en-US" w:eastAsia="zh-CN"/>
        </w:rPr>
        <w:t>∴再划两位给网络号即可划分出四个子网</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textAlignment w:val="auto"/>
        <w:rPr>
          <w:rFonts w:hint="eastAsia"/>
          <w:color w:val="C00000"/>
          <w:lang w:val="en-US" w:eastAsia="zh-CN"/>
        </w:rPr>
      </w:pPr>
      <w:r>
        <w:rPr>
          <w:rFonts w:hint="eastAsia"/>
          <w:color w:val="C00000"/>
          <w:lang w:val="en-US" w:eastAsia="zh-CN"/>
        </w:rPr>
        <w:t>每个子网的网络前缀位26+2=28位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剩余位数=32-28=4</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color w:val="C00000"/>
          <w:lang w:val="en-US" w:eastAsia="zh-CN"/>
        </w:rPr>
      </w:pPr>
      <w:r>
        <w:rPr>
          <w:rFonts w:hint="eastAsia"/>
          <w:color w:val="C00000"/>
          <w:lang w:val="en-US" w:eastAsia="zh-CN"/>
        </w:rPr>
        <w:t>地址数=2^4=16 （但可分配给主机的需要去掉全0全1。16-2=14）</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default"/>
          <w:color w:val="C00000"/>
          <w:lang w:val="en-US" w:eastAsia="zh-CN"/>
        </w:rPr>
      </w:pPr>
      <w:r>
        <w:rPr>
          <w:rFonts w:hint="eastAsia"/>
          <w:color w:val="C00000"/>
          <w:lang w:val="en-US" w:eastAsia="zh-CN"/>
        </w:rPr>
        <w:t>子网1：</w:t>
      </w:r>
      <w:r>
        <w:rPr>
          <w:rFonts w:hint="eastAsia"/>
          <w:color w:val="C00000"/>
          <w:lang w:val="en-US" w:eastAsia="zh-CN"/>
        </w:rPr>
        <w:tab/>
      </w:r>
      <w:r>
        <w:rPr>
          <w:rFonts w:hint="eastAsia"/>
          <w:color w:val="C00000"/>
          <w:lang w:val="en-US" w:eastAsia="zh-CN"/>
        </w:rPr>
        <w:t>160.69.21.0100 0001~160.69.21.0100 1110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color w:val="C00000"/>
          <w:lang w:val="en-US" w:eastAsia="zh-CN"/>
        </w:rPr>
      </w:pPr>
      <w:r>
        <w:rPr>
          <w:rFonts w:hint="eastAsia"/>
          <w:color w:val="C00000"/>
          <w:lang w:val="en-US" w:eastAsia="zh-CN"/>
        </w:rPr>
        <w:t>160.69.21.65~160.69.21.78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子网2：</w:t>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160.69.21.0101 0001~160.69.21.0101 1110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color w:val="C00000"/>
          <w:lang w:val="en-US" w:eastAsia="zh-CN"/>
        </w:rPr>
      </w:pPr>
      <w:r>
        <w:rPr>
          <w:rFonts w:hint="eastAsia"/>
          <w:color w:val="C00000"/>
          <w:lang w:val="en-US" w:eastAsia="zh-CN"/>
        </w:rPr>
        <w:t>160.69.21.81~160.69.21.94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子网3：</w:t>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160.69.21.0110 0001~160.69.21.0110 1110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color w:val="C00000"/>
          <w:lang w:val="en-US" w:eastAsia="zh-CN"/>
        </w:rPr>
      </w:pPr>
      <w:r>
        <w:rPr>
          <w:rFonts w:hint="eastAsia"/>
          <w:color w:val="C00000"/>
          <w:lang w:val="en-US" w:eastAsia="zh-CN"/>
        </w:rPr>
        <w:t>160.69.21.97~160.69.21.110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子网4：</w:t>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160.69.21.0111 0001~160.69.21.0111 1110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color w:val="C00000"/>
          <w:lang w:val="en-US" w:eastAsia="zh-CN"/>
        </w:rPr>
      </w:pPr>
      <w:r>
        <w:rPr>
          <w:rFonts w:hint="eastAsia"/>
          <w:color w:val="C00000"/>
          <w:lang w:val="en-US" w:eastAsia="zh-CN"/>
        </w:rPr>
        <w:t>160.69.21.113~160.69.21.126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olor w:val="C00000"/>
          <w:lang w:val="en-US" w:eastAsia="zh-CN"/>
        </w:rPr>
      </w:pPr>
      <w:r>
        <w:rPr>
          <w:rFonts w:hint="eastAsia"/>
          <w:color w:val="C00000"/>
          <w:lang w:val="en-US" w:eastAsia="zh-CN"/>
        </w:rPr>
        <w:t>技术总结：划分子网时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部门主机数相同，直接分，4个部门，就划分2位出来做子网号，包括全0和1，因为2的2次方=4，够用，剩下的位数都可以做地址位。地址个数是2的剩余位数次幂，但可分配给主机的个数需要-2（去掉全0全1）。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C00000"/>
          <w:lang w:val="en-US" w:eastAsia="zh-CN"/>
        </w:rPr>
      </w:pPr>
      <w:r>
        <w:rPr>
          <w:rFonts w:hint="eastAsia"/>
          <w:color w:val="C00000"/>
          <w:lang w:val="en-US" w:eastAsia="zh-CN"/>
        </w:rPr>
        <w:t>部门主机数不同，得画二叉树来分，要根据前缀码来看，哪个可以接着往下分，哪个直接被大部门分走了。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olor w:val="C00000"/>
          <w:lang w:val="en-US" w:eastAsia="zh-CN"/>
        </w:rPr>
      </w:pPr>
      <w:r>
        <w:rPr>
          <w:rFonts w:hint="eastAsia"/>
          <w:color w:val="C00000"/>
          <w:lang w:val="en-US" w:eastAsia="zh-CN"/>
        </w:rPr>
        <w:t>画图，看每层最大主机数，被用作网络号的就不能再往下分了。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color w:val="C00000"/>
          <w:lang w:val="en-US" w:eastAsia="zh-CN"/>
        </w:rPr>
      </w:pPr>
      <w:r>
        <w:rPr>
          <w:rFonts w:hint="default"/>
          <w:color w:val="C00000"/>
          <w:lang w:val="en-US" w:eastAsia="zh-CN"/>
        </w:rPr>
        <w:drawing>
          <wp:inline distT="0" distB="0" distL="114300" distR="114300">
            <wp:extent cx="3150870" cy="1793875"/>
            <wp:effectExtent l="0" t="0" r="11430" b="9525"/>
            <wp:docPr id="4" name="图片 4" descr="d706b032c84c32e4b421f7ed7da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706b032c84c32e4b421f7ed7da1566"/>
                    <pic:cNvPicPr>
                      <a:picLocks noChangeAspect="1"/>
                    </pic:cNvPicPr>
                  </pic:nvPicPr>
                  <pic:blipFill>
                    <a:blip r:embed="rId6"/>
                    <a:stretch>
                      <a:fillRect/>
                    </a:stretch>
                  </pic:blipFill>
                  <pic:spPr>
                    <a:xfrm>
                      <a:off x="0" y="0"/>
                      <a:ext cx="3150870" cy="1793875"/>
                    </a:xfrm>
                    <a:prstGeom prst="rect">
                      <a:avLst/>
                    </a:prstGeom>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210" w:leftChars="0" w:firstLine="0" w:firstLineChars="0"/>
        <w:jc w:val="left"/>
        <w:textAlignment w:val="auto"/>
        <w:rPr>
          <w:rFonts w:hint="default"/>
          <w:color w:val="auto"/>
          <w:lang w:val="en-US" w:eastAsia="zh-CN"/>
        </w:rPr>
      </w:pPr>
      <w:r>
        <w:rPr>
          <w:rFonts w:hint="default"/>
          <w:color w:val="auto"/>
          <w:lang w:val="en-US" w:eastAsia="zh-CN"/>
        </w:rPr>
        <w:t>自己设计一个CSMA/CD网络，信息传输速率为100Mb/s。网络最大长度20km,电缆中信号传播速率为1km/5us,要保证网络正常进行冲突检测，最短帧长应该是多少？请写出计算过程。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5271770" cy="2185670"/>
            <wp:effectExtent l="0" t="0" r="11430" b="114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71770" cy="2185670"/>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210" w:leftChars="0" w:firstLine="0" w:firstLineChars="0"/>
        <w:jc w:val="both"/>
        <w:textAlignment w:val="auto"/>
        <w:rPr>
          <w:rFonts w:hint="default" w:eastAsiaTheme="minorEastAsia"/>
          <w:lang w:val="en-US" w:eastAsia="zh-CN"/>
        </w:rPr>
      </w:pPr>
      <w:r>
        <w:rPr>
          <w:rFonts w:hint="default" w:eastAsiaTheme="minorEastAsia"/>
          <w:lang w:val="en-US" w:eastAsia="zh-CN"/>
        </w:rPr>
        <w:t>一个3400bit 长的 TCP报文传到IP层，加上 160bit 的首部后成为数据报。下面的互联网有两个局域网通过路由器连接起来。但第一个局域网所能传送的最长数据顿中的数据部分只有 1400bit。因此数据报在路由器必须进行分片。试问第一个局域网向其上层要传送多少比特的数据（这里的“数据”当然指的是局域网看见的数据）？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0"/>
        <w:jc w:val="both"/>
        <w:textAlignment w:val="auto"/>
        <w:rPr>
          <w:rFonts w:hint="eastAsia"/>
          <w:color w:val="FF0000"/>
          <w:lang w:val="en-US" w:eastAsia="zh-CN"/>
        </w:rPr>
      </w:pPr>
      <w:r>
        <w:rPr>
          <w:rFonts w:hint="eastAsia"/>
          <w:color w:val="FF0000"/>
          <w:lang w:val="en-US" w:eastAsia="zh-CN"/>
        </w:rPr>
        <w:t>1400-160=1240bit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0"/>
        <w:jc w:val="both"/>
        <w:textAlignment w:val="auto"/>
        <w:rPr>
          <w:rFonts w:hint="eastAsia"/>
          <w:color w:val="FF0000"/>
          <w:lang w:val="en-US" w:eastAsia="zh-CN"/>
        </w:rPr>
      </w:pPr>
      <w:r>
        <w:rPr>
          <w:rFonts w:hint="eastAsia"/>
          <w:color w:val="FF0000"/>
          <w:lang w:val="en-US" w:eastAsia="zh-CN"/>
        </w:rPr>
        <w:t>IP层能传播的数据（不含首部）为1240bit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0"/>
        <w:jc w:val="both"/>
        <w:textAlignment w:val="auto"/>
        <w:rPr>
          <w:rFonts w:hint="eastAsia"/>
          <w:color w:val="FF0000"/>
          <w:lang w:val="en-US" w:eastAsia="zh-CN"/>
        </w:rPr>
      </w:pPr>
      <w:r>
        <w:rPr>
          <w:rFonts w:hint="eastAsia"/>
          <w:color w:val="FF0000"/>
          <w:lang w:val="en-US" w:eastAsia="zh-CN"/>
        </w:rPr>
        <w:t>3400/1240=2.74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0"/>
        <w:jc w:val="both"/>
        <w:textAlignment w:val="auto"/>
        <w:rPr>
          <w:rFonts w:hint="eastAsia"/>
          <w:color w:val="FF0000"/>
          <w:lang w:val="en-US" w:eastAsia="zh-CN"/>
        </w:rPr>
      </w:pPr>
      <w:r>
        <w:rPr>
          <w:rFonts w:hint="eastAsia"/>
          <w:color w:val="FF0000"/>
          <w:lang w:val="en-US" w:eastAsia="zh-CN"/>
        </w:rPr>
        <w:t>TCP交给IP的是1240 1240 920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0"/>
        <w:jc w:val="both"/>
        <w:textAlignment w:val="auto"/>
        <w:rPr>
          <w:rFonts w:hint="eastAsia"/>
          <w:color w:val="FF0000"/>
          <w:lang w:val="en-US" w:eastAsia="zh-CN"/>
        </w:rPr>
      </w:pPr>
      <w:r>
        <w:rPr>
          <w:rFonts w:hint="eastAsia"/>
          <w:color w:val="FF0000"/>
          <w:lang w:val="en-US" w:eastAsia="zh-CN"/>
        </w:rPr>
        <w:t>加上首部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0"/>
        <w:jc w:val="both"/>
        <w:textAlignment w:val="auto"/>
        <w:rPr>
          <w:rFonts w:hint="eastAsia"/>
          <w:color w:val="FF0000"/>
          <w:lang w:val="en-US" w:eastAsia="zh-CN"/>
        </w:rPr>
      </w:pPr>
      <w:r>
        <w:rPr>
          <w:rFonts w:hint="eastAsia"/>
          <w:color w:val="FF0000"/>
          <w:lang w:val="en-US" w:eastAsia="zh-CN"/>
        </w:rPr>
        <w:t>1400 1400 1080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0"/>
        <w:jc w:val="both"/>
        <w:textAlignment w:val="auto"/>
        <w:rPr>
          <w:rFonts w:hint="default" w:eastAsiaTheme="minorEastAsia"/>
          <w:lang w:val="en-US" w:eastAsia="zh-CN"/>
        </w:rPr>
      </w:pPr>
      <w:r>
        <w:rPr>
          <w:rFonts w:hint="default" w:eastAsiaTheme="minorEastAsia"/>
          <w:color w:val="FF0000"/>
          <w:lang w:val="en-US" w:eastAsia="zh-CN"/>
        </w:rPr>
        <w:t>第一个局域网向其上层要传送</w:t>
      </w:r>
      <w:r>
        <w:rPr>
          <w:rFonts w:hint="eastAsia"/>
          <w:color w:val="FF0000"/>
          <w:lang w:val="en-US" w:eastAsia="zh-CN"/>
        </w:rPr>
        <w:t>1400+1400+1080=3880</w:t>
      </w:r>
      <w:r>
        <w:rPr>
          <w:rFonts w:hint="default" w:eastAsiaTheme="minorEastAsia"/>
          <w:color w:val="FF0000"/>
          <w:lang w:val="en-US" w:eastAsia="zh-CN"/>
        </w:rPr>
        <w:t>的数据</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210" w:leftChars="0" w:firstLine="0" w:firstLineChars="0"/>
        <w:jc w:val="center"/>
        <w:textAlignment w:val="auto"/>
        <w:rPr>
          <w:rFonts w:hint="default"/>
          <w:lang w:val="en-US" w:eastAsia="zh-CN"/>
        </w:rPr>
      </w:pPr>
      <w:r>
        <w:rPr>
          <w:rFonts w:hint="default"/>
          <w:lang w:val="en-US" w:eastAsia="zh-CN"/>
        </w:rPr>
        <w:t>如下图所示，三个局域网用两个路由器互连起来。现在主机H1要和主机H2通信。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5268595" cy="1056640"/>
            <wp:effectExtent l="0" t="0" r="190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68595" cy="10566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default"/>
          <w:lang w:val="en-US" w:eastAsia="zh-CN"/>
        </w:rPr>
        <w:t>(1)在通信整个过程中IP数据报的源地址和目的地址是否发生变化？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default"/>
          <w:lang w:val="en-US" w:eastAsia="zh-CN"/>
        </w:rPr>
        <w:t>(2)请写出在通信整个过程中MAC帧中的源地址和目的地址的变化。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default"/>
          <w:lang w:val="en-US" w:eastAsia="zh-CN"/>
        </w:rPr>
        <w:t>(3)如果路由器R1的IP3为140.16.0.4，IP4为20.0.0.7，R2的IP5为20.0.0.9,IP6为30.0.0.2，试写出主机H1和H2分别所在网络的网络号。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default"/>
          <w:lang w:val="en-US" w:eastAsia="zh-CN"/>
        </w:rPr>
        <w:t>如果R1,R2均配置RIP协议，则从路由器R1到主机H2所在网络的距离是多少？即跳数为多少。</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eastAsia"/>
          <w:color w:val="C00000"/>
          <w:lang w:val="en-US" w:eastAsia="zh-CN"/>
        </w:rPr>
      </w:pPr>
      <w:r>
        <w:rPr>
          <w:rFonts w:hint="eastAsia"/>
          <w:color w:val="C00000"/>
          <w:lang w:val="en-US" w:eastAsia="zh-CN"/>
        </w:rPr>
        <w:t>没有发生变化</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default"/>
          <w:color w:val="C00000"/>
          <w:lang w:val="en-US" w:eastAsia="zh-CN"/>
        </w:rPr>
      </w:pPr>
      <w:r>
        <w:rPr>
          <w:rFonts w:hint="eastAsia"/>
          <w:color w:val="C00000"/>
          <w:lang w:val="en-US" w:eastAsia="zh-CN"/>
        </w:rPr>
        <w:t>源地址：HA1 目的地址：HA3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color w:val="C00000"/>
          <w:lang w:val="en-US" w:eastAsia="zh-CN"/>
        </w:rPr>
      </w:pPr>
      <w:r>
        <w:rPr>
          <w:rFonts w:hint="eastAsia"/>
          <w:color w:val="C00000"/>
          <w:lang w:val="en-US" w:eastAsia="zh-CN"/>
        </w:rPr>
        <w:t>源地址：HA1 目的地址：HA3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color w:val="C00000"/>
          <w:lang w:val="en-US" w:eastAsia="zh-CN"/>
        </w:rPr>
      </w:pPr>
      <w:r>
        <w:rPr>
          <w:rFonts w:hint="eastAsia"/>
          <w:color w:val="C00000"/>
          <w:lang w:val="en-US" w:eastAsia="zh-CN"/>
        </w:rPr>
        <w:t>源地址：HA4 目的地址：HA5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C00000"/>
          <w:lang w:val="en-US" w:eastAsia="zh-CN"/>
        </w:rPr>
      </w:pPr>
      <w:r>
        <w:rPr>
          <w:rFonts w:hint="eastAsia"/>
          <w:color w:val="C00000"/>
          <w:lang w:val="en-US" w:eastAsia="zh-CN"/>
        </w:rPr>
        <w:t>源地址：HA6 目的地址：HA2</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eastAsia"/>
          <w:color w:val="C00000"/>
          <w:lang w:val="en-US" w:eastAsia="zh-CN"/>
        </w:rPr>
      </w:pPr>
      <w:r>
        <w:rPr>
          <w:rFonts w:hint="eastAsia"/>
          <w:color w:val="C00000"/>
          <w:lang w:val="en-US" w:eastAsia="zh-CN"/>
        </w:rPr>
        <w:t>主机H1网络号：140.16.0.0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color w:val="C00000"/>
          <w:lang w:val="en-US" w:eastAsia="zh-CN"/>
        </w:rPr>
      </w:pPr>
      <w:r>
        <w:rPr>
          <w:rFonts w:hint="eastAsia"/>
          <w:color w:val="C00000"/>
          <w:lang w:val="en-US" w:eastAsia="zh-CN"/>
        </w:rPr>
        <w:t>主机H2网络号：30.0.0.0</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color w:val="C00000"/>
          <w:lang w:val="en-US" w:eastAsia="zh-CN"/>
        </w:rPr>
      </w:pPr>
      <w:r>
        <w:rPr>
          <w:rFonts w:hint="default"/>
          <w:color w:val="C00000"/>
          <w:lang w:val="en-US" w:eastAsia="zh-CN"/>
        </w:rPr>
        <w:t>路由器R1到主机H2所在网络的距离是</w:t>
      </w:r>
      <w:r>
        <w:rPr>
          <w:rFonts w:hint="eastAsia"/>
          <w:color w:val="C00000"/>
          <w:lang w:val="en-US" w:eastAsia="zh-CN"/>
        </w:rPr>
        <w:t>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E299FE"/>
    <w:multiLevelType w:val="singleLevel"/>
    <w:tmpl w:val="A1E299FE"/>
    <w:lvl w:ilvl="0" w:tentative="0">
      <w:start w:val="2"/>
      <w:numFmt w:val="chineseCounting"/>
      <w:suff w:val="nothing"/>
      <w:lvlText w:val="%1、"/>
      <w:lvlJc w:val="left"/>
      <w:pPr>
        <w:ind w:left="-420"/>
      </w:pPr>
      <w:rPr>
        <w:rFonts w:hint="eastAsia"/>
      </w:rPr>
    </w:lvl>
  </w:abstractNum>
  <w:abstractNum w:abstractNumId="1">
    <w:nsid w:val="BDA994AF"/>
    <w:multiLevelType w:val="singleLevel"/>
    <w:tmpl w:val="BDA994AF"/>
    <w:lvl w:ilvl="0" w:tentative="0">
      <w:start w:val="1"/>
      <w:numFmt w:val="decimal"/>
      <w:lvlText w:val="%1."/>
      <w:lvlJc w:val="left"/>
      <w:pPr>
        <w:tabs>
          <w:tab w:val="left" w:pos="312"/>
        </w:tabs>
        <w:ind w:left="-210"/>
      </w:pPr>
    </w:lvl>
  </w:abstractNum>
  <w:abstractNum w:abstractNumId="2">
    <w:nsid w:val="BDEAFC3F"/>
    <w:multiLevelType w:val="singleLevel"/>
    <w:tmpl w:val="BDEAFC3F"/>
    <w:lvl w:ilvl="0" w:tentative="0">
      <w:start w:val="1"/>
      <w:numFmt w:val="decimal"/>
      <w:lvlText w:val="%1."/>
      <w:lvlJc w:val="left"/>
      <w:pPr>
        <w:tabs>
          <w:tab w:val="left" w:pos="312"/>
        </w:tabs>
      </w:pPr>
    </w:lvl>
  </w:abstractNum>
  <w:abstractNum w:abstractNumId="3">
    <w:nsid w:val="FBAFAFD6"/>
    <w:multiLevelType w:val="singleLevel"/>
    <w:tmpl w:val="FBAFAFD6"/>
    <w:lvl w:ilvl="0" w:tentative="0">
      <w:start w:val="1"/>
      <w:numFmt w:val="decimal"/>
      <w:suff w:val="nothing"/>
      <w:lvlText w:val="（%1）"/>
      <w:lvlJc w:val="left"/>
    </w:lvl>
  </w:abstractNum>
  <w:abstractNum w:abstractNumId="4">
    <w:nsid w:val="2A200531"/>
    <w:multiLevelType w:val="singleLevel"/>
    <w:tmpl w:val="2A200531"/>
    <w:lvl w:ilvl="0" w:tentative="0">
      <w:start w:val="1"/>
      <w:numFmt w:val="decimal"/>
      <w:suff w:val="space"/>
      <w:lvlText w:val="%1."/>
      <w:lvlJc w:val="left"/>
      <w:pPr>
        <w:ind w:left="210"/>
      </w:pPr>
    </w:lvl>
  </w:abstractNum>
  <w:abstractNum w:abstractNumId="5">
    <w:nsid w:val="30267CDE"/>
    <w:multiLevelType w:val="singleLevel"/>
    <w:tmpl w:val="30267CDE"/>
    <w:lvl w:ilvl="0" w:tentative="0">
      <w:start w:val="4"/>
      <w:numFmt w:val="decimal"/>
      <w:lvlText w:val="(%1)"/>
      <w:lvlJc w:val="left"/>
      <w:pPr>
        <w:tabs>
          <w:tab w:val="left" w:pos="312"/>
        </w:tabs>
      </w:pPr>
    </w:lvl>
  </w:abstractNum>
  <w:abstractNum w:abstractNumId="6">
    <w:nsid w:val="594AADB7"/>
    <w:multiLevelType w:val="singleLevel"/>
    <w:tmpl w:val="594AADB7"/>
    <w:lvl w:ilvl="0" w:tentative="0">
      <w:start w:val="1"/>
      <w:numFmt w:val="decimal"/>
      <w:suff w:val="nothing"/>
      <w:lvlText w:val="（%1）"/>
      <w:lvlJc w:val="left"/>
    </w:lvl>
  </w:abstractNum>
  <w:num w:numId="1">
    <w:abstractNumId w:val="2"/>
  </w:num>
  <w:num w:numId="2">
    <w:abstractNumId w:val="0"/>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2ODc0YTAwZmVlMWQyMzRjZGU1OGVmZjc3Nzc1YWIifQ=="/>
  </w:docVars>
  <w:rsids>
    <w:rsidRoot w:val="00000000"/>
    <w:rsid w:val="07431A25"/>
    <w:rsid w:val="204610AD"/>
    <w:rsid w:val="2EAE5681"/>
    <w:rsid w:val="4E287C17"/>
    <w:rsid w:val="50A24677"/>
    <w:rsid w:val="548F339E"/>
    <w:rsid w:val="56940B6F"/>
    <w:rsid w:val="5F827779"/>
    <w:rsid w:val="6DB70D5E"/>
    <w:rsid w:val="7D1B6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2601</Words>
  <Characters>3334</Characters>
  <Lines>0</Lines>
  <Paragraphs>0</Paragraphs>
  <TotalTime>0</TotalTime>
  <ScaleCrop>false</ScaleCrop>
  <LinksUpToDate>false</LinksUpToDate>
  <CharactersWithSpaces>3380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2023-05-30T03:36:00Z</dcterms:created>
  <dc:creator>93929</dc:creator>
  <cp:lastModifiedBy>.</cp:lastModifiedBy>
  <dcterms:modified xsi:type="dcterms:W3CDTF">2023-06-16T08:29:22Z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9C8D3F200DBB4BC595739F9E0B408BD9_12</vt:lpwstr>
  </property>
</Properties>
</file>