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F1835" w14:textId="1F45C130" w:rsidR="000D6741" w:rsidRDefault="00B4040D" w:rsidP="00300332">
      <w:pPr>
        <w:spacing w:after="0" w:line="240" w:lineRule="auto"/>
        <w:jc w:val="center"/>
        <w:rPr>
          <w:rFonts w:cstheme="minorHAnsi"/>
          <w:b/>
          <w:bCs/>
          <w:sz w:val="32"/>
          <w:szCs w:val="32"/>
        </w:rPr>
      </w:pPr>
      <w:proofErr w:type="spellStart"/>
      <w:r>
        <w:rPr>
          <w:rFonts w:cstheme="minorHAnsi"/>
          <w:b/>
          <w:bCs/>
          <w:sz w:val="32"/>
          <w:szCs w:val="32"/>
        </w:rPr>
        <w:t>PAMGuard</w:t>
      </w:r>
      <w:proofErr w:type="spellEnd"/>
      <w:r>
        <w:rPr>
          <w:rFonts w:cstheme="minorHAnsi"/>
          <w:b/>
          <w:bCs/>
          <w:sz w:val="32"/>
          <w:szCs w:val="32"/>
        </w:rPr>
        <w:t xml:space="preserve"> </w:t>
      </w:r>
      <w:r w:rsidR="00066C30">
        <w:rPr>
          <w:rFonts w:cstheme="minorHAnsi"/>
          <w:b/>
          <w:bCs/>
          <w:sz w:val="32"/>
          <w:szCs w:val="32"/>
        </w:rPr>
        <w:t>Process</w:t>
      </w:r>
      <w:r w:rsidR="00AB3CC8">
        <w:rPr>
          <w:rFonts w:cstheme="minorHAnsi"/>
          <w:b/>
          <w:bCs/>
          <w:sz w:val="32"/>
          <w:szCs w:val="32"/>
        </w:rPr>
        <w:t xml:space="preserve"> Protocol</w:t>
      </w:r>
    </w:p>
    <w:p w14:paraId="79C587DF" w14:textId="1325FEE8" w:rsidR="00300332" w:rsidRDefault="00300332" w:rsidP="00300332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300332">
        <w:rPr>
          <w:rFonts w:cstheme="minorHAnsi"/>
          <w:b/>
          <w:bCs/>
          <w:sz w:val="24"/>
          <w:szCs w:val="24"/>
        </w:rPr>
        <w:t>(</w:t>
      </w:r>
      <w:proofErr w:type="spellStart"/>
      <w:r w:rsidR="00066C30">
        <w:rPr>
          <w:rFonts w:cstheme="minorHAnsi"/>
          <w:b/>
          <w:bCs/>
          <w:sz w:val="24"/>
          <w:szCs w:val="24"/>
        </w:rPr>
        <w:t>PAMGuard</w:t>
      </w:r>
      <w:proofErr w:type="spellEnd"/>
      <w:r w:rsidR="00066C30">
        <w:rPr>
          <w:rFonts w:cstheme="minorHAnsi"/>
          <w:b/>
          <w:bCs/>
          <w:sz w:val="24"/>
          <w:szCs w:val="24"/>
        </w:rPr>
        <w:t xml:space="preserve"> to </w:t>
      </w:r>
      <w:proofErr w:type="spellStart"/>
      <w:r w:rsidR="00066C30">
        <w:rPr>
          <w:rFonts w:cstheme="minorHAnsi"/>
          <w:b/>
          <w:bCs/>
          <w:sz w:val="24"/>
          <w:szCs w:val="24"/>
        </w:rPr>
        <w:t>PAMpal</w:t>
      </w:r>
      <w:proofErr w:type="spellEnd"/>
      <w:r w:rsidRPr="00300332">
        <w:rPr>
          <w:rFonts w:cstheme="minorHAnsi"/>
          <w:b/>
          <w:bCs/>
          <w:sz w:val="24"/>
          <w:szCs w:val="24"/>
        </w:rPr>
        <w:t>)</w:t>
      </w:r>
    </w:p>
    <w:p w14:paraId="33B0B8AA" w14:textId="3231ACC1" w:rsidR="00837C84" w:rsidRDefault="00837C84" w:rsidP="00837C84">
      <w:pPr>
        <w:pStyle w:val="IntenseQuote"/>
      </w:pPr>
      <w:r>
        <w:t>PHASE 1 : RUN DETECTOR</w:t>
      </w:r>
    </w:p>
    <w:p w14:paraId="7DC37655" w14:textId="77777777" w:rsidR="00300332" w:rsidRPr="00300332" w:rsidRDefault="00300332" w:rsidP="00300332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haw-US"/>
        </w:rPr>
      </w:pPr>
    </w:p>
    <w:p w14:paraId="39113F05" w14:textId="4FAE4B24" w:rsidR="00B830AF" w:rsidRDefault="00066C30" w:rsidP="00066C30">
      <w:pPr>
        <w:pStyle w:val="ListParagraph"/>
        <w:numPr>
          <w:ilvl w:val="0"/>
          <w:numId w:val="12"/>
        </w:numPr>
        <w:spacing w:line="257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Open </w:t>
      </w:r>
      <w:proofErr w:type="spellStart"/>
      <w:r>
        <w:rPr>
          <w:rFonts w:cstheme="minorHAnsi"/>
          <w:sz w:val="24"/>
          <w:szCs w:val="24"/>
        </w:rPr>
        <w:t>PAMGuard</w:t>
      </w:r>
      <w:proofErr w:type="spellEnd"/>
    </w:p>
    <w:p w14:paraId="6C8574B3" w14:textId="382167B1" w:rsidR="00066C30" w:rsidRDefault="00066C30" w:rsidP="00066C30">
      <w:pPr>
        <w:pStyle w:val="ListParagraph"/>
        <w:numPr>
          <w:ilvl w:val="0"/>
          <w:numId w:val="12"/>
        </w:numPr>
        <w:spacing w:line="257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Open configuration file: HIblackfish_2022_48kHz.psfx</w:t>
      </w:r>
    </w:p>
    <w:p w14:paraId="1C5C2770" w14:textId="78E5EEBD" w:rsidR="00066C30" w:rsidRDefault="00066C30" w:rsidP="00066C30">
      <w:pPr>
        <w:pStyle w:val="ListParagraph"/>
        <w:numPr>
          <w:ilvl w:val="0"/>
          <w:numId w:val="12"/>
        </w:numPr>
        <w:spacing w:line="257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Check </w:t>
      </w:r>
      <w:r w:rsidR="00837C84">
        <w:rPr>
          <w:rFonts w:cstheme="minorHAnsi"/>
          <w:sz w:val="24"/>
          <w:szCs w:val="24"/>
        </w:rPr>
        <w:t>binary’s</w:t>
      </w: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location</w:t>
      </w:r>
      <w:proofErr w:type="gramEnd"/>
      <w:r>
        <w:rPr>
          <w:rFonts w:cstheme="minorHAnsi"/>
          <w:sz w:val="24"/>
          <w:szCs w:val="24"/>
        </w:rPr>
        <w:t xml:space="preserve"> </w:t>
      </w:r>
    </w:p>
    <w:p w14:paraId="7493CBA9" w14:textId="25FE003F" w:rsidR="00066C30" w:rsidRPr="00837C84" w:rsidRDefault="00066C30" w:rsidP="00066C30">
      <w:pPr>
        <w:pStyle w:val="ListParagraph"/>
        <w:spacing w:line="257" w:lineRule="auto"/>
        <w:rPr>
          <w:rFonts w:cstheme="minorHAnsi"/>
          <w:b/>
          <w:bCs/>
          <w:sz w:val="24"/>
          <w:szCs w:val="24"/>
        </w:rPr>
      </w:pPr>
      <w:r w:rsidRPr="00837C84">
        <w:rPr>
          <w:rFonts w:cstheme="minorHAnsi"/>
          <w:b/>
          <w:bCs/>
          <w:sz w:val="24"/>
          <w:szCs w:val="24"/>
        </w:rPr>
        <w:t>File&gt; Binary Storage Options</w:t>
      </w:r>
    </w:p>
    <w:p w14:paraId="702A1812" w14:textId="1661B028" w:rsidR="00066C30" w:rsidRDefault="00066C30" w:rsidP="00066C30">
      <w:pPr>
        <w:pStyle w:val="ListParagraph"/>
        <w:numPr>
          <w:ilvl w:val="0"/>
          <w:numId w:val="12"/>
        </w:numPr>
        <w:spacing w:line="257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Check database location or create if needed (should be name of deployment –  e.g., HI04_01)</w:t>
      </w:r>
    </w:p>
    <w:p w14:paraId="3CAFB869" w14:textId="2F15ED51" w:rsidR="00066C30" w:rsidRDefault="00066C30" w:rsidP="00066C30">
      <w:pPr>
        <w:pStyle w:val="ListParagraph"/>
        <w:spacing w:line="257" w:lineRule="auto"/>
        <w:rPr>
          <w:rFonts w:cstheme="minorHAnsi"/>
          <w:b/>
          <w:bCs/>
          <w:sz w:val="24"/>
          <w:szCs w:val="24"/>
        </w:rPr>
      </w:pPr>
      <w:r w:rsidRPr="00837C84">
        <w:rPr>
          <w:rFonts w:cstheme="minorHAnsi"/>
          <w:b/>
          <w:bCs/>
          <w:sz w:val="24"/>
          <w:szCs w:val="24"/>
        </w:rPr>
        <w:t>File &gt; Database&gt; Database Selection&gt; Browse/Create</w:t>
      </w:r>
    </w:p>
    <w:p w14:paraId="773E15D0" w14:textId="03D0161A" w:rsidR="00AF76F0" w:rsidRPr="00AF76F0" w:rsidRDefault="00AF76F0" w:rsidP="00066C30">
      <w:pPr>
        <w:pStyle w:val="ListParagraph"/>
        <w:spacing w:line="257" w:lineRule="auto"/>
        <w:rPr>
          <w:rFonts w:cstheme="minorHAnsi"/>
          <w:sz w:val="24"/>
          <w:szCs w:val="24"/>
        </w:rPr>
      </w:pPr>
      <w:r w:rsidRPr="00AF76F0">
        <w:rPr>
          <w:rFonts w:cstheme="minorHAnsi"/>
          <w:sz w:val="24"/>
          <w:szCs w:val="24"/>
        </w:rPr>
        <w:t xml:space="preserve">(Create </w:t>
      </w:r>
      <w:r w:rsidR="0059767F">
        <w:rPr>
          <w:rFonts w:cstheme="minorHAnsi"/>
          <w:sz w:val="24"/>
          <w:szCs w:val="24"/>
        </w:rPr>
        <w:t xml:space="preserve">a </w:t>
      </w:r>
      <w:proofErr w:type="spellStart"/>
      <w:r w:rsidRPr="00AF76F0">
        <w:rPr>
          <w:rFonts w:cstheme="minorHAnsi"/>
          <w:sz w:val="24"/>
          <w:szCs w:val="24"/>
        </w:rPr>
        <w:t>PAMGuard</w:t>
      </w:r>
      <w:proofErr w:type="spellEnd"/>
      <w:r w:rsidRPr="00AF76F0">
        <w:rPr>
          <w:rFonts w:cstheme="minorHAnsi"/>
          <w:sz w:val="24"/>
          <w:szCs w:val="24"/>
        </w:rPr>
        <w:t xml:space="preserve"> folder </w:t>
      </w:r>
      <w:r w:rsidR="0059767F">
        <w:rPr>
          <w:rFonts w:cstheme="minorHAnsi"/>
          <w:sz w:val="24"/>
          <w:szCs w:val="24"/>
        </w:rPr>
        <w:t xml:space="preserve">that is </w:t>
      </w:r>
      <w:r w:rsidR="006839B7" w:rsidRPr="00AF76F0">
        <w:rPr>
          <w:rFonts w:cstheme="minorHAnsi"/>
          <w:sz w:val="24"/>
          <w:szCs w:val="24"/>
        </w:rPr>
        <w:t>s</w:t>
      </w:r>
      <w:r w:rsidR="006839B7">
        <w:rPr>
          <w:rFonts w:cstheme="minorHAnsi"/>
          <w:sz w:val="24"/>
          <w:szCs w:val="24"/>
        </w:rPr>
        <w:t>e</w:t>
      </w:r>
      <w:r w:rsidR="006839B7" w:rsidRPr="00AF76F0">
        <w:rPr>
          <w:rFonts w:cstheme="minorHAnsi"/>
          <w:sz w:val="24"/>
          <w:szCs w:val="24"/>
        </w:rPr>
        <w:t>parate</w:t>
      </w:r>
      <w:r w:rsidRPr="00AF76F0">
        <w:rPr>
          <w:rFonts w:cstheme="minorHAnsi"/>
          <w:sz w:val="24"/>
          <w:szCs w:val="24"/>
        </w:rPr>
        <w:t xml:space="preserve"> from the audio folder where the wav files are located</w:t>
      </w:r>
      <w:r w:rsidR="0059767F">
        <w:rPr>
          <w:rFonts w:cstheme="minorHAnsi"/>
          <w:sz w:val="24"/>
          <w:szCs w:val="24"/>
        </w:rPr>
        <w:t>. This is where the database will live along with the incoming binary files.</w:t>
      </w:r>
      <w:r w:rsidRPr="00AF76F0">
        <w:rPr>
          <w:rFonts w:cstheme="minorHAnsi"/>
          <w:sz w:val="24"/>
          <w:szCs w:val="24"/>
        </w:rPr>
        <w:t>)</w:t>
      </w:r>
    </w:p>
    <w:p w14:paraId="731A3204" w14:textId="10FE53A0" w:rsidR="00837C84" w:rsidRPr="00563387" w:rsidRDefault="00066C30" w:rsidP="00563387">
      <w:pPr>
        <w:pStyle w:val="ListParagraph"/>
        <w:numPr>
          <w:ilvl w:val="0"/>
          <w:numId w:val="12"/>
        </w:numPr>
        <w:spacing w:line="257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Import Audio </w:t>
      </w:r>
    </w:p>
    <w:p w14:paraId="09781615" w14:textId="7EFA832C" w:rsidR="00837C84" w:rsidRPr="00FA6FF8" w:rsidRDefault="00837C84" w:rsidP="00FA6FF8">
      <w:pPr>
        <w:pStyle w:val="ListParagraph"/>
        <w:rPr>
          <w:rFonts w:cstheme="minorHAnsi"/>
          <w:b/>
          <w:bCs/>
          <w:sz w:val="24"/>
          <w:szCs w:val="24"/>
        </w:rPr>
      </w:pPr>
      <w:r w:rsidRPr="00670BD7">
        <w:rPr>
          <w:rFonts w:cstheme="minorHAnsi"/>
          <w:b/>
          <w:bCs/>
          <w:sz w:val="24"/>
          <w:szCs w:val="24"/>
        </w:rPr>
        <w:t>Settings &lt; Sound Acquisition &lt; Select Folder</w:t>
      </w:r>
      <w:r>
        <w:rPr>
          <w:rFonts w:cstheme="minorHAnsi"/>
          <w:b/>
          <w:bCs/>
          <w:sz w:val="24"/>
          <w:szCs w:val="24"/>
        </w:rPr>
        <w:t xml:space="preserve"> with wav files &lt; </w:t>
      </w:r>
      <w:proofErr w:type="gramStart"/>
      <w:r>
        <w:rPr>
          <w:rFonts w:cstheme="minorHAnsi"/>
          <w:b/>
          <w:bCs/>
          <w:sz w:val="24"/>
          <w:szCs w:val="24"/>
        </w:rPr>
        <w:t>OK</w:t>
      </w:r>
      <w:proofErr w:type="gramEnd"/>
    </w:p>
    <w:p w14:paraId="1CACF140" w14:textId="233CBA11" w:rsidR="00066C30" w:rsidRPr="00FA6FF8" w:rsidRDefault="00066C30" w:rsidP="00066C30">
      <w:pPr>
        <w:pStyle w:val="ListParagraph"/>
        <w:spacing w:line="257" w:lineRule="auto"/>
        <w:rPr>
          <w:rFonts w:cstheme="minorHAnsi"/>
          <w:color w:val="FF0000"/>
          <w:sz w:val="24"/>
          <w:szCs w:val="24"/>
        </w:rPr>
      </w:pPr>
      <w:r w:rsidRPr="00FA6FF8">
        <w:rPr>
          <w:rFonts w:cstheme="minorHAnsi"/>
          <w:color w:val="FF0000"/>
          <w:sz w:val="24"/>
          <w:szCs w:val="24"/>
        </w:rPr>
        <w:t xml:space="preserve">Note: Make sure audio is divided into folders containing no more than ½ month (15 days) otherwise </w:t>
      </w:r>
      <w:proofErr w:type="spellStart"/>
      <w:r w:rsidR="00146977">
        <w:rPr>
          <w:rFonts w:cstheme="minorHAnsi"/>
          <w:color w:val="FF0000"/>
          <w:sz w:val="24"/>
          <w:szCs w:val="24"/>
        </w:rPr>
        <w:t>PAMGuard</w:t>
      </w:r>
      <w:proofErr w:type="spellEnd"/>
      <w:r w:rsidRPr="00FA6FF8">
        <w:rPr>
          <w:rFonts w:cstheme="minorHAnsi"/>
          <w:color w:val="FF0000"/>
          <w:sz w:val="24"/>
          <w:szCs w:val="24"/>
        </w:rPr>
        <w:t xml:space="preserve"> will crash. Before starting a deployment, make sure to have a folder with corresponding audio </w:t>
      </w:r>
      <w:r w:rsidR="00146977">
        <w:rPr>
          <w:rFonts w:cstheme="minorHAnsi"/>
          <w:color w:val="FF0000"/>
          <w:sz w:val="24"/>
          <w:szCs w:val="24"/>
        </w:rPr>
        <w:t xml:space="preserve">divided </w:t>
      </w:r>
      <w:r w:rsidRPr="00FA6FF8">
        <w:rPr>
          <w:rFonts w:cstheme="minorHAnsi"/>
          <w:color w:val="FF0000"/>
          <w:sz w:val="24"/>
          <w:szCs w:val="24"/>
        </w:rPr>
        <w:t>in</w:t>
      </w:r>
      <w:r w:rsidR="00146977">
        <w:rPr>
          <w:rFonts w:cstheme="minorHAnsi"/>
          <w:color w:val="FF0000"/>
          <w:sz w:val="24"/>
          <w:szCs w:val="24"/>
        </w:rPr>
        <w:t>to</w:t>
      </w:r>
      <w:r w:rsidRPr="00FA6FF8">
        <w:rPr>
          <w:rFonts w:cstheme="minorHAnsi"/>
          <w:color w:val="FF0000"/>
          <w:sz w:val="24"/>
          <w:szCs w:val="24"/>
        </w:rPr>
        <w:t xml:space="preserve"> 15- day chunks.</w:t>
      </w:r>
      <w:r w:rsidR="00FA6FF8">
        <w:rPr>
          <w:rFonts w:cstheme="minorHAnsi"/>
          <w:color w:val="FF0000"/>
          <w:sz w:val="24"/>
          <w:szCs w:val="24"/>
        </w:rPr>
        <w:t xml:space="preserve"> </w:t>
      </w:r>
      <w:r w:rsidR="00FA6FF8" w:rsidRPr="00146977">
        <w:rPr>
          <w:rFonts w:cstheme="minorHAnsi"/>
          <w:b/>
          <w:bCs/>
          <w:color w:val="FF0000"/>
          <w:sz w:val="24"/>
          <w:szCs w:val="24"/>
        </w:rPr>
        <w:t xml:space="preserve">Make sure to close-down and re-open </w:t>
      </w:r>
      <w:proofErr w:type="spellStart"/>
      <w:r w:rsidR="00FA6FF8" w:rsidRPr="00146977">
        <w:rPr>
          <w:rFonts w:cstheme="minorHAnsi"/>
          <w:b/>
          <w:bCs/>
          <w:color w:val="FF0000"/>
          <w:sz w:val="24"/>
          <w:szCs w:val="24"/>
        </w:rPr>
        <w:t>PAMGuard</w:t>
      </w:r>
      <w:proofErr w:type="spellEnd"/>
      <w:r w:rsidR="00FA6FF8" w:rsidRPr="00146977">
        <w:rPr>
          <w:rFonts w:cstheme="minorHAnsi"/>
          <w:b/>
          <w:bCs/>
          <w:color w:val="FF0000"/>
          <w:sz w:val="24"/>
          <w:szCs w:val="24"/>
        </w:rPr>
        <w:t xml:space="preserve"> every time you want to run a new chunk of data. </w:t>
      </w:r>
      <w:r w:rsidR="00FA6FF8">
        <w:rPr>
          <w:rFonts w:cstheme="minorHAnsi"/>
          <w:color w:val="FF0000"/>
          <w:sz w:val="24"/>
          <w:szCs w:val="24"/>
        </w:rPr>
        <w:t xml:space="preserve">If you try to run it </w:t>
      </w:r>
      <w:r w:rsidR="00146977">
        <w:rPr>
          <w:rFonts w:cstheme="minorHAnsi"/>
          <w:color w:val="FF0000"/>
          <w:sz w:val="24"/>
          <w:szCs w:val="24"/>
        </w:rPr>
        <w:t>consecutively it will give you an error and may not run properly.</w:t>
      </w:r>
    </w:p>
    <w:p w14:paraId="1F9D91EF" w14:textId="77777777" w:rsidR="00837C84" w:rsidRDefault="00837C84" w:rsidP="00066C30">
      <w:pPr>
        <w:pStyle w:val="ListParagraph"/>
        <w:spacing w:line="257" w:lineRule="auto"/>
        <w:rPr>
          <w:rFonts w:cstheme="minorHAnsi"/>
          <w:sz w:val="24"/>
          <w:szCs w:val="24"/>
        </w:rPr>
      </w:pPr>
    </w:p>
    <w:p w14:paraId="7FE34020" w14:textId="162F1F93" w:rsidR="00837C84" w:rsidRDefault="00837C84" w:rsidP="00066C30">
      <w:pPr>
        <w:pStyle w:val="ListParagraph"/>
        <w:spacing w:line="257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File Scheme:</w:t>
      </w:r>
    </w:p>
    <w:p w14:paraId="28DB0C44" w14:textId="4EAFD2C1" w:rsidR="00837C84" w:rsidRDefault="00837C84" w:rsidP="00066C30">
      <w:pPr>
        <w:pStyle w:val="ListParagraph"/>
        <w:spacing w:line="257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A350DB4" wp14:editId="60FB8DC3">
            <wp:extent cx="1552519" cy="23050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5292" cy="230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44A2" w14:textId="5362132E" w:rsidR="00837C84" w:rsidRDefault="00837C84" w:rsidP="00066C30">
      <w:pPr>
        <w:pStyle w:val="ListParagraph"/>
        <w:numPr>
          <w:ilvl w:val="0"/>
          <w:numId w:val="12"/>
        </w:numPr>
        <w:spacing w:line="257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Confirm file naming scheme:</w:t>
      </w:r>
    </w:p>
    <w:p w14:paraId="6FF97C51" w14:textId="5A16BD68" w:rsidR="00837C84" w:rsidRDefault="00837C84" w:rsidP="00837C84">
      <w:pPr>
        <w:pStyle w:val="ListParagraph"/>
        <w:rPr>
          <w:rFonts w:cstheme="minorHAnsi"/>
          <w:b/>
          <w:bCs/>
          <w:sz w:val="24"/>
          <w:szCs w:val="24"/>
        </w:rPr>
      </w:pPr>
      <w:r w:rsidRPr="003C653F">
        <w:rPr>
          <w:rFonts w:cstheme="minorHAnsi"/>
          <w:b/>
          <w:bCs/>
          <w:sz w:val="24"/>
          <w:szCs w:val="24"/>
        </w:rPr>
        <w:t xml:space="preserve">Settings &lt; Sound Acquisition &lt; Click on wheel cog to the right of File date &lt; “Enter the date/time format to use” </w:t>
      </w:r>
      <w:proofErr w:type="gramStart"/>
      <w:r w:rsidRPr="003C653F">
        <w:rPr>
          <w:rFonts w:cstheme="minorHAnsi"/>
          <w:b/>
          <w:bCs/>
          <w:sz w:val="24"/>
          <w:szCs w:val="24"/>
        </w:rPr>
        <w:t>box</w:t>
      </w:r>
      <w:proofErr w:type="gramEnd"/>
    </w:p>
    <w:p w14:paraId="2C134291" w14:textId="6810FFED" w:rsidR="00837C84" w:rsidRPr="00837C84" w:rsidRDefault="00A524FE" w:rsidP="00837C84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inline distT="0" distB="0" distL="0" distR="0" wp14:anchorId="3644F2B3" wp14:editId="7CAF31A8">
                <wp:extent cx="4513580" cy="628015"/>
                <wp:effectExtent l="0" t="8255" r="1270" b="1905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3580" cy="628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5EF88" w14:textId="77777777" w:rsidR="00837C84" w:rsidRPr="003C653F" w:rsidRDefault="00837C84" w:rsidP="00837C84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224C44">
                              <w:rPr>
                                <w:rFonts w:cstheme="minorHAnsi"/>
                                <w:sz w:val="24"/>
                                <w:szCs w:val="24"/>
                                <w:u w:val="single"/>
                              </w:rPr>
                              <w:t>File name:</w:t>
                            </w:r>
                            <w:r w:rsidRPr="003C653F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 SanctSound_HI04_02_1207992369_200203175003</w:t>
                            </w:r>
                          </w:p>
                          <w:p w14:paraId="14D33523" w14:textId="77777777" w:rsidR="00837C84" w:rsidRPr="003C653F" w:rsidRDefault="00837C84" w:rsidP="00837C84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224C44">
                              <w:rPr>
                                <w:rFonts w:cstheme="minorHAnsi"/>
                                <w:sz w:val="24"/>
                                <w:szCs w:val="24"/>
                                <w:u w:val="single"/>
                              </w:rPr>
                              <w:t>Format:</w:t>
                            </w:r>
                            <w:r w:rsidRPr="003C653F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 ##############################yyMMddhhmmss#### </w:t>
                            </w:r>
                          </w:p>
                          <w:p w14:paraId="05AA3598" w14:textId="77777777" w:rsidR="00837C84" w:rsidRPr="003C653F" w:rsidRDefault="00837C84" w:rsidP="00837C84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C653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(30 hashtags in front of string and 4 hashtags after)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644F2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55.4pt;height:4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">
                <v:textbox style="mso-fit-shape-to-text:t">
                  <w:txbxContent>
                    <w:p w14:paraId="6D55EF88" w14:textId="77777777" w:rsidR="00837C84" w:rsidRPr="003C653F" w:rsidRDefault="00837C84" w:rsidP="00837C84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224C44">
                        <w:rPr>
                          <w:rFonts w:cstheme="minorHAnsi"/>
                          <w:sz w:val="24"/>
                          <w:szCs w:val="24"/>
                          <w:u w:val="single"/>
                        </w:rPr>
                        <w:t>File name:</w:t>
                      </w:r>
                      <w:r w:rsidRPr="003C653F">
                        <w:rPr>
                          <w:rFonts w:cstheme="minorHAnsi"/>
                          <w:sz w:val="24"/>
                          <w:szCs w:val="24"/>
                        </w:rPr>
                        <w:t xml:space="preserve">  SanctSound_HI04_02_1207992369_200203175003</w:t>
                      </w:r>
                    </w:p>
                    <w:p w14:paraId="14D33523" w14:textId="77777777" w:rsidR="00837C84" w:rsidRPr="003C653F" w:rsidRDefault="00837C84" w:rsidP="00837C84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224C44">
                        <w:rPr>
                          <w:rFonts w:cstheme="minorHAnsi"/>
                          <w:sz w:val="24"/>
                          <w:szCs w:val="24"/>
                          <w:u w:val="single"/>
                        </w:rPr>
                        <w:t>Format:</w:t>
                      </w:r>
                      <w:r w:rsidRPr="003C653F">
                        <w:rPr>
                          <w:rFonts w:cstheme="minorHAnsi"/>
                          <w:sz w:val="24"/>
                          <w:szCs w:val="24"/>
                        </w:rPr>
                        <w:t xml:space="preserve">  ##############################yyMMddhhmmss#### </w:t>
                      </w:r>
                    </w:p>
                    <w:p w14:paraId="05AA3598" w14:textId="77777777" w:rsidR="00837C84" w:rsidRPr="003C653F" w:rsidRDefault="00837C84" w:rsidP="00837C84">
                      <w:p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C653F">
                        <w:rPr>
                          <w:rFonts w:cstheme="minorHAnsi"/>
                          <w:sz w:val="20"/>
                          <w:szCs w:val="20"/>
                        </w:rPr>
                        <w:t>(30 hashtags in front of string and 4 hashtags after)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486BC7A" w14:textId="77777777" w:rsidR="00837C84" w:rsidRDefault="00837C84" w:rsidP="00837C84">
      <w:pPr>
        <w:pStyle w:val="ListParagraph"/>
        <w:spacing w:line="257" w:lineRule="auto"/>
        <w:rPr>
          <w:rFonts w:cstheme="minorHAnsi"/>
          <w:sz w:val="24"/>
          <w:szCs w:val="24"/>
        </w:rPr>
      </w:pPr>
    </w:p>
    <w:p w14:paraId="29ED54BA" w14:textId="1BD95FAD" w:rsidR="00991180" w:rsidRDefault="00991180" w:rsidP="00837C84">
      <w:pPr>
        <w:pStyle w:val="ListParagraph"/>
        <w:numPr>
          <w:ilvl w:val="0"/>
          <w:numId w:val="12"/>
        </w:numPr>
        <w:spacing w:line="257" w:lineRule="auto"/>
        <w:rPr>
          <w:rFonts w:cstheme="minorHAnsi"/>
          <w:sz w:val="24"/>
          <w:szCs w:val="24"/>
        </w:rPr>
      </w:pPr>
      <w:r w:rsidRPr="00A4148F">
        <w:rPr>
          <w:rFonts w:cstheme="minorHAnsi"/>
          <w:b/>
          <w:bCs/>
          <w:color w:val="FF0000"/>
          <w:sz w:val="24"/>
          <w:szCs w:val="24"/>
        </w:rPr>
        <w:t>ONLY if starting new deployment</w:t>
      </w:r>
      <w:r>
        <w:rPr>
          <w:rFonts w:cstheme="minorHAnsi"/>
          <w:sz w:val="24"/>
          <w:szCs w:val="24"/>
        </w:rPr>
        <w:t>, you must change hydrophone</w:t>
      </w:r>
      <w:r w:rsidR="00563387">
        <w:rPr>
          <w:rFonts w:cstheme="minorHAnsi"/>
          <w:sz w:val="24"/>
          <w:szCs w:val="24"/>
        </w:rPr>
        <w:t xml:space="preserve"> array settings</w:t>
      </w:r>
      <w:r>
        <w:rPr>
          <w:rFonts w:cstheme="minorHAnsi"/>
          <w:sz w:val="24"/>
          <w:szCs w:val="24"/>
        </w:rPr>
        <w:t xml:space="preserve"> information. If .</w:t>
      </w:r>
      <w:proofErr w:type="spellStart"/>
      <w:r>
        <w:rPr>
          <w:rFonts w:cstheme="minorHAnsi"/>
          <w:sz w:val="24"/>
          <w:szCs w:val="24"/>
        </w:rPr>
        <w:t>paf</w:t>
      </w:r>
      <w:proofErr w:type="spellEnd"/>
      <w:r>
        <w:rPr>
          <w:rFonts w:cstheme="minorHAnsi"/>
          <w:sz w:val="24"/>
          <w:szCs w:val="24"/>
        </w:rPr>
        <w:t xml:space="preserve"> files available for site, use that. Otherwise, refer to table from Vessel Detector Protocol (below) to enter in information specific to that site:</w:t>
      </w:r>
    </w:p>
    <w:p w14:paraId="7FAFCC7D" w14:textId="4BFE4DA3" w:rsidR="00A4148F" w:rsidRDefault="00A4148F" w:rsidP="00991180">
      <w:pPr>
        <w:pStyle w:val="ListParagraph"/>
        <w:numPr>
          <w:ilvl w:val="0"/>
          <w:numId w:val="15"/>
        </w:numPr>
        <w:spacing w:line="257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Refer to table below to make sure all values are the same.</w:t>
      </w:r>
    </w:p>
    <w:p w14:paraId="6307E473" w14:textId="4BFB3868" w:rsidR="00991180" w:rsidRDefault="00991180" w:rsidP="00991180">
      <w:pPr>
        <w:pStyle w:val="ListParagraph"/>
        <w:numPr>
          <w:ilvl w:val="0"/>
          <w:numId w:val="15"/>
        </w:numPr>
        <w:spacing w:line="257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Array configuration section, enter in new latitude and longitude (columns C and D in table). Add depth from column E in table, use value NOT in parentheses.</w:t>
      </w:r>
    </w:p>
    <w:p w14:paraId="2E8217E0" w14:textId="594BF32F" w:rsidR="00991180" w:rsidRDefault="00991180" w:rsidP="00991180">
      <w:pPr>
        <w:pStyle w:val="ListParagraph"/>
        <w:numPr>
          <w:ilvl w:val="0"/>
          <w:numId w:val="15"/>
        </w:numPr>
        <w:spacing w:line="257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Hydrophone Elements section, enter in hydrophone sensitivity ( as negative number) from column H in table.</w:t>
      </w:r>
    </w:p>
    <w:p w14:paraId="52B55203" w14:textId="77777777" w:rsidR="00991180" w:rsidRPr="00991180" w:rsidRDefault="00991180" w:rsidP="00991180">
      <w:pPr>
        <w:pStyle w:val="ListParagraph"/>
        <w:spacing w:line="257" w:lineRule="auto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8"/>
        <w:gridCol w:w="1170"/>
        <w:gridCol w:w="1260"/>
        <w:gridCol w:w="1260"/>
        <w:gridCol w:w="1080"/>
        <w:gridCol w:w="1080"/>
        <w:gridCol w:w="270"/>
        <w:gridCol w:w="1170"/>
        <w:gridCol w:w="247"/>
        <w:gridCol w:w="990"/>
        <w:gridCol w:w="1103"/>
      </w:tblGrid>
      <w:tr w:rsidR="00991180" w14:paraId="5ECA294B" w14:textId="77777777" w:rsidTr="001E67D4">
        <w:tc>
          <w:tcPr>
            <w:tcW w:w="1098" w:type="dxa"/>
          </w:tcPr>
          <w:p w14:paraId="52D97BC6" w14:textId="77777777" w:rsidR="00991180" w:rsidRPr="00965A08" w:rsidRDefault="00991180" w:rsidP="001E67D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1170" w:type="dxa"/>
          </w:tcPr>
          <w:p w14:paraId="7C6E42A1" w14:textId="77777777" w:rsidR="00991180" w:rsidRPr="00965A08" w:rsidRDefault="00991180" w:rsidP="001E67D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1260" w:type="dxa"/>
          </w:tcPr>
          <w:p w14:paraId="2CFF0351" w14:textId="77777777" w:rsidR="00991180" w:rsidRPr="00965A08" w:rsidRDefault="00991180" w:rsidP="001E67D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1260" w:type="dxa"/>
          </w:tcPr>
          <w:p w14:paraId="4E2EF266" w14:textId="77777777" w:rsidR="00991180" w:rsidRPr="00965A08" w:rsidRDefault="00991180" w:rsidP="001E67D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1080" w:type="dxa"/>
          </w:tcPr>
          <w:p w14:paraId="7A1600D4" w14:textId="77777777" w:rsidR="00991180" w:rsidRPr="00965A08" w:rsidRDefault="00991180" w:rsidP="001E67D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1080" w:type="dxa"/>
          </w:tcPr>
          <w:p w14:paraId="392AB3AF" w14:textId="77777777" w:rsidR="00991180" w:rsidRPr="00965A08" w:rsidRDefault="00991180" w:rsidP="001E67D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270" w:type="dxa"/>
            <w:vAlign w:val="center"/>
          </w:tcPr>
          <w:p w14:paraId="363C255B" w14:textId="77777777" w:rsidR="00991180" w:rsidRPr="00965A08" w:rsidRDefault="00991180" w:rsidP="001E67D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G</w:t>
            </w:r>
          </w:p>
        </w:tc>
        <w:tc>
          <w:tcPr>
            <w:tcW w:w="1170" w:type="dxa"/>
          </w:tcPr>
          <w:p w14:paraId="3C71D34C" w14:textId="77777777" w:rsidR="00991180" w:rsidRPr="00965A08" w:rsidRDefault="00991180" w:rsidP="001E67D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H</w:t>
            </w:r>
          </w:p>
        </w:tc>
        <w:tc>
          <w:tcPr>
            <w:tcW w:w="247" w:type="dxa"/>
            <w:vAlign w:val="center"/>
          </w:tcPr>
          <w:p w14:paraId="75C3F022" w14:textId="77777777" w:rsidR="00991180" w:rsidRPr="00965A08" w:rsidRDefault="00991180" w:rsidP="001E67D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I</w:t>
            </w:r>
          </w:p>
        </w:tc>
        <w:tc>
          <w:tcPr>
            <w:tcW w:w="990" w:type="dxa"/>
          </w:tcPr>
          <w:p w14:paraId="78E04D45" w14:textId="77777777" w:rsidR="00991180" w:rsidRPr="00965A08" w:rsidRDefault="00991180" w:rsidP="001E67D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J</w:t>
            </w:r>
          </w:p>
        </w:tc>
        <w:tc>
          <w:tcPr>
            <w:tcW w:w="1103" w:type="dxa"/>
          </w:tcPr>
          <w:p w14:paraId="50015942" w14:textId="77777777" w:rsidR="00991180" w:rsidRPr="00965A08" w:rsidRDefault="00991180" w:rsidP="001E67D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K</w:t>
            </w:r>
          </w:p>
        </w:tc>
      </w:tr>
      <w:tr w:rsidR="00991180" w14:paraId="05DEF22B" w14:textId="77777777" w:rsidTr="001E67D4">
        <w:tc>
          <w:tcPr>
            <w:tcW w:w="1098" w:type="dxa"/>
          </w:tcPr>
          <w:p w14:paraId="0C9F06CE" w14:textId="77777777" w:rsidR="00991180" w:rsidRPr="00965A08" w:rsidRDefault="00991180" w:rsidP="001E67D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bookmarkStart w:id="0" w:name="_Hlk117250881"/>
            <w:r w:rsidRPr="00965A08">
              <w:rPr>
                <w:rFonts w:cstheme="minorHAnsi"/>
                <w:b/>
                <w:bCs/>
                <w:sz w:val="18"/>
                <w:szCs w:val="18"/>
              </w:rPr>
              <w:t>Streamer Name</w:t>
            </w:r>
          </w:p>
        </w:tc>
        <w:tc>
          <w:tcPr>
            <w:tcW w:w="1170" w:type="dxa"/>
          </w:tcPr>
          <w:p w14:paraId="4BD4B72C" w14:textId="77777777" w:rsidR="00991180" w:rsidRPr="00965A08" w:rsidRDefault="00991180" w:rsidP="001E67D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65A08">
              <w:rPr>
                <w:rFonts w:cstheme="minorHAnsi"/>
                <w:b/>
                <w:bCs/>
                <w:sz w:val="18"/>
                <w:szCs w:val="18"/>
              </w:rPr>
              <w:t>Hydrophone serial #</w:t>
            </w:r>
            <w:r>
              <w:rPr>
                <w:rFonts w:cstheme="minorHAnsi"/>
                <w:b/>
                <w:bCs/>
                <w:sz w:val="18"/>
                <w:szCs w:val="18"/>
              </w:rPr>
              <w:t>**</w:t>
            </w:r>
          </w:p>
        </w:tc>
        <w:tc>
          <w:tcPr>
            <w:tcW w:w="1260" w:type="dxa"/>
          </w:tcPr>
          <w:p w14:paraId="3A83DE83" w14:textId="77777777" w:rsidR="00991180" w:rsidRPr="00965A08" w:rsidRDefault="00991180" w:rsidP="001E67D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65A08">
              <w:rPr>
                <w:rFonts w:cstheme="minorHAnsi"/>
                <w:b/>
                <w:bCs/>
                <w:sz w:val="18"/>
                <w:szCs w:val="18"/>
              </w:rPr>
              <w:t xml:space="preserve">Latitude </w:t>
            </w:r>
          </w:p>
          <w:p w14:paraId="6FFC2506" w14:textId="77777777" w:rsidR="00991180" w:rsidRPr="00965A08" w:rsidRDefault="00991180" w:rsidP="001E67D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65A08">
              <w:rPr>
                <w:rFonts w:cstheme="minorHAnsi"/>
                <w:b/>
                <w:bCs/>
                <w:sz w:val="18"/>
                <w:szCs w:val="18"/>
              </w:rPr>
              <w:t>(N)</w:t>
            </w:r>
          </w:p>
        </w:tc>
        <w:tc>
          <w:tcPr>
            <w:tcW w:w="1260" w:type="dxa"/>
          </w:tcPr>
          <w:p w14:paraId="3725446D" w14:textId="77777777" w:rsidR="00991180" w:rsidRPr="00965A08" w:rsidRDefault="00991180" w:rsidP="001E67D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65A08">
              <w:rPr>
                <w:rFonts w:cstheme="minorHAnsi"/>
                <w:b/>
                <w:bCs/>
                <w:sz w:val="18"/>
                <w:szCs w:val="18"/>
              </w:rPr>
              <w:t>Longitude (W)</w:t>
            </w:r>
          </w:p>
        </w:tc>
        <w:tc>
          <w:tcPr>
            <w:tcW w:w="1080" w:type="dxa"/>
          </w:tcPr>
          <w:p w14:paraId="2BBEDD25" w14:textId="77777777" w:rsidR="00991180" w:rsidRDefault="00991180" w:rsidP="001E67D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65A08">
              <w:rPr>
                <w:rFonts w:cstheme="minorHAnsi"/>
                <w:b/>
                <w:bCs/>
                <w:sz w:val="18"/>
                <w:szCs w:val="18"/>
              </w:rPr>
              <w:t xml:space="preserve">Depth* </w:t>
            </w:r>
          </w:p>
          <w:p w14:paraId="54369C39" w14:textId="77777777" w:rsidR="00991180" w:rsidRDefault="00991180" w:rsidP="001E67D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65A08">
              <w:rPr>
                <w:rFonts w:cstheme="minorHAnsi"/>
                <w:b/>
                <w:bCs/>
                <w:sz w:val="18"/>
                <w:szCs w:val="18"/>
              </w:rPr>
              <w:t>(m)</w:t>
            </w:r>
          </w:p>
          <w:p w14:paraId="4E1410FF" w14:textId="77777777" w:rsidR="00991180" w:rsidRPr="00965A08" w:rsidRDefault="00991180" w:rsidP="001E67D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</w:tcPr>
          <w:p w14:paraId="72DCDBC1" w14:textId="77777777" w:rsidR="00991180" w:rsidRPr="00965A08" w:rsidRDefault="00991180" w:rsidP="001E67D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65A08">
              <w:rPr>
                <w:rFonts w:cstheme="minorHAnsi"/>
                <w:b/>
                <w:bCs/>
                <w:sz w:val="18"/>
                <w:szCs w:val="18"/>
              </w:rPr>
              <w:t xml:space="preserve">Recorder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Calibration</w:t>
            </w:r>
            <w:r w:rsidRPr="00965A08">
              <w:rPr>
                <w:rFonts w:cstheme="minorHAnsi"/>
                <w:b/>
                <w:bCs/>
                <w:sz w:val="18"/>
                <w:szCs w:val="18"/>
              </w:rPr>
              <w:t xml:space="preserve"> (</w:t>
            </w:r>
            <w:r w:rsidRPr="0057652F">
              <w:rPr>
                <w:rFonts w:cstheme="minorHAnsi"/>
                <w:b/>
                <w:bCs/>
                <w:sz w:val="18"/>
                <w:szCs w:val="18"/>
              </w:rPr>
              <w:t>dB re 1 V</w:t>
            </w:r>
            <w:r w:rsidRPr="00965A08">
              <w:rPr>
                <w:rFonts w:cstheme="minorHAnsi"/>
                <w:b/>
                <w:bCs/>
                <w:sz w:val="18"/>
                <w:szCs w:val="18"/>
              </w:rPr>
              <w:t>)</w:t>
            </w:r>
            <w:r>
              <w:rPr>
                <w:rFonts w:cstheme="minorHAnsi"/>
                <w:b/>
                <w:bCs/>
                <w:sz w:val="18"/>
                <w:szCs w:val="18"/>
              </w:rPr>
              <w:t>**</w:t>
            </w:r>
          </w:p>
        </w:tc>
        <w:tc>
          <w:tcPr>
            <w:tcW w:w="270" w:type="dxa"/>
            <w:vAlign w:val="center"/>
          </w:tcPr>
          <w:p w14:paraId="1DE76224" w14:textId="77777777" w:rsidR="00991180" w:rsidRPr="00965A08" w:rsidRDefault="00991180" w:rsidP="001E67D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65A08">
              <w:rPr>
                <w:rFonts w:cstheme="minorHAnsi"/>
                <w:b/>
                <w:bCs/>
                <w:sz w:val="18"/>
                <w:szCs w:val="18"/>
              </w:rPr>
              <w:t>+</w:t>
            </w:r>
          </w:p>
        </w:tc>
        <w:tc>
          <w:tcPr>
            <w:tcW w:w="1170" w:type="dxa"/>
          </w:tcPr>
          <w:p w14:paraId="50ACCFA0" w14:textId="77777777" w:rsidR="00991180" w:rsidRPr="00965A08" w:rsidRDefault="00991180" w:rsidP="001E67D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65A08">
              <w:rPr>
                <w:rFonts w:cstheme="minorHAnsi"/>
                <w:b/>
                <w:bCs/>
                <w:sz w:val="18"/>
                <w:szCs w:val="18"/>
              </w:rPr>
              <w:t>Hydrophone Sensitivity (</w:t>
            </w:r>
            <w:r w:rsidRPr="0057652F">
              <w:rPr>
                <w:rFonts w:cstheme="minorHAnsi"/>
                <w:b/>
                <w:bCs/>
                <w:sz w:val="18"/>
                <w:szCs w:val="18"/>
              </w:rPr>
              <w:t>dB re 1</w:t>
            </w:r>
            <w:r>
              <w:rPr>
                <w:rFonts w:cstheme="minorHAnsi"/>
                <w:b/>
                <w:bCs/>
                <w:sz w:val="18"/>
                <w:szCs w:val="18"/>
              </w:rPr>
              <w:t>V</w:t>
            </w:r>
            <w:r w:rsidRPr="0057652F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/</w:t>
            </w:r>
            <w:proofErr w:type="spellStart"/>
            <w:r w:rsidRPr="0057652F">
              <w:rPr>
                <w:rFonts w:cstheme="minorHAnsi"/>
                <w:b/>
                <w:bCs/>
                <w:sz w:val="18"/>
                <w:szCs w:val="18"/>
              </w:rPr>
              <w:t>μPa</w:t>
            </w:r>
            <w:proofErr w:type="spellEnd"/>
            <w:r w:rsidRPr="00965A08">
              <w:rPr>
                <w:rFonts w:cstheme="minorHAnsi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47" w:type="dxa"/>
            <w:vAlign w:val="center"/>
          </w:tcPr>
          <w:p w14:paraId="10A61115" w14:textId="77777777" w:rsidR="00991180" w:rsidRPr="00965A08" w:rsidRDefault="00991180" w:rsidP="001E67D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65A08">
              <w:rPr>
                <w:rFonts w:cstheme="minorHAnsi"/>
                <w:b/>
                <w:bCs/>
                <w:sz w:val="18"/>
                <w:szCs w:val="18"/>
              </w:rPr>
              <w:t>=</w:t>
            </w:r>
          </w:p>
        </w:tc>
        <w:tc>
          <w:tcPr>
            <w:tcW w:w="990" w:type="dxa"/>
          </w:tcPr>
          <w:p w14:paraId="4DEA11F1" w14:textId="77777777" w:rsidR="00991180" w:rsidRPr="00965A08" w:rsidRDefault="00991180" w:rsidP="001E67D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65A08">
              <w:rPr>
                <w:rFonts w:cstheme="minorHAnsi"/>
                <w:b/>
                <w:bCs/>
                <w:sz w:val="18"/>
                <w:szCs w:val="18"/>
              </w:rPr>
              <w:t>System Sensitivity</w:t>
            </w:r>
          </w:p>
          <w:p w14:paraId="27BF370C" w14:textId="77777777" w:rsidR="00991180" w:rsidRPr="00965A08" w:rsidRDefault="00991180" w:rsidP="001E67D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65A08">
              <w:rPr>
                <w:rFonts w:cstheme="minorHAnsi"/>
                <w:b/>
                <w:bCs/>
                <w:sz w:val="18"/>
                <w:szCs w:val="18"/>
              </w:rPr>
              <w:t>(</w:t>
            </w:r>
            <w:r w:rsidRPr="0057652F">
              <w:rPr>
                <w:rFonts w:cstheme="minorHAnsi"/>
                <w:b/>
                <w:bCs/>
                <w:sz w:val="18"/>
                <w:szCs w:val="18"/>
              </w:rPr>
              <w:t xml:space="preserve">dB re 1 </w:t>
            </w:r>
            <w:proofErr w:type="spellStart"/>
            <w:r w:rsidRPr="0057652F">
              <w:rPr>
                <w:rFonts w:cstheme="minorHAnsi"/>
                <w:b/>
                <w:bCs/>
                <w:sz w:val="18"/>
                <w:szCs w:val="18"/>
              </w:rPr>
              <w:t>uPa</w:t>
            </w:r>
            <w:proofErr w:type="spellEnd"/>
            <w:r w:rsidRPr="00965A08">
              <w:rPr>
                <w:rFonts w:cstheme="minorHAnsi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103" w:type="dxa"/>
          </w:tcPr>
          <w:p w14:paraId="6DAFA1CC" w14:textId="77777777" w:rsidR="00991180" w:rsidRPr="00965A08" w:rsidRDefault="00991180" w:rsidP="001E67D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dB2count output</w:t>
            </w:r>
            <w:r w:rsidRPr="00965A08">
              <w:rPr>
                <w:rFonts w:cstheme="minorHAnsi"/>
                <w:b/>
                <w:bCs/>
                <w:sz w:val="18"/>
                <w:szCs w:val="18"/>
              </w:rPr>
              <w:t xml:space="preserve"> (</w:t>
            </w:r>
            <w:r w:rsidRPr="00CD02EE">
              <w:rPr>
                <w:rFonts w:cstheme="minorHAnsi"/>
                <w:b/>
                <w:bCs/>
                <w:sz w:val="18"/>
                <w:szCs w:val="18"/>
              </w:rPr>
              <w:t>dB re 1 count/</w:t>
            </w:r>
            <w:proofErr w:type="spellStart"/>
            <w:r w:rsidRPr="00CD02EE">
              <w:rPr>
                <w:rFonts w:cstheme="minorHAnsi"/>
                <w:b/>
                <w:bCs/>
                <w:sz w:val="18"/>
                <w:szCs w:val="18"/>
              </w:rPr>
              <w:t>uPa</w:t>
            </w:r>
            <w:proofErr w:type="spellEnd"/>
            <w:r w:rsidRPr="00965A08">
              <w:rPr>
                <w:rFonts w:cstheme="minorHAnsi"/>
                <w:b/>
                <w:bCs/>
                <w:sz w:val="18"/>
                <w:szCs w:val="18"/>
              </w:rPr>
              <w:t>)</w:t>
            </w:r>
          </w:p>
        </w:tc>
      </w:tr>
      <w:tr w:rsidR="00991180" w14:paraId="5F77E69D" w14:textId="77777777" w:rsidTr="001E67D4">
        <w:tc>
          <w:tcPr>
            <w:tcW w:w="1098" w:type="dxa"/>
          </w:tcPr>
          <w:p w14:paraId="54FD1431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HI01_01</w:t>
            </w:r>
          </w:p>
        </w:tc>
        <w:tc>
          <w:tcPr>
            <w:tcW w:w="1170" w:type="dxa"/>
          </w:tcPr>
          <w:p w14:paraId="0BFC7AF7" w14:textId="77777777" w:rsidR="00991180" w:rsidRPr="00965A08" w:rsidRDefault="00991180" w:rsidP="001E67D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65A08">
              <w:rPr>
                <w:rFonts w:ascii="Calibri" w:hAnsi="Calibri" w:cs="Calibri"/>
                <w:color w:val="000000"/>
                <w:sz w:val="18"/>
                <w:szCs w:val="18"/>
              </w:rPr>
              <w:t>671129683</w:t>
            </w:r>
          </w:p>
        </w:tc>
        <w:tc>
          <w:tcPr>
            <w:tcW w:w="1260" w:type="dxa"/>
            <w:vAlign w:val="bottom"/>
          </w:tcPr>
          <w:p w14:paraId="7005FD11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ascii="Calibri" w:hAnsi="Calibri" w:cs="Calibri"/>
                <w:color w:val="000000"/>
                <w:sz w:val="18"/>
                <w:szCs w:val="18"/>
              </w:rPr>
              <w:t>20.80756667</w:t>
            </w:r>
          </w:p>
        </w:tc>
        <w:tc>
          <w:tcPr>
            <w:tcW w:w="1260" w:type="dxa"/>
            <w:vAlign w:val="bottom"/>
          </w:tcPr>
          <w:p w14:paraId="30CA5CE1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ascii="Calibri" w:hAnsi="Calibri" w:cs="Calibri"/>
                <w:color w:val="000000"/>
                <w:sz w:val="18"/>
                <w:szCs w:val="18"/>
              </w:rPr>
              <w:t>-156.65615</w:t>
            </w:r>
          </w:p>
        </w:tc>
        <w:tc>
          <w:tcPr>
            <w:tcW w:w="1080" w:type="dxa"/>
          </w:tcPr>
          <w:p w14:paraId="5E59E633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64 (</w:t>
            </w:r>
            <w:r w:rsidRPr="00965A08">
              <w:rPr>
                <w:rFonts w:cstheme="minorHAnsi"/>
                <w:sz w:val="18"/>
                <w:szCs w:val="18"/>
              </w:rPr>
              <w:t>67</w:t>
            </w:r>
            <w:r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1080" w:type="dxa"/>
          </w:tcPr>
          <w:p w14:paraId="39E110CA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- 1.8</w:t>
            </w:r>
          </w:p>
        </w:tc>
        <w:tc>
          <w:tcPr>
            <w:tcW w:w="270" w:type="dxa"/>
          </w:tcPr>
          <w:p w14:paraId="0A4DDC32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+</w:t>
            </w:r>
          </w:p>
        </w:tc>
        <w:tc>
          <w:tcPr>
            <w:tcW w:w="1170" w:type="dxa"/>
          </w:tcPr>
          <w:p w14:paraId="6805103A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177.3</w:t>
            </w:r>
          </w:p>
        </w:tc>
        <w:tc>
          <w:tcPr>
            <w:tcW w:w="247" w:type="dxa"/>
          </w:tcPr>
          <w:p w14:paraId="254C6567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=</w:t>
            </w:r>
          </w:p>
        </w:tc>
        <w:tc>
          <w:tcPr>
            <w:tcW w:w="990" w:type="dxa"/>
          </w:tcPr>
          <w:p w14:paraId="7EDADC35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175.5</w:t>
            </w:r>
          </w:p>
        </w:tc>
        <w:tc>
          <w:tcPr>
            <w:tcW w:w="1103" w:type="dxa"/>
          </w:tcPr>
          <w:p w14:paraId="2D3EDB82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88.20</w:t>
            </w:r>
          </w:p>
        </w:tc>
      </w:tr>
      <w:bookmarkEnd w:id="0"/>
      <w:tr w:rsidR="00991180" w14:paraId="53B20C3D" w14:textId="77777777" w:rsidTr="001E67D4">
        <w:tc>
          <w:tcPr>
            <w:tcW w:w="1098" w:type="dxa"/>
          </w:tcPr>
          <w:p w14:paraId="15D6ED74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HI01_02a</w:t>
            </w:r>
            <w:r>
              <w:rPr>
                <w:rFonts w:cstheme="minorHAnsi"/>
                <w:sz w:val="18"/>
                <w:szCs w:val="18"/>
              </w:rPr>
              <w:t>/b</w:t>
            </w:r>
          </w:p>
        </w:tc>
        <w:tc>
          <w:tcPr>
            <w:tcW w:w="1170" w:type="dxa"/>
          </w:tcPr>
          <w:p w14:paraId="71603B80" w14:textId="77777777" w:rsidR="00991180" w:rsidRPr="00965A08" w:rsidRDefault="00991180" w:rsidP="001E67D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671129638</w:t>
            </w:r>
          </w:p>
        </w:tc>
        <w:tc>
          <w:tcPr>
            <w:tcW w:w="1260" w:type="dxa"/>
            <w:vAlign w:val="bottom"/>
          </w:tcPr>
          <w:p w14:paraId="13D79ED4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ascii="Calibri" w:hAnsi="Calibri" w:cs="Calibri"/>
                <w:color w:val="000000"/>
                <w:sz w:val="18"/>
                <w:szCs w:val="18"/>
              </w:rPr>
              <w:t>20.807340</w:t>
            </w:r>
          </w:p>
        </w:tc>
        <w:tc>
          <w:tcPr>
            <w:tcW w:w="1260" w:type="dxa"/>
            <w:vAlign w:val="bottom"/>
          </w:tcPr>
          <w:p w14:paraId="51F4F246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ascii="Calibri" w:hAnsi="Calibri" w:cs="Calibri"/>
                <w:color w:val="000000"/>
                <w:sz w:val="18"/>
                <w:szCs w:val="18"/>
              </w:rPr>
              <w:t>-156.655430</w:t>
            </w:r>
          </w:p>
        </w:tc>
        <w:tc>
          <w:tcPr>
            <w:tcW w:w="1080" w:type="dxa"/>
          </w:tcPr>
          <w:p w14:paraId="3CFF374E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59.7 (</w:t>
            </w:r>
            <w:r w:rsidRPr="00965A08">
              <w:rPr>
                <w:rFonts w:cstheme="minorHAnsi"/>
                <w:sz w:val="18"/>
                <w:szCs w:val="18"/>
              </w:rPr>
              <w:t>62.7</w:t>
            </w:r>
            <w:r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1080" w:type="dxa"/>
          </w:tcPr>
          <w:p w14:paraId="25F976F1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- 1.8</w:t>
            </w:r>
          </w:p>
        </w:tc>
        <w:tc>
          <w:tcPr>
            <w:tcW w:w="270" w:type="dxa"/>
          </w:tcPr>
          <w:p w14:paraId="6E54B997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+</w:t>
            </w:r>
          </w:p>
        </w:tc>
        <w:tc>
          <w:tcPr>
            <w:tcW w:w="1170" w:type="dxa"/>
          </w:tcPr>
          <w:p w14:paraId="4360BEFB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177.3</w:t>
            </w:r>
          </w:p>
        </w:tc>
        <w:tc>
          <w:tcPr>
            <w:tcW w:w="247" w:type="dxa"/>
          </w:tcPr>
          <w:p w14:paraId="718B7707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=</w:t>
            </w:r>
          </w:p>
        </w:tc>
        <w:tc>
          <w:tcPr>
            <w:tcW w:w="990" w:type="dxa"/>
          </w:tcPr>
          <w:p w14:paraId="0E622B33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175.5</w:t>
            </w:r>
          </w:p>
        </w:tc>
        <w:tc>
          <w:tcPr>
            <w:tcW w:w="1103" w:type="dxa"/>
          </w:tcPr>
          <w:p w14:paraId="67200D7B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88.20</w:t>
            </w:r>
          </w:p>
        </w:tc>
      </w:tr>
      <w:tr w:rsidR="00991180" w14:paraId="5159EE7D" w14:textId="77777777" w:rsidTr="001E67D4">
        <w:tc>
          <w:tcPr>
            <w:tcW w:w="1098" w:type="dxa"/>
          </w:tcPr>
          <w:p w14:paraId="708C50DB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HI01_03</w:t>
            </w:r>
          </w:p>
        </w:tc>
        <w:tc>
          <w:tcPr>
            <w:tcW w:w="1170" w:type="dxa"/>
          </w:tcPr>
          <w:p w14:paraId="5206D373" w14:textId="77777777" w:rsidR="00991180" w:rsidRPr="00965A08" w:rsidRDefault="00991180" w:rsidP="001E67D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4961">
              <w:rPr>
                <w:rFonts w:ascii="Calibri" w:hAnsi="Calibri" w:cs="Calibri"/>
                <w:color w:val="000000"/>
                <w:sz w:val="18"/>
                <w:szCs w:val="18"/>
              </w:rPr>
              <w:t>671895593</w:t>
            </w:r>
          </w:p>
        </w:tc>
        <w:tc>
          <w:tcPr>
            <w:tcW w:w="1260" w:type="dxa"/>
            <w:vAlign w:val="bottom"/>
          </w:tcPr>
          <w:p w14:paraId="6AEAC036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ascii="Calibri" w:hAnsi="Calibri" w:cs="Calibri"/>
                <w:color w:val="000000"/>
                <w:sz w:val="18"/>
                <w:szCs w:val="18"/>
              </w:rPr>
              <w:t>20.806983</w:t>
            </w:r>
          </w:p>
        </w:tc>
        <w:tc>
          <w:tcPr>
            <w:tcW w:w="1260" w:type="dxa"/>
            <w:vAlign w:val="bottom"/>
          </w:tcPr>
          <w:p w14:paraId="4ADCC4DD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ascii="Calibri" w:hAnsi="Calibri" w:cs="Calibri"/>
                <w:color w:val="000000"/>
                <w:sz w:val="18"/>
                <w:szCs w:val="18"/>
              </w:rPr>
              <w:t>-156.654733</w:t>
            </w:r>
          </w:p>
        </w:tc>
        <w:tc>
          <w:tcPr>
            <w:tcW w:w="1080" w:type="dxa"/>
          </w:tcPr>
          <w:p w14:paraId="127925D5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53 (</w:t>
            </w:r>
            <w:r w:rsidRPr="00965A08">
              <w:rPr>
                <w:rFonts w:cstheme="minorHAnsi"/>
                <w:sz w:val="18"/>
                <w:szCs w:val="18"/>
              </w:rPr>
              <w:t>56</w:t>
            </w:r>
            <w:r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1080" w:type="dxa"/>
          </w:tcPr>
          <w:p w14:paraId="4CAD2429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-1.9</w:t>
            </w:r>
          </w:p>
        </w:tc>
        <w:tc>
          <w:tcPr>
            <w:tcW w:w="270" w:type="dxa"/>
          </w:tcPr>
          <w:p w14:paraId="2951132F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+</w:t>
            </w:r>
          </w:p>
        </w:tc>
        <w:tc>
          <w:tcPr>
            <w:tcW w:w="1170" w:type="dxa"/>
          </w:tcPr>
          <w:p w14:paraId="2659C732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176.4</w:t>
            </w:r>
          </w:p>
        </w:tc>
        <w:tc>
          <w:tcPr>
            <w:tcW w:w="247" w:type="dxa"/>
          </w:tcPr>
          <w:p w14:paraId="5D3B89D3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=</w:t>
            </w:r>
          </w:p>
        </w:tc>
        <w:tc>
          <w:tcPr>
            <w:tcW w:w="990" w:type="dxa"/>
          </w:tcPr>
          <w:p w14:paraId="50235A7D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174.5</w:t>
            </w:r>
          </w:p>
        </w:tc>
        <w:tc>
          <w:tcPr>
            <w:tcW w:w="1103" w:type="dxa"/>
          </w:tcPr>
          <w:p w14:paraId="77534A65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CD02EE">
              <w:rPr>
                <w:rFonts w:cstheme="minorHAnsi"/>
                <w:sz w:val="18"/>
                <w:szCs w:val="18"/>
              </w:rPr>
              <w:t>87.20</w:t>
            </w:r>
          </w:p>
        </w:tc>
      </w:tr>
      <w:tr w:rsidR="00991180" w14:paraId="14BC1CBB" w14:textId="77777777" w:rsidTr="00956725">
        <w:tc>
          <w:tcPr>
            <w:tcW w:w="1098" w:type="dxa"/>
          </w:tcPr>
          <w:p w14:paraId="021F1D89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HI01_04</w:t>
            </w:r>
          </w:p>
        </w:tc>
        <w:tc>
          <w:tcPr>
            <w:tcW w:w="1170" w:type="dxa"/>
          </w:tcPr>
          <w:p w14:paraId="7EBCC85D" w14:textId="77777777" w:rsidR="00991180" w:rsidRPr="00965A08" w:rsidRDefault="00991180" w:rsidP="001E67D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4961">
              <w:rPr>
                <w:rFonts w:ascii="Calibri" w:hAnsi="Calibri" w:cs="Calibri"/>
                <w:color w:val="000000"/>
                <w:sz w:val="18"/>
                <w:szCs w:val="18"/>
              </w:rPr>
              <w:t>1207992369</w:t>
            </w:r>
          </w:p>
        </w:tc>
        <w:tc>
          <w:tcPr>
            <w:tcW w:w="1260" w:type="dxa"/>
            <w:vAlign w:val="bottom"/>
          </w:tcPr>
          <w:p w14:paraId="2B5F8F73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ascii="Calibri" w:hAnsi="Calibri" w:cs="Calibri"/>
                <w:color w:val="000000"/>
                <w:sz w:val="18"/>
                <w:szCs w:val="18"/>
              </w:rPr>
              <w:t>20.80709</w:t>
            </w:r>
          </w:p>
        </w:tc>
        <w:tc>
          <w:tcPr>
            <w:tcW w:w="1260" w:type="dxa"/>
            <w:vAlign w:val="bottom"/>
          </w:tcPr>
          <w:p w14:paraId="0C0EFC55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ascii="Calibri" w:hAnsi="Calibri" w:cs="Calibri"/>
                <w:color w:val="000000"/>
                <w:sz w:val="18"/>
                <w:szCs w:val="18"/>
              </w:rPr>
              <w:t>-156.65567</w:t>
            </w:r>
          </w:p>
        </w:tc>
        <w:tc>
          <w:tcPr>
            <w:tcW w:w="1080" w:type="dxa"/>
            <w:shd w:val="clear" w:color="auto" w:fill="auto"/>
          </w:tcPr>
          <w:p w14:paraId="35F2FC48" w14:textId="52DC5185" w:rsidR="00991180" w:rsidRPr="00965A08" w:rsidRDefault="00956725" w:rsidP="001E67D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54.6 (57.6)</w:t>
            </w:r>
          </w:p>
        </w:tc>
        <w:tc>
          <w:tcPr>
            <w:tcW w:w="1080" w:type="dxa"/>
          </w:tcPr>
          <w:p w14:paraId="45C520DC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-1.8</w:t>
            </w:r>
          </w:p>
        </w:tc>
        <w:tc>
          <w:tcPr>
            <w:tcW w:w="270" w:type="dxa"/>
          </w:tcPr>
          <w:p w14:paraId="368A756F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+</w:t>
            </w:r>
          </w:p>
        </w:tc>
        <w:tc>
          <w:tcPr>
            <w:tcW w:w="1170" w:type="dxa"/>
          </w:tcPr>
          <w:p w14:paraId="78C7F12C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178.4</w:t>
            </w:r>
          </w:p>
        </w:tc>
        <w:tc>
          <w:tcPr>
            <w:tcW w:w="247" w:type="dxa"/>
          </w:tcPr>
          <w:p w14:paraId="297C1AA0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=</w:t>
            </w:r>
          </w:p>
        </w:tc>
        <w:tc>
          <w:tcPr>
            <w:tcW w:w="990" w:type="dxa"/>
          </w:tcPr>
          <w:p w14:paraId="1916267F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176.6</w:t>
            </w:r>
          </w:p>
        </w:tc>
        <w:tc>
          <w:tcPr>
            <w:tcW w:w="1103" w:type="dxa"/>
          </w:tcPr>
          <w:p w14:paraId="01CF9CB9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CD02EE">
              <w:rPr>
                <w:rFonts w:cstheme="minorHAnsi"/>
                <w:sz w:val="18"/>
                <w:szCs w:val="18"/>
              </w:rPr>
              <w:t>89.30</w:t>
            </w:r>
          </w:p>
        </w:tc>
      </w:tr>
      <w:tr w:rsidR="00991180" w14:paraId="36DA152E" w14:textId="77777777" w:rsidTr="001E67D4">
        <w:tc>
          <w:tcPr>
            <w:tcW w:w="1098" w:type="dxa"/>
          </w:tcPr>
          <w:p w14:paraId="0FA6FC45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HI03_01</w:t>
            </w:r>
          </w:p>
        </w:tc>
        <w:tc>
          <w:tcPr>
            <w:tcW w:w="1170" w:type="dxa"/>
          </w:tcPr>
          <w:p w14:paraId="14288E61" w14:textId="77777777" w:rsidR="00991180" w:rsidRPr="00965A08" w:rsidRDefault="00991180" w:rsidP="001E67D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65A08">
              <w:rPr>
                <w:rFonts w:ascii="Calibri" w:hAnsi="Calibri" w:cs="Calibri"/>
                <w:color w:val="000000"/>
                <w:sz w:val="18"/>
                <w:szCs w:val="18"/>
              </w:rPr>
              <w:t>1208496153</w:t>
            </w:r>
          </w:p>
        </w:tc>
        <w:tc>
          <w:tcPr>
            <w:tcW w:w="1260" w:type="dxa"/>
            <w:vAlign w:val="bottom"/>
          </w:tcPr>
          <w:p w14:paraId="72EAD243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ascii="Calibri" w:hAnsi="Calibri" w:cs="Calibri"/>
                <w:color w:val="000000"/>
                <w:sz w:val="18"/>
                <w:szCs w:val="18"/>
              </w:rPr>
              <w:t>21.2852</w:t>
            </w:r>
          </w:p>
        </w:tc>
        <w:tc>
          <w:tcPr>
            <w:tcW w:w="1260" w:type="dxa"/>
            <w:vAlign w:val="bottom"/>
          </w:tcPr>
          <w:p w14:paraId="359148EE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ascii="Calibri" w:hAnsi="Calibri" w:cs="Calibri"/>
                <w:color w:val="000000"/>
                <w:sz w:val="18"/>
                <w:szCs w:val="18"/>
              </w:rPr>
              <w:t>-157.5999833</w:t>
            </w:r>
          </w:p>
        </w:tc>
        <w:tc>
          <w:tcPr>
            <w:tcW w:w="1080" w:type="dxa"/>
            <w:vAlign w:val="bottom"/>
          </w:tcPr>
          <w:p w14:paraId="21A79E37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77 (</w:t>
            </w:r>
            <w:r w:rsidRPr="00965A08">
              <w:rPr>
                <w:rFonts w:ascii="Calibri" w:hAnsi="Calibri" w:cs="Calibri"/>
                <w:color w:val="000000"/>
                <w:sz w:val="18"/>
                <w:szCs w:val="18"/>
              </w:rPr>
              <w:t>80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</w:tcPr>
          <w:p w14:paraId="366D6FF5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-1.9</w:t>
            </w:r>
          </w:p>
        </w:tc>
        <w:tc>
          <w:tcPr>
            <w:tcW w:w="270" w:type="dxa"/>
          </w:tcPr>
          <w:p w14:paraId="1F6CEAE3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+</w:t>
            </w:r>
          </w:p>
        </w:tc>
        <w:tc>
          <w:tcPr>
            <w:tcW w:w="1170" w:type="dxa"/>
          </w:tcPr>
          <w:p w14:paraId="307BDAFC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176</w:t>
            </w:r>
          </w:p>
        </w:tc>
        <w:tc>
          <w:tcPr>
            <w:tcW w:w="247" w:type="dxa"/>
          </w:tcPr>
          <w:p w14:paraId="1A8CCB31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=</w:t>
            </w:r>
          </w:p>
        </w:tc>
        <w:tc>
          <w:tcPr>
            <w:tcW w:w="990" w:type="dxa"/>
          </w:tcPr>
          <w:p w14:paraId="265BE1E1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174.1</w:t>
            </w:r>
          </w:p>
        </w:tc>
        <w:tc>
          <w:tcPr>
            <w:tcW w:w="1103" w:type="dxa"/>
          </w:tcPr>
          <w:p w14:paraId="2DF54EBB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CD02EE">
              <w:rPr>
                <w:rFonts w:cstheme="minorHAnsi"/>
                <w:sz w:val="18"/>
                <w:szCs w:val="18"/>
              </w:rPr>
              <w:t>86.80</w:t>
            </w:r>
          </w:p>
        </w:tc>
      </w:tr>
      <w:tr w:rsidR="00991180" w14:paraId="3DC270ED" w14:textId="77777777" w:rsidTr="001E67D4">
        <w:tc>
          <w:tcPr>
            <w:tcW w:w="1098" w:type="dxa"/>
          </w:tcPr>
          <w:p w14:paraId="676B56DB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HI03_02a</w:t>
            </w:r>
          </w:p>
        </w:tc>
        <w:tc>
          <w:tcPr>
            <w:tcW w:w="1170" w:type="dxa"/>
          </w:tcPr>
          <w:p w14:paraId="1BF004E6" w14:textId="77777777" w:rsidR="00991180" w:rsidRPr="00965A08" w:rsidRDefault="00991180" w:rsidP="001E67D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1208496153</w:t>
            </w:r>
          </w:p>
        </w:tc>
        <w:tc>
          <w:tcPr>
            <w:tcW w:w="1260" w:type="dxa"/>
            <w:vAlign w:val="bottom"/>
          </w:tcPr>
          <w:p w14:paraId="61F8B043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ascii="Calibri" w:hAnsi="Calibri" w:cs="Calibri"/>
                <w:color w:val="000000"/>
                <w:sz w:val="18"/>
                <w:szCs w:val="18"/>
              </w:rPr>
              <w:t>21.28542</w:t>
            </w:r>
          </w:p>
        </w:tc>
        <w:tc>
          <w:tcPr>
            <w:tcW w:w="1260" w:type="dxa"/>
            <w:vAlign w:val="bottom"/>
          </w:tcPr>
          <w:p w14:paraId="1C8EE9D6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ascii="Calibri" w:hAnsi="Calibri" w:cs="Calibri"/>
                <w:color w:val="000000"/>
                <w:sz w:val="18"/>
                <w:szCs w:val="18"/>
              </w:rPr>
              <w:t>-157.60012</w:t>
            </w:r>
          </w:p>
        </w:tc>
        <w:tc>
          <w:tcPr>
            <w:tcW w:w="1080" w:type="dxa"/>
            <w:vAlign w:val="bottom"/>
          </w:tcPr>
          <w:p w14:paraId="31AD7502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76.4 (</w:t>
            </w:r>
            <w:r w:rsidRPr="00965A08">
              <w:rPr>
                <w:rFonts w:ascii="Calibri" w:hAnsi="Calibri" w:cs="Calibri"/>
                <w:color w:val="000000"/>
                <w:sz w:val="18"/>
                <w:szCs w:val="18"/>
              </w:rPr>
              <w:t>79.4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</w:tcPr>
          <w:p w14:paraId="666EA564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-1.9</w:t>
            </w:r>
          </w:p>
        </w:tc>
        <w:tc>
          <w:tcPr>
            <w:tcW w:w="270" w:type="dxa"/>
          </w:tcPr>
          <w:p w14:paraId="3DCBDB19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+</w:t>
            </w:r>
          </w:p>
        </w:tc>
        <w:tc>
          <w:tcPr>
            <w:tcW w:w="1170" w:type="dxa"/>
          </w:tcPr>
          <w:p w14:paraId="50A12BE4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177</w:t>
            </w:r>
          </w:p>
        </w:tc>
        <w:tc>
          <w:tcPr>
            <w:tcW w:w="247" w:type="dxa"/>
          </w:tcPr>
          <w:p w14:paraId="521DB38D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=</w:t>
            </w:r>
          </w:p>
        </w:tc>
        <w:tc>
          <w:tcPr>
            <w:tcW w:w="990" w:type="dxa"/>
          </w:tcPr>
          <w:p w14:paraId="587E0D60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175.1</w:t>
            </w:r>
          </w:p>
        </w:tc>
        <w:tc>
          <w:tcPr>
            <w:tcW w:w="1103" w:type="dxa"/>
          </w:tcPr>
          <w:p w14:paraId="76D3FDF4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CD02EE">
              <w:rPr>
                <w:rFonts w:cstheme="minorHAnsi"/>
                <w:sz w:val="18"/>
                <w:szCs w:val="18"/>
              </w:rPr>
              <w:t>87.80</w:t>
            </w:r>
          </w:p>
        </w:tc>
      </w:tr>
      <w:tr w:rsidR="00991180" w14:paraId="0FF07254" w14:textId="77777777" w:rsidTr="001E67D4">
        <w:tc>
          <w:tcPr>
            <w:tcW w:w="1098" w:type="dxa"/>
          </w:tcPr>
          <w:p w14:paraId="67731487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HI03_02b</w:t>
            </w:r>
          </w:p>
        </w:tc>
        <w:tc>
          <w:tcPr>
            <w:tcW w:w="1170" w:type="dxa"/>
            <w:shd w:val="clear" w:color="auto" w:fill="auto"/>
          </w:tcPr>
          <w:p w14:paraId="44E7767B" w14:textId="77777777" w:rsidR="00991180" w:rsidRPr="00965A08" w:rsidRDefault="00991180" w:rsidP="001E67D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1208496153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EB914B0" w14:textId="77777777" w:rsidR="00991180" w:rsidRPr="00230150" w:rsidRDefault="00991180" w:rsidP="001E67D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30150">
              <w:rPr>
                <w:rFonts w:ascii="Calibri" w:hAnsi="Calibri" w:cs="Calibri"/>
                <w:color w:val="000000"/>
                <w:sz w:val="20"/>
                <w:szCs w:val="20"/>
              </w:rPr>
              <w:t>21.285420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D5B9322" w14:textId="77777777" w:rsidR="00991180" w:rsidRPr="00230150" w:rsidRDefault="00991180" w:rsidP="001E67D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30150">
              <w:rPr>
                <w:rFonts w:ascii="Calibri" w:hAnsi="Calibri" w:cs="Calibri"/>
                <w:color w:val="000000"/>
                <w:sz w:val="20"/>
                <w:szCs w:val="20"/>
              </w:rPr>
              <w:t>-157.600120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5D28481B" w14:textId="77777777" w:rsidR="00991180" w:rsidRPr="00965A08" w:rsidRDefault="00991180" w:rsidP="001E67D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76.4 (79.4)</w:t>
            </w:r>
          </w:p>
        </w:tc>
        <w:tc>
          <w:tcPr>
            <w:tcW w:w="1080" w:type="dxa"/>
          </w:tcPr>
          <w:p w14:paraId="6D631BF5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-1.9</w:t>
            </w:r>
          </w:p>
        </w:tc>
        <w:tc>
          <w:tcPr>
            <w:tcW w:w="270" w:type="dxa"/>
          </w:tcPr>
          <w:p w14:paraId="0E347247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+</w:t>
            </w:r>
          </w:p>
        </w:tc>
        <w:tc>
          <w:tcPr>
            <w:tcW w:w="1170" w:type="dxa"/>
          </w:tcPr>
          <w:p w14:paraId="0D10D368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176.9</w:t>
            </w:r>
          </w:p>
        </w:tc>
        <w:tc>
          <w:tcPr>
            <w:tcW w:w="247" w:type="dxa"/>
          </w:tcPr>
          <w:p w14:paraId="598AE671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=</w:t>
            </w:r>
          </w:p>
        </w:tc>
        <w:tc>
          <w:tcPr>
            <w:tcW w:w="990" w:type="dxa"/>
          </w:tcPr>
          <w:p w14:paraId="40B75697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175</w:t>
            </w:r>
          </w:p>
        </w:tc>
        <w:tc>
          <w:tcPr>
            <w:tcW w:w="1103" w:type="dxa"/>
          </w:tcPr>
          <w:p w14:paraId="5481BB04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CD02EE">
              <w:rPr>
                <w:rFonts w:cstheme="minorHAnsi"/>
                <w:sz w:val="18"/>
                <w:szCs w:val="18"/>
              </w:rPr>
              <w:t>87.70</w:t>
            </w:r>
          </w:p>
        </w:tc>
      </w:tr>
      <w:tr w:rsidR="00991180" w14:paraId="718F1CFA" w14:textId="77777777" w:rsidTr="001E67D4">
        <w:tc>
          <w:tcPr>
            <w:tcW w:w="1098" w:type="dxa"/>
          </w:tcPr>
          <w:p w14:paraId="165ECD3F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HI03_03</w:t>
            </w:r>
          </w:p>
        </w:tc>
        <w:tc>
          <w:tcPr>
            <w:tcW w:w="1170" w:type="dxa"/>
          </w:tcPr>
          <w:p w14:paraId="4DF49D5D" w14:textId="77777777" w:rsidR="00991180" w:rsidRPr="00965A08" w:rsidRDefault="00991180" w:rsidP="001E67D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4961">
              <w:rPr>
                <w:rFonts w:ascii="Calibri" w:hAnsi="Calibri" w:cs="Calibri"/>
                <w:color w:val="000000"/>
                <w:sz w:val="18"/>
                <w:szCs w:val="18"/>
              </w:rPr>
              <w:t>1208496153</w:t>
            </w:r>
          </w:p>
        </w:tc>
        <w:tc>
          <w:tcPr>
            <w:tcW w:w="1260" w:type="dxa"/>
            <w:vAlign w:val="bottom"/>
          </w:tcPr>
          <w:p w14:paraId="3C45CA75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ascii="Calibri" w:hAnsi="Calibri" w:cs="Calibri"/>
                <w:color w:val="000000"/>
                <w:sz w:val="18"/>
                <w:szCs w:val="18"/>
              </w:rPr>
              <w:t>21.28542</w:t>
            </w:r>
          </w:p>
        </w:tc>
        <w:tc>
          <w:tcPr>
            <w:tcW w:w="1260" w:type="dxa"/>
            <w:vAlign w:val="bottom"/>
          </w:tcPr>
          <w:p w14:paraId="5C74C3E4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ascii="Calibri" w:hAnsi="Calibri" w:cs="Calibri"/>
                <w:color w:val="000000"/>
                <w:sz w:val="18"/>
                <w:szCs w:val="18"/>
              </w:rPr>
              <w:t>-157.60012</w:t>
            </w:r>
          </w:p>
        </w:tc>
        <w:tc>
          <w:tcPr>
            <w:tcW w:w="1080" w:type="dxa"/>
            <w:vAlign w:val="bottom"/>
          </w:tcPr>
          <w:p w14:paraId="068BF66C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76.5 (</w:t>
            </w:r>
            <w:r w:rsidRPr="00965A08">
              <w:rPr>
                <w:rFonts w:ascii="Calibri" w:hAnsi="Calibri" w:cs="Calibri"/>
                <w:color w:val="000000"/>
                <w:sz w:val="18"/>
                <w:szCs w:val="18"/>
              </w:rPr>
              <w:t>79.5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</w:tcPr>
          <w:p w14:paraId="427932A0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D44961">
              <w:rPr>
                <w:rFonts w:cstheme="minorHAnsi"/>
                <w:sz w:val="18"/>
                <w:szCs w:val="18"/>
              </w:rPr>
              <w:t>-1.9</w:t>
            </w:r>
          </w:p>
        </w:tc>
        <w:tc>
          <w:tcPr>
            <w:tcW w:w="270" w:type="dxa"/>
          </w:tcPr>
          <w:p w14:paraId="3E97F01A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+</w:t>
            </w:r>
          </w:p>
        </w:tc>
        <w:tc>
          <w:tcPr>
            <w:tcW w:w="1170" w:type="dxa"/>
          </w:tcPr>
          <w:p w14:paraId="65E2F653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177</w:t>
            </w:r>
          </w:p>
        </w:tc>
        <w:tc>
          <w:tcPr>
            <w:tcW w:w="247" w:type="dxa"/>
          </w:tcPr>
          <w:p w14:paraId="4F10C909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=</w:t>
            </w:r>
          </w:p>
        </w:tc>
        <w:tc>
          <w:tcPr>
            <w:tcW w:w="990" w:type="dxa"/>
          </w:tcPr>
          <w:p w14:paraId="51FD33E9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175.1</w:t>
            </w:r>
          </w:p>
        </w:tc>
        <w:tc>
          <w:tcPr>
            <w:tcW w:w="1103" w:type="dxa"/>
          </w:tcPr>
          <w:p w14:paraId="79BD6315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CD02EE">
              <w:rPr>
                <w:rFonts w:cstheme="minorHAnsi"/>
                <w:sz w:val="18"/>
                <w:szCs w:val="18"/>
              </w:rPr>
              <w:t>87.80</w:t>
            </w:r>
          </w:p>
        </w:tc>
      </w:tr>
      <w:tr w:rsidR="00991180" w14:paraId="05F014FA" w14:textId="77777777" w:rsidTr="001E67D4">
        <w:tc>
          <w:tcPr>
            <w:tcW w:w="1098" w:type="dxa"/>
          </w:tcPr>
          <w:p w14:paraId="1A57A8DF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HI03_04</w:t>
            </w:r>
          </w:p>
        </w:tc>
        <w:tc>
          <w:tcPr>
            <w:tcW w:w="1170" w:type="dxa"/>
          </w:tcPr>
          <w:p w14:paraId="2FF624D7" w14:textId="77777777" w:rsidR="00991180" w:rsidRPr="00965A08" w:rsidRDefault="00991180" w:rsidP="001E67D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4961">
              <w:rPr>
                <w:rFonts w:ascii="Calibri" w:hAnsi="Calibri" w:cs="Calibri"/>
                <w:color w:val="000000"/>
                <w:sz w:val="18"/>
                <w:szCs w:val="18"/>
              </w:rPr>
              <w:t>1208496153</w:t>
            </w:r>
          </w:p>
        </w:tc>
        <w:tc>
          <w:tcPr>
            <w:tcW w:w="1260" w:type="dxa"/>
            <w:vAlign w:val="bottom"/>
          </w:tcPr>
          <w:p w14:paraId="10F01DEE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ascii="Calibri" w:hAnsi="Calibri" w:cs="Calibri"/>
                <w:color w:val="000000"/>
                <w:sz w:val="18"/>
                <w:szCs w:val="18"/>
              </w:rPr>
              <w:t>21.28532</w:t>
            </w:r>
          </w:p>
        </w:tc>
        <w:tc>
          <w:tcPr>
            <w:tcW w:w="1260" w:type="dxa"/>
            <w:vAlign w:val="bottom"/>
          </w:tcPr>
          <w:p w14:paraId="66B8F46C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ascii="Calibri" w:hAnsi="Calibri" w:cs="Calibri"/>
                <w:color w:val="000000"/>
                <w:sz w:val="18"/>
                <w:szCs w:val="18"/>
              </w:rPr>
              <w:t>-157.60005</w:t>
            </w:r>
          </w:p>
        </w:tc>
        <w:tc>
          <w:tcPr>
            <w:tcW w:w="1080" w:type="dxa"/>
            <w:vAlign w:val="bottom"/>
          </w:tcPr>
          <w:p w14:paraId="6085BF94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76.3 (</w:t>
            </w:r>
            <w:r w:rsidRPr="00965A08">
              <w:rPr>
                <w:rFonts w:ascii="Calibri" w:hAnsi="Calibri" w:cs="Calibri"/>
                <w:color w:val="000000"/>
                <w:sz w:val="18"/>
                <w:szCs w:val="18"/>
              </w:rPr>
              <w:t>79.3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</w:tcPr>
          <w:p w14:paraId="061383A2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-1.9</w:t>
            </w:r>
          </w:p>
        </w:tc>
        <w:tc>
          <w:tcPr>
            <w:tcW w:w="270" w:type="dxa"/>
          </w:tcPr>
          <w:p w14:paraId="35ADA2C9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+</w:t>
            </w:r>
          </w:p>
        </w:tc>
        <w:tc>
          <w:tcPr>
            <w:tcW w:w="1170" w:type="dxa"/>
          </w:tcPr>
          <w:p w14:paraId="614AD70E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177</w:t>
            </w:r>
          </w:p>
        </w:tc>
        <w:tc>
          <w:tcPr>
            <w:tcW w:w="247" w:type="dxa"/>
          </w:tcPr>
          <w:p w14:paraId="0F290C5B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=</w:t>
            </w:r>
          </w:p>
        </w:tc>
        <w:tc>
          <w:tcPr>
            <w:tcW w:w="990" w:type="dxa"/>
          </w:tcPr>
          <w:p w14:paraId="34CBB17D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175.1</w:t>
            </w:r>
          </w:p>
        </w:tc>
        <w:tc>
          <w:tcPr>
            <w:tcW w:w="1103" w:type="dxa"/>
          </w:tcPr>
          <w:p w14:paraId="0564C541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CD02EE">
              <w:rPr>
                <w:rFonts w:cstheme="minorHAnsi"/>
                <w:sz w:val="18"/>
                <w:szCs w:val="18"/>
              </w:rPr>
              <w:t>87.80</w:t>
            </w:r>
          </w:p>
        </w:tc>
      </w:tr>
      <w:tr w:rsidR="00991180" w14:paraId="1396BBFA" w14:textId="77777777" w:rsidTr="001E67D4">
        <w:tc>
          <w:tcPr>
            <w:tcW w:w="1098" w:type="dxa"/>
          </w:tcPr>
          <w:p w14:paraId="66615D6F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HI04_01</w:t>
            </w:r>
          </w:p>
        </w:tc>
        <w:tc>
          <w:tcPr>
            <w:tcW w:w="1170" w:type="dxa"/>
          </w:tcPr>
          <w:p w14:paraId="404A6861" w14:textId="77777777" w:rsidR="00991180" w:rsidRPr="00965A08" w:rsidRDefault="00991180" w:rsidP="001E67D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65A08">
              <w:rPr>
                <w:sz w:val="18"/>
                <w:szCs w:val="18"/>
              </w:rPr>
              <w:t>1207992369</w:t>
            </w:r>
          </w:p>
        </w:tc>
        <w:tc>
          <w:tcPr>
            <w:tcW w:w="1260" w:type="dxa"/>
            <w:vAlign w:val="bottom"/>
          </w:tcPr>
          <w:p w14:paraId="01933127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ascii="Calibri" w:hAnsi="Calibri" w:cs="Calibri"/>
                <w:color w:val="000000"/>
                <w:sz w:val="18"/>
                <w:szCs w:val="18"/>
              </w:rPr>
              <w:t>22.263528</w:t>
            </w:r>
          </w:p>
        </w:tc>
        <w:tc>
          <w:tcPr>
            <w:tcW w:w="1260" w:type="dxa"/>
            <w:vAlign w:val="bottom"/>
          </w:tcPr>
          <w:p w14:paraId="06D14577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ascii="Calibri" w:hAnsi="Calibri" w:cs="Calibri"/>
                <w:color w:val="000000"/>
                <w:sz w:val="18"/>
                <w:szCs w:val="18"/>
              </w:rPr>
              <w:t>-159.586528</w:t>
            </w:r>
          </w:p>
        </w:tc>
        <w:tc>
          <w:tcPr>
            <w:tcW w:w="1080" w:type="dxa"/>
            <w:vAlign w:val="bottom"/>
          </w:tcPr>
          <w:p w14:paraId="2562A4B9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87 (</w:t>
            </w:r>
            <w:r w:rsidRPr="00965A08">
              <w:rPr>
                <w:rFonts w:ascii="Calibri" w:hAnsi="Calibri" w:cs="Calibri"/>
                <w:color w:val="000000"/>
                <w:sz w:val="18"/>
                <w:szCs w:val="18"/>
              </w:rPr>
              <w:t>90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</w:tcPr>
          <w:p w14:paraId="54561EEA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-1.8</w:t>
            </w:r>
          </w:p>
        </w:tc>
        <w:tc>
          <w:tcPr>
            <w:tcW w:w="270" w:type="dxa"/>
          </w:tcPr>
          <w:p w14:paraId="06ECE711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+</w:t>
            </w:r>
          </w:p>
        </w:tc>
        <w:tc>
          <w:tcPr>
            <w:tcW w:w="1170" w:type="dxa"/>
          </w:tcPr>
          <w:p w14:paraId="4969301F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179.5</w:t>
            </w:r>
          </w:p>
        </w:tc>
        <w:tc>
          <w:tcPr>
            <w:tcW w:w="247" w:type="dxa"/>
          </w:tcPr>
          <w:p w14:paraId="6367F0E6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=</w:t>
            </w:r>
          </w:p>
        </w:tc>
        <w:tc>
          <w:tcPr>
            <w:tcW w:w="990" w:type="dxa"/>
          </w:tcPr>
          <w:p w14:paraId="25918704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177.7</w:t>
            </w:r>
          </w:p>
        </w:tc>
        <w:tc>
          <w:tcPr>
            <w:tcW w:w="1103" w:type="dxa"/>
          </w:tcPr>
          <w:p w14:paraId="5AF567AA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CD02EE">
              <w:rPr>
                <w:rFonts w:cstheme="minorHAnsi"/>
                <w:sz w:val="18"/>
                <w:szCs w:val="18"/>
              </w:rPr>
              <w:t>90.40</w:t>
            </w:r>
          </w:p>
        </w:tc>
      </w:tr>
      <w:tr w:rsidR="00991180" w14:paraId="61594122" w14:textId="77777777" w:rsidTr="001E67D4">
        <w:tc>
          <w:tcPr>
            <w:tcW w:w="1098" w:type="dxa"/>
          </w:tcPr>
          <w:p w14:paraId="18B629C8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HI04_02</w:t>
            </w:r>
          </w:p>
        </w:tc>
        <w:tc>
          <w:tcPr>
            <w:tcW w:w="1170" w:type="dxa"/>
          </w:tcPr>
          <w:p w14:paraId="1F6DADD5" w14:textId="77777777" w:rsidR="00991180" w:rsidRPr="00965A08" w:rsidRDefault="00991180" w:rsidP="001E67D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65A08">
              <w:rPr>
                <w:sz w:val="18"/>
                <w:szCs w:val="18"/>
              </w:rPr>
              <w:t>1207992369</w:t>
            </w:r>
          </w:p>
        </w:tc>
        <w:tc>
          <w:tcPr>
            <w:tcW w:w="1260" w:type="dxa"/>
            <w:vAlign w:val="bottom"/>
          </w:tcPr>
          <w:p w14:paraId="4DB2857E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ascii="Calibri" w:hAnsi="Calibri" w:cs="Calibri"/>
                <w:color w:val="000000"/>
                <w:sz w:val="18"/>
                <w:szCs w:val="18"/>
              </w:rPr>
              <w:t>22.26347222</w:t>
            </w:r>
          </w:p>
        </w:tc>
        <w:tc>
          <w:tcPr>
            <w:tcW w:w="1260" w:type="dxa"/>
            <w:vAlign w:val="bottom"/>
          </w:tcPr>
          <w:p w14:paraId="54B806B1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ascii="Calibri" w:hAnsi="Calibri" w:cs="Calibri"/>
                <w:color w:val="000000"/>
                <w:sz w:val="18"/>
                <w:szCs w:val="18"/>
              </w:rPr>
              <w:t>-159.5863889</w:t>
            </w:r>
          </w:p>
        </w:tc>
        <w:tc>
          <w:tcPr>
            <w:tcW w:w="1080" w:type="dxa"/>
            <w:vAlign w:val="bottom"/>
          </w:tcPr>
          <w:p w14:paraId="32E59EED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77.8 (</w:t>
            </w:r>
            <w:r w:rsidRPr="00965A08">
              <w:rPr>
                <w:rFonts w:ascii="Calibri" w:hAnsi="Calibri" w:cs="Calibri"/>
                <w:color w:val="000000"/>
                <w:sz w:val="18"/>
                <w:szCs w:val="18"/>
              </w:rPr>
              <w:t>80.8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</w:tcPr>
          <w:p w14:paraId="2E0EAFC8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-1.8</w:t>
            </w:r>
          </w:p>
        </w:tc>
        <w:tc>
          <w:tcPr>
            <w:tcW w:w="270" w:type="dxa"/>
          </w:tcPr>
          <w:p w14:paraId="047A62A7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+</w:t>
            </w:r>
          </w:p>
        </w:tc>
        <w:tc>
          <w:tcPr>
            <w:tcW w:w="1170" w:type="dxa"/>
          </w:tcPr>
          <w:p w14:paraId="66274FB9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178.1</w:t>
            </w:r>
          </w:p>
        </w:tc>
        <w:tc>
          <w:tcPr>
            <w:tcW w:w="247" w:type="dxa"/>
          </w:tcPr>
          <w:p w14:paraId="0D2A48BF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=</w:t>
            </w:r>
          </w:p>
        </w:tc>
        <w:tc>
          <w:tcPr>
            <w:tcW w:w="990" w:type="dxa"/>
          </w:tcPr>
          <w:p w14:paraId="2A358761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176.3</w:t>
            </w:r>
          </w:p>
        </w:tc>
        <w:tc>
          <w:tcPr>
            <w:tcW w:w="1103" w:type="dxa"/>
          </w:tcPr>
          <w:p w14:paraId="62974C5C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CD02EE">
              <w:rPr>
                <w:rFonts w:cstheme="minorHAnsi"/>
                <w:sz w:val="18"/>
                <w:szCs w:val="18"/>
              </w:rPr>
              <w:t>89.00</w:t>
            </w:r>
          </w:p>
        </w:tc>
      </w:tr>
      <w:tr w:rsidR="00991180" w14:paraId="2A475B89" w14:textId="77777777" w:rsidTr="001E67D4">
        <w:tc>
          <w:tcPr>
            <w:tcW w:w="1098" w:type="dxa"/>
          </w:tcPr>
          <w:p w14:paraId="38249BC8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HI04_03</w:t>
            </w:r>
          </w:p>
        </w:tc>
        <w:tc>
          <w:tcPr>
            <w:tcW w:w="1170" w:type="dxa"/>
          </w:tcPr>
          <w:p w14:paraId="6F7906BE" w14:textId="77777777" w:rsidR="00991180" w:rsidRPr="00965A08" w:rsidRDefault="00991180" w:rsidP="001E67D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4961">
              <w:rPr>
                <w:rFonts w:ascii="Calibri" w:hAnsi="Calibri" w:cs="Calibri"/>
                <w:color w:val="000000"/>
                <w:sz w:val="18"/>
                <w:szCs w:val="18"/>
              </w:rPr>
              <w:t>671653928</w:t>
            </w:r>
          </w:p>
        </w:tc>
        <w:tc>
          <w:tcPr>
            <w:tcW w:w="1260" w:type="dxa"/>
            <w:vAlign w:val="bottom"/>
          </w:tcPr>
          <w:p w14:paraId="1104A4FB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ascii="Calibri" w:hAnsi="Calibri" w:cs="Calibri"/>
                <w:color w:val="000000"/>
                <w:sz w:val="18"/>
                <w:szCs w:val="18"/>
              </w:rPr>
              <w:t>22.263472</w:t>
            </w:r>
          </w:p>
        </w:tc>
        <w:tc>
          <w:tcPr>
            <w:tcW w:w="1260" w:type="dxa"/>
            <w:vAlign w:val="bottom"/>
          </w:tcPr>
          <w:p w14:paraId="7A39F1B2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ascii="Calibri" w:hAnsi="Calibri" w:cs="Calibri"/>
                <w:color w:val="000000"/>
                <w:sz w:val="18"/>
                <w:szCs w:val="18"/>
              </w:rPr>
              <w:t>-159.586389</w:t>
            </w:r>
          </w:p>
        </w:tc>
        <w:tc>
          <w:tcPr>
            <w:tcW w:w="1080" w:type="dxa"/>
          </w:tcPr>
          <w:p w14:paraId="1BFA2291" w14:textId="77777777" w:rsidR="00991180" w:rsidRPr="00965A08" w:rsidRDefault="00991180" w:rsidP="001E67D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77.8 (</w:t>
            </w:r>
            <w:r w:rsidRPr="00965A08">
              <w:rPr>
                <w:rFonts w:ascii="Calibri" w:hAnsi="Calibri" w:cs="Calibri"/>
                <w:color w:val="000000"/>
                <w:sz w:val="18"/>
                <w:szCs w:val="18"/>
              </w:rPr>
              <w:t>80.8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</w:tcPr>
          <w:p w14:paraId="660CD38A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D44961">
              <w:rPr>
                <w:rFonts w:cstheme="minorHAnsi"/>
                <w:sz w:val="18"/>
                <w:szCs w:val="18"/>
              </w:rPr>
              <w:t>-1.9</w:t>
            </w:r>
          </w:p>
        </w:tc>
        <w:tc>
          <w:tcPr>
            <w:tcW w:w="270" w:type="dxa"/>
          </w:tcPr>
          <w:p w14:paraId="151C3E2F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+</w:t>
            </w:r>
          </w:p>
        </w:tc>
        <w:tc>
          <w:tcPr>
            <w:tcW w:w="1170" w:type="dxa"/>
          </w:tcPr>
          <w:p w14:paraId="778A5DDF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177.3</w:t>
            </w:r>
          </w:p>
        </w:tc>
        <w:tc>
          <w:tcPr>
            <w:tcW w:w="247" w:type="dxa"/>
          </w:tcPr>
          <w:p w14:paraId="12403B2F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=</w:t>
            </w:r>
          </w:p>
        </w:tc>
        <w:tc>
          <w:tcPr>
            <w:tcW w:w="990" w:type="dxa"/>
          </w:tcPr>
          <w:p w14:paraId="452B47A0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175.4</w:t>
            </w:r>
          </w:p>
        </w:tc>
        <w:tc>
          <w:tcPr>
            <w:tcW w:w="1103" w:type="dxa"/>
          </w:tcPr>
          <w:p w14:paraId="28679EE4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CD02EE">
              <w:rPr>
                <w:rFonts w:cstheme="minorHAnsi"/>
                <w:sz w:val="18"/>
                <w:szCs w:val="18"/>
              </w:rPr>
              <w:t>88.10</w:t>
            </w:r>
          </w:p>
        </w:tc>
      </w:tr>
      <w:tr w:rsidR="00991180" w14:paraId="48461C01" w14:textId="77777777" w:rsidTr="00956725">
        <w:tc>
          <w:tcPr>
            <w:tcW w:w="1098" w:type="dxa"/>
          </w:tcPr>
          <w:p w14:paraId="0E8F4DEC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HI04_04</w:t>
            </w:r>
          </w:p>
        </w:tc>
        <w:tc>
          <w:tcPr>
            <w:tcW w:w="1170" w:type="dxa"/>
          </w:tcPr>
          <w:p w14:paraId="2AACFE39" w14:textId="77777777" w:rsidR="00991180" w:rsidRPr="00965A08" w:rsidRDefault="00991180" w:rsidP="001E67D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4961">
              <w:rPr>
                <w:rFonts w:ascii="Calibri" w:hAnsi="Calibri" w:cs="Calibri"/>
                <w:color w:val="000000"/>
                <w:sz w:val="18"/>
                <w:szCs w:val="18"/>
              </w:rPr>
              <w:t>671129638</w:t>
            </w:r>
          </w:p>
        </w:tc>
        <w:tc>
          <w:tcPr>
            <w:tcW w:w="1260" w:type="dxa"/>
            <w:vAlign w:val="bottom"/>
          </w:tcPr>
          <w:p w14:paraId="49A19FFB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ascii="Calibri" w:hAnsi="Calibri" w:cs="Calibri"/>
                <w:color w:val="000000"/>
                <w:sz w:val="18"/>
                <w:szCs w:val="18"/>
              </w:rPr>
              <w:t>22.26347</w:t>
            </w:r>
          </w:p>
        </w:tc>
        <w:tc>
          <w:tcPr>
            <w:tcW w:w="1260" w:type="dxa"/>
            <w:vAlign w:val="bottom"/>
          </w:tcPr>
          <w:p w14:paraId="588340C4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ascii="Calibri" w:hAnsi="Calibri" w:cs="Calibri"/>
                <w:color w:val="000000"/>
                <w:sz w:val="18"/>
                <w:szCs w:val="18"/>
              </w:rPr>
              <w:t>-159.58639</w:t>
            </w:r>
          </w:p>
        </w:tc>
        <w:tc>
          <w:tcPr>
            <w:tcW w:w="1080" w:type="dxa"/>
            <w:shd w:val="clear" w:color="auto" w:fill="auto"/>
          </w:tcPr>
          <w:p w14:paraId="3E587E36" w14:textId="642769D2" w:rsidR="00991180" w:rsidRPr="00965A08" w:rsidRDefault="00956725" w:rsidP="001E67D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77 (80)</w:t>
            </w:r>
          </w:p>
        </w:tc>
        <w:tc>
          <w:tcPr>
            <w:tcW w:w="1080" w:type="dxa"/>
          </w:tcPr>
          <w:p w14:paraId="63EEC3BE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-1.8</w:t>
            </w:r>
          </w:p>
        </w:tc>
        <w:tc>
          <w:tcPr>
            <w:tcW w:w="270" w:type="dxa"/>
          </w:tcPr>
          <w:p w14:paraId="59D83FF7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+</w:t>
            </w:r>
          </w:p>
        </w:tc>
        <w:tc>
          <w:tcPr>
            <w:tcW w:w="1170" w:type="dxa"/>
          </w:tcPr>
          <w:p w14:paraId="581ACECE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176.9</w:t>
            </w:r>
          </w:p>
        </w:tc>
        <w:tc>
          <w:tcPr>
            <w:tcW w:w="247" w:type="dxa"/>
          </w:tcPr>
          <w:p w14:paraId="177C9A24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=</w:t>
            </w:r>
          </w:p>
        </w:tc>
        <w:tc>
          <w:tcPr>
            <w:tcW w:w="990" w:type="dxa"/>
          </w:tcPr>
          <w:p w14:paraId="223220BC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175.1</w:t>
            </w:r>
          </w:p>
        </w:tc>
        <w:tc>
          <w:tcPr>
            <w:tcW w:w="1103" w:type="dxa"/>
          </w:tcPr>
          <w:p w14:paraId="781E94F9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CD02EE">
              <w:rPr>
                <w:rFonts w:cstheme="minorHAnsi"/>
                <w:sz w:val="18"/>
                <w:szCs w:val="18"/>
              </w:rPr>
              <w:t>87.80</w:t>
            </w:r>
          </w:p>
        </w:tc>
      </w:tr>
      <w:tr w:rsidR="00991180" w14:paraId="410E759C" w14:textId="77777777" w:rsidTr="001E67D4">
        <w:tc>
          <w:tcPr>
            <w:tcW w:w="1098" w:type="dxa"/>
          </w:tcPr>
          <w:p w14:paraId="44AD1C78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HI06_01a/b</w:t>
            </w:r>
          </w:p>
        </w:tc>
        <w:tc>
          <w:tcPr>
            <w:tcW w:w="1170" w:type="dxa"/>
          </w:tcPr>
          <w:p w14:paraId="4029F3B9" w14:textId="77777777" w:rsidR="00991180" w:rsidRPr="00965A08" w:rsidRDefault="00991180" w:rsidP="001E67D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5373</w:t>
            </w:r>
          </w:p>
        </w:tc>
        <w:tc>
          <w:tcPr>
            <w:tcW w:w="1260" w:type="dxa"/>
            <w:vAlign w:val="bottom"/>
          </w:tcPr>
          <w:p w14:paraId="2477C8AA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ascii="Calibri" w:hAnsi="Calibri" w:cs="Calibri"/>
                <w:color w:val="000000"/>
                <w:sz w:val="18"/>
                <w:szCs w:val="18"/>
              </w:rPr>
              <w:t>19.95072</w:t>
            </w:r>
          </w:p>
        </w:tc>
        <w:tc>
          <w:tcPr>
            <w:tcW w:w="1260" w:type="dxa"/>
            <w:vAlign w:val="bottom"/>
          </w:tcPr>
          <w:p w14:paraId="2259EE09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ascii="Calibri" w:hAnsi="Calibri" w:cs="Calibri"/>
                <w:color w:val="000000"/>
                <w:sz w:val="18"/>
                <w:szCs w:val="18"/>
              </w:rPr>
              <w:t>-155.9005</w:t>
            </w:r>
          </w:p>
        </w:tc>
        <w:tc>
          <w:tcPr>
            <w:tcW w:w="1080" w:type="dxa"/>
          </w:tcPr>
          <w:p w14:paraId="6F0DA5A9" w14:textId="77777777" w:rsidR="00991180" w:rsidRPr="00965A08" w:rsidRDefault="00991180" w:rsidP="001E67D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48.8 (</w:t>
            </w:r>
            <w:r w:rsidRPr="00965A08">
              <w:rPr>
                <w:rFonts w:ascii="Calibri" w:hAnsi="Calibri" w:cs="Calibri"/>
                <w:color w:val="000000"/>
                <w:sz w:val="18"/>
                <w:szCs w:val="18"/>
              </w:rPr>
              <w:t>51.8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</w:tcPr>
          <w:p w14:paraId="79992ECA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-1.9</w:t>
            </w:r>
          </w:p>
        </w:tc>
        <w:tc>
          <w:tcPr>
            <w:tcW w:w="270" w:type="dxa"/>
          </w:tcPr>
          <w:p w14:paraId="04A4F8E4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+</w:t>
            </w:r>
          </w:p>
        </w:tc>
        <w:tc>
          <w:tcPr>
            <w:tcW w:w="1170" w:type="dxa"/>
          </w:tcPr>
          <w:p w14:paraId="47ECFFE5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177</w:t>
            </w:r>
          </w:p>
        </w:tc>
        <w:tc>
          <w:tcPr>
            <w:tcW w:w="247" w:type="dxa"/>
          </w:tcPr>
          <w:p w14:paraId="6A21CF74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=</w:t>
            </w:r>
          </w:p>
        </w:tc>
        <w:tc>
          <w:tcPr>
            <w:tcW w:w="990" w:type="dxa"/>
          </w:tcPr>
          <w:p w14:paraId="2E20781F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175.1</w:t>
            </w:r>
          </w:p>
        </w:tc>
        <w:tc>
          <w:tcPr>
            <w:tcW w:w="1103" w:type="dxa"/>
          </w:tcPr>
          <w:p w14:paraId="2EAD1514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CD02EE">
              <w:rPr>
                <w:rFonts w:cstheme="minorHAnsi"/>
                <w:sz w:val="18"/>
                <w:szCs w:val="18"/>
              </w:rPr>
              <w:t>87.80</w:t>
            </w:r>
          </w:p>
        </w:tc>
      </w:tr>
      <w:tr w:rsidR="00991180" w14:paraId="76E52B24" w14:textId="77777777" w:rsidTr="001E67D4">
        <w:tc>
          <w:tcPr>
            <w:tcW w:w="1098" w:type="dxa"/>
          </w:tcPr>
          <w:p w14:paraId="62C2B73D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HI06_02</w:t>
            </w:r>
          </w:p>
        </w:tc>
        <w:tc>
          <w:tcPr>
            <w:tcW w:w="1170" w:type="dxa"/>
          </w:tcPr>
          <w:p w14:paraId="62FC89A2" w14:textId="77777777" w:rsidR="00991180" w:rsidRPr="00965A08" w:rsidRDefault="00991180" w:rsidP="001E67D4">
            <w:pPr>
              <w:rPr>
                <w:rFonts w:ascii="Calibri" w:hAnsi="Calibri" w:cs="Calibri"/>
                <w:sz w:val="18"/>
                <w:szCs w:val="18"/>
              </w:rPr>
            </w:pPr>
            <w:r w:rsidRPr="00D44961">
              <w:rPr>
                <w:rFonts w:ascii="Calibri" w:hAnsi="Calibri" w:cs="Calibri"/>
                <w:sz w:val="18"/>
                <w:szCs w:val="18"/>
              </w:rPr>
              <w:t>5373</w:t>
            </w:r>
          </w:p>
        </w:tc>
        <w:tc>
          <w:tcPr>
            <w:tcW w:w="1260" w:type="dxa"/>
            <w:vAlign w:val="bottom"/>
          </w:tcPr>
          <w:p w14:paraId="0D38E9F7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ascii="Calibri" w:hAnsi="Calibri" w:cs="Calibri"/>
                <w:sz w:val="18"/>
                <w:szCs w:val="18"/>
              </w:rPr>
              <w:t>19.95072</w:t>
            </w:r>
          </w:p>
        </w:tc>
        <w:tc>
          <w:tcPr>
            <w:tcW w:w="1260" w:type="dxa"/>
            <w:vAlign w:val="bottom"/>
          </w:tcPr>
          <w:p w14:paraId="5B74619A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ascii="Calibri" w:hAnsi="Calibri" w:cs="Calibri"/>
                <w:sz w:val="18"/>
                <w:szCs w:val="18"/>
              </w:rPr>
              <w:t>-155.9005</w:t>
            </w:r>
          </w:p>
        </w:tc>
        <w:tc>
          <w:tcPr>
            <w:tcW w:w="1080" w:type="dxa"/>
          </w:tcPr>
          <w:p w14:paraId="1AD1259E" w14:textId="77777777" w:rsidR="00991180" w:rsidRPr="00965A08" w:rsidRDefault="00991180" w:rsidP="001E67D4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48.5 (</w:t>
            </w:r>
            <w:r w:rsidRPr="00965A08">
              <w:rPr>
                <w:rFonts w:ascii="Calibri" w:hAnsi="Calibri" w:cs="Calibri"/>
                <w:sz w:val="18"/>
                <w:szCs w:val="18"/>
              </w:rPr>
              <w:t>51.8</w:t>
            </w:r>
            <w:r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  <w:tc>
          <w:tcPr>
            <w:tcW w:w="1080" w:type="dxa"/>
          </w:tcPr>
          <w:p w14:paraId="649CDB9D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-1.9</w:t>
            </w:r>
          </w:p>
        </w:tc>
        <w:tc>
          <w:tcPr>
            <w:tcW w:w="270" w:type="dxa"/>
          </w:tcPr>
          <w:p w14:paraId="70A1FF3B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+</w:t>
            </w:r>
          </w:p>
        </w:tc>
        <w:tc>
          <w:tcPr>
            <w:tcW w:w="1170" w:type="dxa"/>
          </w:tcPr>
          <w:p w14:paraId="11C97B8A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177</w:t>
            </w:r>
          </w:p>
        </w:tc>
        <w:tc>
          <w:tcPr>
            <w:tcW w:w="247" w:type="dxa"/>
          </w:tcPr>
          <w:p w14:paraId="79950F68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=</w:t>
            </w:r>
          </w:p>
        </w:tc>
        <w:tc>
          <w:tcPr>
            <w:tcW w:w="990" w:type="dxa"/>
          </w:tcPr>
          <w:p w14:paraId="667D0469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>175.1</w:t>
            </w:r>
          </w:p>
        </w:tc>
        <w:tc>
          <w:tcPr>
            <w:tcW w:w="1103" w:type="dxa"/>
          </w:tcPr>
          <w:p w14:paraId="651F2541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CD02EE">
              <w:rPr>
                <w:rFonts w:cstheme="minorHAnsi"/>
                <w:sz w:val="18"/>
                <w:szCs w:val="18"/>
              </w:rPr>
              <w:t>87.80</w:t>
            </w:r>
          </w:p>
        </w:tc>
      </w:tr>
      <w:tr w:rsidR="00991180" w14:paraId="75E4F39D" w14:textId="77777777" w:rsidTr="001E67D4">
        <w:tc>
          <w:tcPr>
            <w:tcW w:w="10728" w:type="dxa"/>
            <w:gridSpan w:val="11"/>
          </w:tcPr>
          <w:p w14:paraId="50B4FFEF" w14:textId="77777777" w:rsidR="00991180" w:rsidRDefault="00991180" w:rsidP="001E67D4">
            <w:pPr>
              <w:rPr>
                <w:rFonts w:cstheme="minorHAnsi"/>
                <w:sz w:val="18"/>
                <w:szCs w:val="18"/>
              </w:rPr>
            </w:pPr>
            <w:r w:rsidRPr="00965A08">
              <w:rPr>
                <w:rFonts w:cstheme="minorHAnsi"/>
                <w:sz w:val="18"/>
                <w:szCs w:val="18"/>
              </w:rPr>
              <w:t xml:space="preserve">*Hydrophone is 3m above </w:t>
            </w:r>
            <w:r>
              <w:rPr>
                <w:rFonts w:cstheme="minorHAnsi"/>
                <w:sz w:val="18"/>
                <w:szCs w:val="18"/>
              </w:rPr>
              <w:t xml:space="preserve">the </w:t>
            </w:r>
            <w:r w:rsidRPr="00965A08">
              <w:rPr>
                <w:rFonts w:cstheme="minorHAnsi"/>
                <w:sz w:val="18"/>
                <w:szCs w:val="18"/>
              </w:rPr>
              <w:t>seafloor</w:t>
            </w:r>
            <w:r>
              <w:rPr>
                <w:rFonts w:cstheme="minorHAnsi"/>
                <w:sz w:val="18"/>
                <w:szCs w:val="18"/>
              </w:rPr>
              <w:t>. The first number is the hydrophone actual depth (3m off the seafloor) and the number in parentheses is the depth of the mooring.</w:t>
            </w:r>
          </w:p>
          <w:p w14:paraId="4ACB5767" w14:textId="77777777" w:rsidR="00991180" w:rsidRPr="00965A08" w:rsidRDefault="00991180" w:rsidP="001E67D4">
            <w:pPr>
              <w:rPr>
                <w:rFonts w:cstheme="minorHAnsi"/>
                <w:sz w:val="18"/>
                <w:szCs w:val="18"/>
              </w:rPr>
            </w:pPr>
            <w:bookmarkStart w:id="1" w:name="_Hlk117250911"/>
            <w:r>
              <w:rPr>
                <w:rFonts w:cstheme="minorHAnsi"/>
                <w:sz w:val="18"/>
                <w:szCs w:val="18"/>
              </w:rPr>
              <w:t xml:space="preserve">** Can check sensitivity values on this site: </w:t>
            </w:r>
            <w:hyperlink r:id="rId9" w:anchor="/%23" w:history="1">
              <w:r w:rsidRPr="002B7A16">
                <w:rPr>
                  <w:rStyle w:val="Hyperlink"/>
                  <w:rFonts w:cstheme="minorHAnsi"/>
                  <w:sz w:val="18"/>
                  <w:szCs w:val="18"/>
                </w:rPr>
                <w:t>http://oceaninstruments.azurewebsites.net/App/#/%23</w:t>
              </w:r>
            </w:hyperlink>
            <w:bookmarkEnd w:id="1"/>
            <w:r>
              <w:rPr>
                <w:rFonts w:cstheme="minorHAnsi"/>
                <w:sz w:val="18"/>
                <w:szCs w:val="18"/>
              </w:rPr>
              <w:t xml:space="preserve"> </w:t>
            </w:r>
          </w:p>
        </w:tc>
      </w:tr>
    </w:tbl>
    <w:p w14:paraId="40DBFF2F" w14:textId="67762A67" w:rsidR="00991180" w:rsidRDefault="00991180" w:rsidP="00991180">
      <w:pPr>
        <w:pStyle w:val="ListParagraph"/>
        <w:spacing w:line="257" w:lineRule="auto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8"/>
        <w:gridCol w:w="1726"/>
        <w:gridCol w:w="1727"/>
        <w:gridCol w:w="1727"/>
      </w:tblGrid>
      <w:tr w:rsidR="00A4148F" w:rsidRPr="00583785" w14:paraId="2689BB42" w14:textId="77777777" w:rsidTr="00A4148F">
        <w:trPr>
          <w:trHeight w:val="89"/>
        </w:trPr>
        <w:tc>
          <w:tcPr>
            <w:tcW w:w="865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5346814" w14:textId="77777777" w:rsidR="00A4148F" w:rsidRPr="00583785" w:rsidRDefault="00A4148F" w:rsidP="00102E66">
            <w:pPr>
              <w:jc w:val="center"/>
              <w:rPr>
                <w:rFonts w:cstheme="minorHAnsi"/>
                <w:u w:val="single"/>
              </w:rPr>
            </w:pPr>
            <w:r w:rsidRPr="00583785">
              <w:rPr>
                <w:rFonts w:cstheme="minorHAnsi"/>
                <w:u w:val="single"/>
              </w:rPr>
              <w:t>Hydrophone Streamer</w:t>
            </w:r>
          </w:p>
        </w:tc>
      </w:tr>
      <w:tr w:rsidR="00A4148F" w14:paraId="2904CFE5" w14:textId="77777777" w:rsidTr="00102E66">
        <w:trPr>
          <w:trHeight w:val="89"/>
        </w:trPr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E18D59" w14:textId="77777777" w:rsidR="00A4148F" w:rsidRPr="00583785" w:rsidRDefault="00A4148F" w:rsidP="00102E66">
            <w:pPr>
              <w:rPr>
                <w:rFonts w:cstheme="minorHAnsi"/>
              </w:rPr>
            </w:pPr>
          </w:p>
        </w:tc>
        <w:tc>
          <w:tcPr>
            <w:tcW w:w="5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43F855EA" w14:textId="77777777" w:rsidR="00A4148F" w:rsidRDefault="00A4148F" w:rsidP="00102E66">
            <w:pPr>
              <w:jc w:val="center"/>
              <w:rPr>
                <w:rFonts w:cstheme="minorHAnsi"/>
              </w:rPr>
            </w:pPr>
            <w:r w:rsidRPr="00A2039A">
              <w:rPr>
                <w:rFonts w:cstheme="minorHAnsi"/>
                <w:b/>
                <w:bCs/>
              </w:rPr>
              <w:t>24 kHz SoundTrap</w:t>
            </w:r>
          </w:p>
        </w:tc>
      </w:tr>
      <w:tr w:rsidR="00A4148F" w:rsidRPr="00583785" w14:paraId="447AA9CA" w14:textId="77777777" w:rsidTr="00102E66">
        <w:trPr>
          <w:trHeight w:val="89"/>
        </w:trPr>
        <w:tc>
          <w:tcPr>
            <w:tcW w:w="3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8A84E85" w14:textId="77777777" w:rsidR="00A4148F" w:rsidRPr="00583785" w:rsidRDefault="00A4148F" w:rsidP="00102E66">
            <w:pPr>
              <w:rPr>
                <w:rFonts w:cstheme="minorHAnsi"/>
              </w:rPr>
            </w:pPr>
            <w:r w:rsidRPr="00583785">
              <w:rPr>
                <w:rFonts w:cstheme="minorHAnsi"/>
              </w:rPr>
              <w:t>Streamer Name</w:t>
            </w:r>
          </w:p>
        </w:tc>
        <w:tc>
          <w:tcPr>
            <w:tcW w:w="51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2BD9255A" w14:textId="77777777" w:rsidR="00A4148F" w:rsidRPr="00583785" w:rsidRDefault="00A4148F" w:rsidP="00102E66">
            <w:pPr>
              <w:rPr>
                <w:rFonts w:cstheme="minorHAnsi"/>
              </w:rPr>
            </w:pPr>
            <w:r>
              <w:rPr>
                <w:rFonts w:cstheme="minorHAnsi"/>
              </w:rPr>
              <w:t>[See table below – column A]</w:t>
            </w:r>
          </w:p>
        </w:tc>
      </w:tr>
      <w:tr w:rsidR="00A4148F" w:rsidRPr="00583785" w14:paraId="5D08C8C7" w14:textId="77777777" w:rsidTr="00102E66">
        <w:trPr>
          <w:trHeight w:val="89"/>
        </w:trPr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0D077C9" w14:textId="77777777" w:rsidR="00A4148F" w:rsidRPr="00583785" w:rsidRDefault="00A4148F" w:rsidP="00102E66">
            <w:pPr>
              <w:rPr>
                <w:rFonts w:cstheme="minorHAnsi"/>
              </w:rPr>
            </w:pPr>
            <w:r>
              <w:rPr>
                <w:rFonts w:cstheme="minorHAnsi"/>
              </w:rPr>
              <w:t>Reference Position</w:t>
            </w:r>
          </w:p>
        </w:tc>
        <w:tc>
          <w:tcPr>
            <w:tcW w:w="518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89025D9" w14:textId="77777777" w:rsidR="00A4148F" w:rsidRPr="00583785" w:rsidRDefault="00A4148F" w:rsidP="00102E66">
            <w:pPr>
              <w:rPr>
                <w:rFonts w:cstheme="minorHAnsi"/>
              </w:rPr>
            </w:pPr>
            <w:r>
              <w:rPr>
                <w:rFonts w:cstheme="minorHAnsi"/>
              </w:rPr>
              <w:t>Fixed location (moorings and buoys)</w:t>
            </w:r>
          </w:p>
        </w:tc>
      </w:tr>
      <w:tr w:rsidR="00A4148F" w14:paraId="0F1788FC" w14:textId="77777777" w:rsidTr="00102E66">
        <w:trPr>
          <w:trHeight w:val="89"/>
        </w:trPr>
        <w:tc>
          <w:tcPr>
            <w:tcW w:w="865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50B570E" w14:textId="77777777" w:rsidR="00A4148F" w:rsidRDefault="00A4148F" w:rsidP="00102E6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Click on 3 bars to the right of </w:t>
            </w:r>
            <w:proofErr w:type="spellStart"/>
            <w:r>
              <w:rPr>
                <w:rFonts w:cstheme="minorHAnsi"/>
              </w:rPr>
              <w:t>lat</w:t>
            </w:r>
            <w:proofErr w:type="spellEnd"/>
            <w:r>
              <w:rPr>
                <w:rFonts w:cstheme="minorHAnsi"/>
              </w:rPr>
              <w:t>/</w:t>
            </w:r>
            <w:proofErr w:type="spellStart"/>
            <w:r>
              <w:rPr>
                <w:rFonts w:cstheme="minorHAnsi"/>
              </w:rPr>
              <w:t>lon</w:t>
            </w:r>
            <w:proofErr w:type="spellEnd"/>
            <w:r>
              <w:rPr>
                <w:rFonts w:cstheme="minorHAnsi"/>
              </w:rPr>
              <w:t xml:space="preserve"> &lt; Edit</w:t>
            </w:r>
          </w:p>
        </w:tc>
      </w:tr>
      <w:tr w:rsidR="00A4148F" w:rsidRPr="00583785" w14:paraId="452E7BD9" w14:textId="77777777" w:rsidTr="00102E66">
        <w:trPr>
          <w:trHeight w:val="89"/>
        </w:trPr>
        <w:tc>
          <w:tcPr>
            <w:tcW w:w="34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4EED74F" w14:textId="77777777" w:rsidR="00A4148F" w:rsidRDefault="00A4148F" w:rsidP="00102E66">
            <w:pPr>
              <w:rPr>
                <w:rFonts w:cstheme="minorHAnsi"/>
              </w:rPr>
            </w:pPr>
            <w:r>
              <w:rPr>
                <w:rFonts w:cstheme="minorHAnsi"/>
              </w:rPr>
              <w:t>Unit Type</w:t>
            </w:r>
          </w:p>
        </w:tc>
        <w:tc>
          <w:tcPr>
            <w:tcW w:w="5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9C6A82C" w14:textId="77777777" w:rsidR="00A4148F" w:rsidRPr="00583785" w:rsidRDefault="00A4148F" w:rsidP="00102E66">
            <w:pPr>
              <w:rPr>
                <w:rFonts w:cstheme="minorHAnsi"/>
              </w:rPr>
            </w:pPr>
            <w:r>
              <w:rPr>
                <w:rFonts w:cstheme="minorHAnsi"/>
              </w:rPr>
              <w:t>Decimal</w:t>
            </w:r>
          </w:p>
        </w:tc>
      </w:tr>
      <w:tr w:rsidR="00A4148F" w:rsidRPr="00583785" w14:paraId="2537EA33" w14:textId="77777777" w:rsidTr="00102E66">
        <w:trPr>
          <w:trHeight w:val="89"/>
        </w:trPr>
        <w:tc>
          <w:tcPr>
            <w:tcW w:w="34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35201D6" w14:textId="77777777" w:rsidR="00A4148F" w:rsidRPr="00583785" w:rsidRDefault="00A4148F" w:rsidP="00102E6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Latitude </w:t>
            </w:r>
          </w:p>
        </w:tc>
        <w:tc>
          <w:tcPr>
            <w:tcW w:w="5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C1D2598" w14:textId="77777777" w:rsidR="00A4148F" w:rsidRPr="00583785" w:rsidRDefault="00A4148F" w:rsidP="00102E66">
            <w:pPr>
              <w:rPr>
                <w:rFonts w:cstheme="minorHAnsi"/>
              </w:rPr>
            </w:pPr>
            <w:r>
              <w:rPr>
                <w:rFonts w:cstheme="minorHAnsi"/>
              </w:rPr>
              <w:t>[See table below – column C]</w:t>
            </w:r>
          </w:p>
        </w:tc>
      </w:tr>
      <w:tr w:rsidR="00A4148F" w:rsidRPr="00583785" w14:paraId="1A27A219" w14:textId="77777777" w:rsidTr="00102E66">
        <w:trPr>
          <w:trHeight w:val="89"/>
        </w:trPr>
        <w:tc>
          <w:tcPr>
            <w:tcW w:w="34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D205FEC" w14:textId="77777777" w:rsidR="00A4148F" w:rsidRPr="00583785" w:rsidRDefault="00A4148F" w:rsidP="00102E66">
            <w:pPr>
              <w:rPr>
                <w:rFonts w:cstheme="minorHAnsi"/>
              </w:rPr>
            </w:pPr>
            <w:r>
              <w:rPr>
                <w:rFonts w:cstheme="minorHAnsi"/>
              </w:rPr>
              <w:t>Longitude</w:t>
            </w:r>
          </w:p>
        </w:tc>
        <w:tc>
          <w:tcPr>
            <w:tcW w:w="51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0E0CBFD2" w14:textId="77777777" w:rsidR="00A4148F" w:rsidRPr="00583785" w:rsidRDefault="00A4148F" w:rsidP="00102E66">
            <w:pPr>
              <w:rPr>
                <w:rFonts w:cstheme="minorHAnsi"/>
              </w:rPr>
            </w:pPr>
            <w:r>
              <w:rPr>
                <w:rFonts w:cstheme="minorHAnsi"/>
              </w:rPr>
              <w:t>[See table below – column D]</w:t>
            </w:r>
          </w:p>
        </w:tc>
      </w:tr>
      <w:tr w:rsidR="00A4148F" w:rsidRPr="00583785" w14:paraId="6EF0F9D0" w14:textId="77777777" w:rsidTr="00102E66">
        <w:trPr>
          <w:trHeight w:val="89"/>
        </w:trPr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D826581" w14:textId="77777777" w:rsidR="00A4148F" w:rsidRPr="00583785" w:rsidRDefault="00A4148F" w:rsidP="00102E66">
            <w:pPr>
              <w:rPr>
                <w:rFonts w:cstheme="minorHAnsi"/>
              </w:rPr>
            </w:pPr>
            <w:r>
              <w:rPr>
                <w:rFonts w:cstheme="minorHAnsi"/>
              </w:rPr>
              <w:t>Hydrophone Locator Method</w:t>
            </w:r>
          </w:p>
        </w:tc>
        <w:tc>
          <w:tcPr>
            <w:tcW w:w="518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E7D108F" w14:textId="77777777" w:rsidR="00A4148F" w:rsidRPr="00583785" w:rsidRDefault="00A4148F" w:rsidP="00102E66">
            <w:pPr>
              <w:rPr>
                <w:rFonts w:cstheme="minorHAnsi"/>
              </w:rPr>
            </w:pPr>
            <w:r>
              <w:rPr>
                <w:rFonts w:cstheme="minorHAnsi"/>
              </w:rPr>
              <w:t>Threading Streamer</w:t>
            </w:r>
          </w:p>
        </w:tc>
      </w:tr>
      <w:tr w:rsidR="00A4148F" w14:paraId="7C2368D7" w14:textId="77777777" w:rsidTr="00102E66">
        <w:trPr>
          <w:trHeight w:val="89"/>
        </w:trPr>
        <w:tc>
          <w:tcPr>
            <w:tcW w:w="34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DACA5C9" w14:textId="77777777" w:rsidR="00A4148F" w:rsidRDefault="00A4148F" w:rsidP="00102E66">
            <w:pPr>
              <w:rPr>
                <w:rFonts w:cstheme="minorHAnsi"/>
              </w:rPr>
            </w:pPr>
            <w:r>
              <w:rPr>
                <w:rFonts w:cstheme="minorHAnsi"/>
              </w:rPr>
              <w:t>Position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360E85C" w14:textId="77777777" w:rsidR="00A4148F" w:rsidRDefault="00A4148F" w:rsidP="00102E66">
            <w:pPr>
              <w:rPr>
                <w:rFonts w:cstheme="minorHAnsi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7BEF12E" w14:textId="77777777" w:rsidR="00A4148F" w:rsidRDefault="00A4148F" w:rsidP="00102E66">
            <w:pPr>
              <w:rPr>
                <w:rFonts w:cstheme="minorHAnsi"/>
              </w:rPr>
            </w:pPr>
            <w:r>
              <w:rPr>
                <w:rFonts w:cstheme="minorHAnsi"/>
              </w:rPr>
              <w:t>Position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33750CD" w14:textId="77777777" w:rsidR="00A4148F" w:rsidRDefault="00A4148F" w:rsidP="00102E66">
            <w:pPr>
              <w:rPr>
                <w:rFonts w:cstheme="minorHAnsi"/>
              </w:rPr>
            </w:pPr>
            <w:r>
              <w:rPr>
                <w:rFonts w:cstheme="minorHAnsi"/>
              </w:rPr>
              <w:t>Error</w:t>
            </w:r>
          </w:p>
        </w:tc>
      </w:tr>
      <w:tr w:rsidR="00A4148F" w14:paraId="10541BF8" w14:textId="77777777" w:rsidTr="00102E66">
        <w:trPr>
          <w:trHeight w:val="89"/>
        </w:trPr>
        <w:tc>
          <w:tcPr>
            <w:tcW w:w="34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579EBED" w14:textId="77777777" w:rsidR="00A4148F" w:rsidRDefault="00A4148F" w:rsidP="00102E66">
            <w:pPr>
              <w:rPr>
                <w:rFonts w:cstheme="minorHAnsi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15CE28D" w14:textId="77777777" w:rsidR="00A4148F" w:rsidRDefault="00A4148F" w:rsidP="00102E66">
            <w:pPr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36C1403" w14:textId="77777777" w:rsidR="00A4148F" w:rsidRDefault="00A4148F" w:rsidP="00102E66">
            <w:pPr>
              <w:rPr>
                <w:rFonts w:cstheme="minorHAnsi"/>
              </w:rPr>
            </w:pPr>
            <w:r>
              <w:rPr>
                <w:rFonts w:cstheme="minorHAnsi"/>
              </w:rPr>
              <w:t>0.0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4489A4C" w14:textId="77777777" w:rsidR="00A4148F" w:rsidRDefault="00A4148F" w:rsidP="00102E66">
            <w:pPr>
              <w:rPr>
                <w:rFonts w:cstheme="minorHAnsi"/>
              </w:rPr>
            </w:pPr>
            <w:r>
              <w:rPr>
                <w:rFonts w:cstheme="minorHAnsi"/>
              </w:rPr>
              <w:t>+/- 0.1</w:t>
            </w:r>
          </w:p>
        </w:tc>
      </w:tr>
      <w:tr w:rsidR="00A4148F" w14:paraId="397262CC" w14:textId="77777777" w:rsidTr="00102E66">
        <w:trPr>
          <w:trHeight w:val="89"/>
        </w:trPr>
        <w:tc>
          <w:tcPr>
            <w:tcW w:w="34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5C1C214" w14:textId="77777777" w:rsidR="00A4148F" w:rsidRDefault="00A4148F" w:rsidP="00102E66">
            <w:pPr>
              <w:rPr>
                <w:rFonts w:cstheme="minorHAnsi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53F2997" w14:textId="77777777" w:rsidR="00A4148F" w:rsidRDefault="00A4148F" w:rsidP="00102E66">
            <w:pPr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32B8C21" w14:textId="77777777" w:rsidR="00A4148F" w:rsidRDefault="00A4148F" w:rsidP="00102E66">
            <w:pPr>
              <w:rPr>
                <w:rFonts w:cstheme="minorHAnsi"/>
              </w:rPr>
            </w:pPr>
            <w:r>
              <w:rPr>
                <w:rFonts w:cstheme="minorHAnsi"/>
              </w:rPr>
              <w:t>0.0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8AB94A6" w14:textId="77777777" w:rsidR="00A4148F" w:rsidRDefault="00A4148F" w:rsidP="00102E66">
            <w:pPr>
              <w:rPr>
                <w:rFonts w:cstheme="minorHAnsi"/>
              </w:rPr>
            </w:pPr>
            <w:r>
              <w:rPr>
                <w:rFonts w:cstheme="minorHAnsi"/>
              </w:rPr>
              <w:t>+/- 0.1</w:t>
            </w:r>
          </w:p>
        </w:tc>
      </w:tr>
      <w:tr w:rsidR="00A4148F" w14:paraId="5722718E" w14:textId="77777777" w:rsidTr="00102E66">
        <w:trPr>
          <w:trHeight w:val="89"/>
        </w:trPr>
        <w:tc>
          <w:tcPr>
            <w:tcW w:w="34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444F250" w14:textId="77777777" w:rsidR="00A4148F" w:rsidRDefault="00A4148F" w:rsidP="00102E66">
            <w:pPr>
              <w:rPr>
                <w:rFonts w:cstheme="minorHAnsi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410EED6" w14:textId="77777777" w:rsidR="00A4148F" w:rsidRDefault="00A4148F" w:rsidP="00102E6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Depth (m) </w:t>
            </w:r>
          </w:p>
          <w:p w14:paraId="68A74050" w14:textId="77777777" w:rsidR="00A4148F" w:rsidRDefault="00A4148F" w:rsidP="00102E66">
            <w:pPr>
              <w:rPr>
                <w:rFonts w:cstheme="minorHAnsi"/>
              </w:rPr>
            </w:pPr>
            <w:r w:rsidRPr="00C05417">
              <w:rPr>
                <w:rFonts w:cstheme="minorHAnsi"/>
                <w:sz w:val="18"/>
                <w:szCs w:val="18"/>
              </w:rPr>
              <w:t>[always + value]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35B1C38" w14:textId="77777777" w:rsidR="00A4148F" w:rsidRDefault="00A4148F" w:rsidP="00102E6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[See table below - column </w:t>
            </w:r>
            <w:r w:rsidRPr="00C05417">
              <w:rPr>
                <w:rFonts w:cstheme="minorHAnsi"/>
                <w:sz w:val="18"/>
                <w:szCs w:val="18"/>
              </w:rPr>
              <w:t>E (not # in parentheses)</w:t>
            </w:r>
            <w:r>
              <w:rPr>
                <w:rFonts w:cstheme="minorHAnsi"/>
              </w:rPr>
              <w:t>]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9568469" w14:textId="77777777" w:rsidR="00A4148F" w:rsidRDefault="00A4148F" w:rsidP="00102E66">
            <w:pPr>
              <w:rPr>
                <w:rFonts w:cstheme="minorHAnsi"/>
              </w:rPr>
            </w:pPr>
            <w:r>
              <w:rPr>
                <w:rFonts w:cstheme="minorHAnsi"/>
              </w:rPr>
              <w:t>+/- 0.1</w:t>
            </w:r>
          </w:p>
        </w:tc>
      </w:tr>
      <w:tr w:rsidR="00A4148F" w14:paraId="5D2CAB6B" w14:textId="77777777" w:rsidTr="00102E66">
        <w:trPr>
          <w:trHeight w:val="89"/>
        </w:trPr>
        <w:tc>
          <w:tcPr>
            <w:tcW w:w="34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F6B4461" w14:textId="77777777" w:rsidR="00A4148F" w:rsidRDefault="00A4148F" w:rsidP="00102E66">
            <w:pPr>
              <w:rPr>
                <w:rFonts w:cstheme="minorHAnsi"/>
              </w:rPr>
            </w:pPr>
            <w:r>
              <w:rPr>
                <w:rFonts w:cstheme="minorHAnsi"/>
              </w:rPr>
              <w:t>Sensor</w:t>
            </w:r>
          </w:p>
        </w:tc>
        <w:tc>
          <w:tcPr>
            <w:tcW w:w="51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312B1761" w14:textId="77777777" w:rsidR="00A4148F" w:rsidRDefault="00A4148F" w:rsidP="00102E66">
            <w:pPr>
              <w:rPr>
                <w:rFonts w:cstheme="minorHAnsi"/>
              </w:rPr>
            </w:pPr>
            <w:r>
              <w:rPr>
                <w:rFonts w:cstheme="minorHAnsi"/>
              </w:rPr>
              <w:t>Fixed value</w:t>
            </w:r>
          </w:p>
        </w:tc>
      </w:tr>
      <w:tr w:rsidR="00A4148F" w14:paraId="01CE8F82" w14:textId="77777777" w:rsidTr="00102E66">
        <w:trPr>
          <w:trHeight w:val="89"/>
        </w:trPr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5B91724" w14:textId="77777777" w:rsidR="00A4148F" w:rsidRDefault="00A4148F" w:rsidP="00102E66">
            <w:pPr>
              <w:rPr>
                <w:rFonts w:cstheme="minorHAnsi"/>
              </w:rPr>
            </w:pPr>
            <w:r>
              <w:rPr>
                <w:rFonts w:cstheme="minorHAnsi"/>
              </w:rPr>
              <w:t>Interpolation</w:t>
            </w:r>
          </w:p>
        </w:tc>
        <w:tc>
          <w:tcPr>
            <w:tcW w:w="5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78B98FCC" w14:textId="77777777" w:rsidR="00A4148F" w:rsidRDefault="00A4148F" w:rsidP="00102E66">
            <w:pPr>
              <w:rPr>
                <w:rFonts w:cstheme="minorHAnsi"/>
              </w:rPr>
            </w:pPr>
            <w:r>
              <w:rPr>
                <w:rFonts w:cstheme="minorHAnsi"/>
              </w:rPr>
              <w:t>Use the location for the time preceding each data unit</w:t>
            </w:r>
          </w:p>
        </w:tc>
      </w:tr>
      <w:tr w:rsidR="00A4148F" w:rsidRPr="00583785" w14:paraId="558269B0" w14:textId="77777777" w:rsidTr="00A4148F">
        <w:trPr>
          <w:trHeight w:val="89"/>
        </w:trPr>
        <w:tc>
          <w:tcPr>
            <w:tcW w:w="865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C640E38" w14:textId="77777777" w:rsidR="00A4148F" w:rsidRPr="00583785" w:rsidRDefault="00A4148F" w:rsidP="00102E66">
            <w:pPr>
              <w:jc w:val="center"/>
              <w:rPr>
                <w:rFonts w:cstheme="minorHAnsi"/>
              </w:rPr>
            </w:pPr>
            <w:r w:rsidRPr="00510784">
              <w:rPr>
                <w:rFonts w:cstheme="minorHAnsi"/>
                <w:u w:val="single"/>
              </w:rPr>
              <w:t>Hydrophone Elements</w:t>
            </w:r>
          </w:p>
        </w:tc>
      </w:tr>
      <w:tr w:rsidR="00A4148F" w14:paraId="497FE909" w14:textId="77777777" w:rsidTr="00102E66">
        <w:trPr>
          <w:trHeight w:val="89"/>
        </w:trPr>
        <w:tc>
          <w:tcPr>
            <w:tcW w:w="34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71D72B6" w14:textId="77777777" w:rsidR="00A4148F" w:rsidRPr="00510784" w:rsidRDefault="00A4148F" w:rsidP="00102E66">
            <w:pPr>
              <w:rPr>
                <w:rFonts w:cstheme="minorHAnsi"/>
                <w:u w:val="single"/>
              </w:rPr>
            </w:pPr>
            <w:r w:rsidRPr="00510784">
              <w:rPr>
                <w:rFonts w:cstheme="minorHAnsi"/>
                <w:u w:val="single"/>
              </w:rPr>
              <w:t>General Info</w:t>
            </w:r>
          </w:p>
        </w:tc>
        <w:tc>
          <w:tcPr>
            <w:tcW w:w="5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FC66791" w14:textId="77777777" w:rsidR="00A4148F" w:rsidRDefault="00A4148F" w:rsidP="00102E66">
            <w:pPr>
              <w:rPr>
                <w:rFonts w:cstheme="minorHAnsi"/>
              </w:rPr>
            </w:pPr>
          </w:p>
        </w:tc>
      </w:tr>
      <w:tr w:rsidR="00A4148F" w14:paraId="31AA5C59" w14:textId="77777777" w:rsidTr="00102E66">
        <w:trPr>
          <w:trHeight w:val="89"/>
        </w:trPr>
        <w:tc>
          <w:tcPr>
            <w:tcW w:w="34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B1BE36C" w14:textId="77777777" w:rsidR="00A4148F" w:rsidRDefault="00A4148F" w:rsidP="00102E66">
            <w:pPr>
              <w:rPr>
                <w:rFonts w:cstheme="minorHAnsi"/>
              </w:rPr>
            </w:pPr>
            <w:r>
              <w:rPr>
                <w:rFonts w:cstheme="minorHAnsi"/>
              </w:rPr>
              <w:t>Hydrophone ID</w:t>
            </w:r>
          </w:p>
        </w:tc>
        <w:tc>
          <w:tcPr>
            <w:tcW w:w="5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7F08852" w14:textId="77777777" w:rsidR="00A4148F" w:rsidRDefault="00A4148F" w:rsidP="00102E66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A4148F" w14:paraId="0C310DF4" w14:textId="77777777" w:rsidTr="00102E66">
        <w:trPr>
          <w:trHeight w:val="89"/>
        </w:trPr>
        <w:tc>
          <w:tcPr>
            <w:tcW w:w="34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FA5A2C3" w14:textId="77777777" w:rsidR="00A4148F" w:rsidRDefault="00A4148F" w:rsidP="00102E66">
            <w:pPr>
              <w:rPr>
                <w:rFonts w:cstheme="minorHAnsi"/>
              </w:rPr>
            </w:pPr>
            <w:r>
              <w:rPr>
                <w:rFonts w:cstheme="minorHAnsi"/>
              </w:rPr>
              <w:t>Streamer</w:t>
            </w:r>
          </w:p>
        </w:tc>
        <w:tc>
          <w:tcPr>
            <w:tcW w:w="5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0620A47" w14:textId="77777777" w:rsidR="00A4148F" w:rsidRDefault="00A4148F" w:rsidP="00102E66">
            <w:pPr>
              <w:rPr>
                <w:rFonts w:cstheme="minorHAnsi"/>
              </w:rPr>
            </w:pPr>
            <w:r>
              <w:rPr>
                <w:rFonts w:cstheme="minorHAnsi"/>
              </w:rPr>
              <w:t>Streamer 0, x = 0.0</w:t>
            </w:r>
          </w:p>
        </w:tc>
      </w:tr>
      <w:tr w:rsidR="00A4148F" w14:paraId="140579EA" w14:textId="77777777" w:rsidTr="00102E66">
        <w:trPr>
          <w:trHeight w:val="89"/>
        </w:trPr>
        <w:tc>
          <w:tcPr>
            <w:tcW w:w="34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0F0FA0B" w14:textId="77777777" w:rsidR="00A4148F" w:rsidRDefault="00A4148F" w:rsidP="00102E6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Hydrophone type </w:t>
            </w:r>
          </w:p>
        </w:tc>
        <w:tc>
          <w:tcPr>
            <w:tcW w:w="5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7B55EDF" w14:textId="77777777" w:rsidR="00A4148F" w:rsidRDefault="00A4148F" w:rsidP="00102E66">
            <w:pPr>
              <w:rPr>
                <w:rFonts w:cstheme="minorHAnsi"/>
              </w:rPr>
            </w:pPr>
            <w:r>
              <w:rPr>
                <w:rFonts w:cstheme="minorHAnsi"/>
              </w:rPr>
              <w:t>ST500</w:t>
            </w:r>
          </w:p>
        </w:tc>
      </w:tr>
      <w:tr w:rsidR="00A4148F" w14:paraId="565B9A9D" w14:textId="77777777" w:rsidTr="00102E66">
        <w:trPr>
          <w:trHeight w:val="89"/>
        </w:trPr>
        <w:tc>
          <w:tcPr>
            <w:tcW w:w="34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122C4E0" w14:textId="77777777" w:rsidR="00A4148F" w:rsidRDefault="00A4148F" w:rsidP="00102E66">
            <w:pPr>
              <w:rPr>
                <w:rFonts w:cstheme="minorHAnsi"/>
              </w:rPr>
            </w:pPr>
            <w:r>
              <w:rPr>
                <w:rFonts w:cstheme="minorHAnsi"/>
              </w:rPr>
              <w:t>Hydrophone sensitivity</w:t>
            </w:r>
          </w:p>
        </w:tc>
        <w:tc>
          <w:tcPr>
            <w:tcW w:w="5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DE78810" w14:textId="77777777" w:rsidR="00A4148F" w:rsidRDefault="00A4148F" w:rsidP="00102E66">
            <w:pPr>
              <w:rPr>
                <w:rFonts w:cstheme="minorHAnsi"/>
              </w:rPr>
            </w:pPr>
            <w:r>
              <w:rPr>
                <w:rFonts w:cstheme="minorHAnsi"/>
              </w:rPr>
              <w:t>[See table below – column H] (negative value)</w:t>
            </w:r>
          </w:p>
        </w:tc>
      </w:tr>
      <w:tr w:rsidR="00A4148F" w14:paraId="65B87694" w14:textId="77777777" w:rsidTr="00102E66">
        <w:trPr>
          <w:trHeight w:val="89"/>
        </w:trPr>
        <w:tc>
          <w:tcPr>
            <w:tcW w:w="34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34759D8" w14:textId="77777777" w:rsidR="00A4148F" w:rsidRDefault="00A4148F" w:rsidP="00102E66">
            <w:pPr>
              <w:rPr>
                <w:rFonts w:cstheme="minorHAnsi"/>
              </w:rPr>
            </w:pPr>
            <w:r>
              <w:rPr>
                <w:rFonts w:cstheme="minorHAnsi"/>
              </w:rPr>
              <w:t>Preamplifier gain</w:t>
            </w:r>
          </w:p>
        </w:tc>
        <w:tc>
          <w:tcPr>
            <w:tcW w:w="51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334E8105" w14:textId="77777777" w:rsidR="00A4148F" w:rsidRDefault="00A4148F" w:rsidP="00102E66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A4148F" w14:paraId="060EEBA2" w14:textId="77777777" w:rsidTr="00102E66">
        <w:trPr>
          <w:trHeight w:val="89"/>
        </w:trPr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0A9FCD4" w14:textId="77777777" w:rsidR="00A4148F" w:rsidRDefault="00A4148F" w:rsidP="00102E66">
            <w:pPr>
              <w:rPr>
                <w:rFonts w:cstheme="minorHAnsi"/>
              </w:rPr>
            </w:pPr>
            <w:r>
              <w:rPr>
                <w:rFonts w:cstheme="minorHAnsi"/>
              </w:rPr>
              <w:t>Coordinates (m)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45554E4" w14:textId="77777777" w:rsidR="00A4148F" w:rsidRDefault="00A4148F" w:rsidP="00102E66">
            <w:pPr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8A67CAE" w14:textId="77777777" w:rsidR="00A4148F" w:rsidRDefault="00A4148F" w:rsidP="00102E66">
            <w:pPr>
              <w:rPr>
                <w:rFonts w:cstheme="minorHAnsi"/>
              </w:rPr>
            </w:pPr>
            <w:r>
              <w:rPr>
                <w:rFonts w:cstheme="minorHAnsi"/>
              </w:rPr>
              <w:t>0.0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609EE7C" w14:textId="77777777" w:rsidR="00A4148F" w:rsidRDefault="00A4148F" w:rsidP="00102E66">
            <w:pPr>
              <w:rPr>
                <w:rFonts w:cstheme="minorHAnsi"/>
              </w:rPr>
            </w:pPr>
            <w:r>
              <w:rPr>
                <w:rFonts w:cstheme="minorHAnsi"/>
              </w:rPr>
              <w:t>+/- 0.0</w:t>
            </w:r>
          </w:p>
        </w:tc>
      </w:tr>
      <w:tr w:rsidR="00A4148F" w14:paraId="127A14BD" w14:textId="77777777" w:rsidTr="00102E66">
        <w:trPr>
          <w:trHeight w:val="86"/>
        </w:trPr>
        <w:tc>
          <w:tcPr>
            <w:tcW w:w="34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5725E80" w14:textId="77777777" w:rsidR="00A4148F" w:rsidRDefault="00A4148F" w:rsidP="00102E66">
            <w:pPr>
              <w:rPr>
                <w:rFonts w:cstheme="minorHAnsi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FA01444" w14:textId="77777777" w:rsidR="00A4148F" w:rsidRDefault="00A4148F" w:rsidP="00102E66">
            <w:pPr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B363E49" w14:textId="77777777" w:rsidR="00A4148F" w:rsidRDefault="00A4148F" w:rsidP="00102E66">
            <w:pPr>
              <w:rPr>
                <w:rFonts w:cstheme="minorHAnsi"/>
              </w:rPr>
            </w:pPr>
            <w:r>
              <w:rPr>
                <w:rFonts w:cstheme="minorHAnsi"/>
              </w:rPr>
              <w:t>0.0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B00383B" w14:textId="77777777" w:rsidR="00A4148F" w:rsidRDefault="00A4148F" w:rsidP="00102E66">
            <w:pPr>
              <w:rPr>
                <w:rFonts w:cstheme="minorHAnsi"/>
              </w:rPr>
            </w:pPr>
            <w:r>
              <w:rPr>
                <w:rFonts w:cstheme="minorHAnsi"/>
              </w:rPr>
              <w:t>+/- 0.0</w:t>
            </w:r>
          </w:p>
        </w:tc>
      </w:tr>
      <w:tr w:rsidR="00A4148F" w14:paraId="4C64C36D" w14:textId="77777777" w:rsidTr="00102E66">
        <w:trPr>
          <w:trHeight w:val="86"/>
        </w:trPr>
        <w:tc>
          <w:tcPr>
            <w:tcW w:w="34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07A6050" w14:textId="77777777" w:rsidR="00A4148F" w:rsidRDefault="00A4148F" w:rsidP="00102E66">
            <w:pPr>
              <w:rPr>
                <w:rFonts w:cstheme="minorHAnsi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21CDCC1C" w14:textId="77777777" w:rsidR="00A4148F" w:rsidRDefault="00A4148F" w:rsidP="00102E66">
            <w:pPr>
              <w:rPr>
                <w:rFonts w:cstheme="minorHAnsi"/>
              </w:rPr>
            </w:pPr>
            <w:r>
              <w:rPr>
                <w:rFonts w:cstheme="minorHAnsi"/>
              </w:rPr>
              <w:t>Depth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6F1C0923" w14:textId="77777777" w:rsidR="00A4148F" w:rsidRDefault="00A4148F" w:rsidP="00102E66">
            <w:pPr>
              <w:rPr>
                <w:rFonts w:cstheme="minorHAnsi"/>
              </w:rPr>
            </w:pPr>
            <w:r>
              <w:rPr>
                <w:rFonts w:cstheme="minorHAnsi"/>
              </w:rPr>
              <w:t>0.0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2197820C" w14:textId="77777777" w:rsidR="00A4148F" w:rsidRDefault="00A4148F" w:rsidP="00102E66">
            <w:pPr>
              <w:rPr>
                <w:rFonts w:cstheme="minorHAnsi"/>
              </w:rPr>
            </w:pPr>
            <w:r>
              <w:rPr>
                <w:rFonts w:cstheme="minorHAnsi"/>
              </w:rPr>
              <w:t>+/- 0.0</w:t>
            </w:r>
          </w:p>
        </w:tc>
      </w:tr>
      <w:tr w:rsidR="00A4148F" w14:paraId="5EDE26BB" w14:textId="77777777" w:rsidTr="00102E66">
        <w:trPr>
          <w:trHeight w:val="86"/>
        </w:trPr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0AA07DC" w14:textId="77777777" w:rsidR="00A4148F" w:rsidRDefault="00A4148F" w:rsidP="00102E66">
            <w:pPr>
              <w:rPr>
                <w:rFonts w:cstheme="minorHAnsi"/>
              </w:rPr>
            </w:pPr>
            <w:r>
              <w:rPr>
                <w:rFonts w:cstheme="minorHAnsi"/>
              </w:rPr>
              <w:t>Interpolation</w:t>
            </w:r>
          </w:p>
        </w:tc>
        <w:tc>
          <w:tcPr>
            <w:tcW w:w="5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25FC65E7" w14:textId="77777777" w:rsidR="00A4148F" w:rsidRDefault="00A4148F" w:rsidP="00102E66">
            <w:pPr>
              <w:rPr>
                <w:rFonts w:cstheme="minorHAnsi"/>
              </w:rPr>
            </w:pPr>
            <w:r>
              <w:rPr>
                <w:rFonts w:cstheme="minorHAnsi"/>
              </w:rPr>
              <w:t>Use only the latest value</w:t>
            </w:r>
          </w:p>
        </w:tc>
      </w:tr>
    </w:tbl>
    <w:p w14:paraId="3B45AF4C" w14:textId="77777777" w:rsidR="00A4148F" w:rsidRDefault="00A4148F" w:rsidP="00991180">
      <w:pPr>
        <w:pStyle w:val="ListParagraph"/>
        <w:spacing w:line="257" w:lineRule="auto"/>
        <w:rPr>
          <w:rFonts w:cstheme="minorHAnsi"/>
          <w:sz w:val="24"/>
          <w:szCs w:val="24"/>
        </w:rPr>
      </w:pPr>
    </w:p>
    <w:p w14:paraId="60F15FEC" w14:textId="329C1C10" w:rsidR="00837C84" w:rsidRDefault="00837C84" w:rsidP="00837C84">
      <w:pPr>
        <w:pStyle w:val="ListParagraph"/>
        <w:numPr>
          <w:ilvl w:val="0"/>
          <w:numId w:val="12"/>
        </w:numPr>
        <w:spacing w:line="257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Start running </w:t>
      </w:r>
      <w:proofErr w:type="gramStart"/>
      <w:r>
        <w:rPr>
          <w:rFonts w:cstheme="minorHAnsi"/>
          <w:sz w:val="24"/>
          <w:szCs w:val="24"/>
        </w:rPr>
        <w:t>detector</w:t>
      </w:r>
      <w:proofErr w:type="gramEnd"/>
    </w:p>
    <w:p w14:paraId="5DD311F6" w14:textId="63737F8E" w:rsidR="00837C84" w:rsidRPr="00837C84" w:rsidRDefault="00837C84" w:rsidP="00837C84">
      <w:pPr>
        <w:pStyle w:val="ListParagraph"/>
        <w:spacing w:line="257" w:lineRule="auto"/>
        <w:rPr>
          <w:rFonts w:cstheme="minorHAnsi"/>
          <w:sz w:val="24"/>
          <w:szCs w:val="24"/>
        </w:rPr>
      </w:pPr>
      <w:r w:rsidRPr="00837C84">
        <w:rPr>
          <w:rFonts w:cstheme="minorHAnsi"/>
          <w:sz w:val="24"/>
          <w:szCs w:val="24"/>
        </w:rPr>
        <w:t>Click on the red circle in the upper left-hand corner of the screen to start running the detectors.</w:t>
      </w:r>
    </w:p>
    <w:p w14:paraId="0564E5EF" w14:textId="77777777" w:rsidR="00837C84" w:rsidRDefault="00837C84" w:rsidP="00837C84">
      <w:pPr>
        <w:pStyle w:val="ListParagrap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AD5B3F4" wp14:editId="43655EF9">
            <wp:extent cx="2169042" cy="198388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9149" cy="20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F24C" w14:textId="77777777" w:rsidR="00837C84" w:rsidRDefault="00837C84" w:rsidP="00837C84">
      <w:pPr>
        <w:pStyle w:val="ListParagraph"/>
        <w:spacing w:line="257" w:lineRule="auto"/>
        <w:rPr>
          <w:rFonts w:cstheme="minorHAnsi"/>
          <w:sz w:val="24"/>
          <w:szCs w:val="24"/>
        </w:rPr>
      </w:pPr>
    </w:p>
    <w:p w14:paraId="4728627E" w14:textId="35F33E89" w:rsidR="00066C30" w:rsidRPr="00AF76F0" w:rsidRDefault="00837C84" w:rsidP="00066C30">
      <w:pPr>
        <w:pStyle w:val="ListParagraph"/>
        <w:numPr>
          <w:ilvl w:val="0"/>
          <w:numId w:val="12"/>
        </w:numPr>
        <w:spacing w:line="257" w:lineRule="auto"/>
        <w:rPr>
          <w:rFonts w:cstheme="minorHAnsi"/>
          <w:color w:val="FF0000"/>
          <w:sz w:val="24"/>
          <w:szCs w:val="24"/>
        </w:rPr>
      </w:pPr>
      <w:r w:rsidRPr="00AF76F0">
        <w:rPr>
          <w:rFonts w:cstheme="minorHAnsi"/>
          <w:color w:val="FF0000"/>
          <w:sz w:val="24"/>
          <w:szCs w:val="24"/>
        </w:rPr>
        <w:t>After each run is completed, copy and paste the .sqlite3 database into the folder where the audio data is so there are a version at each step of the way in case something happens, data is lost and something has to be re-run again</w:t>
      </w:r>
      <w:r w:rsidR="00AF76F0" w:rsidRPr="00AF76F0">
        <w:rPr>
          <w:rFonts w:cstheme="minorHAnsi"/>
          <w:color w:val="FF0000"/>
          <w:sz w:val="24"/>
          <w:szCs w:val="24"/>
        </w:rPr>
        <w:t>.</w:t>
      </w:r>
    </w:p>
    <w:p w14:paraId="109B9945" w14:textId="5D843C0D" w:rsidR="00837C84" w:rsidRDefault="00837C84" w:rsidP="00837C84">
      <w:pPr>
        <w:pStyle w:val="IntenseQuote"/>
      </w:pPr>
      <w:r>
        <w:t>PHASE 2: SELECT ENCOUNTERS</w:t>
      </w:r>
    </w:p>
    <w:p w14:paraId="1A5DCE05" w14:textId="2B972C32" w:rsidR="00837C84" w:rsidRDefault="00837C84" w:rsidP="00837C84">
      <w:pPr>
        <w:pStyle w:val="ListParagraph"/>
        <w:numPr>
          <w:ilvl w:val="0"/>
          <w:numId w:val="13"/>
        </w:numPr>
        <w:spacing w:line="257" w:lineRule="auto"/>
        <w:rPr>
          <w:rFonts w:cstheme="minorHAnsi"/>
          <w:sz w:val="24"/>
          <w:szCs w:val="24"/>
        </w:rPr>
      </w:pPr>
      <w:r w:rsidRPr="00837C84">
        <w:rPr>
          <w:rFonts w:cstheme="minorHAnsi"/>
          <w:sz w:val="24"/>
          <w:szCs w:val="24"/>
        </w:rPr>
        <w:t xml:space="preserve">Open </w:t>
      </w:r>
      <w:proofErr w:type="spellStart"/>
      <w:r w:rsidRPr="00837C84">
        <w:rPr>
          <w:rFonts w:cstheme="minorHAnsi"/>
          <w:sz w:val="24"/>
          <w:szCs w:val="24"/>
        </w:rPr>
        <w:t>PAMGuard</w:t>
      </w:r>
      <w:proofErr w:type="spellEnd"/>
      <w:r>
        <w:rPr>
          <w:rFonts w:cstheme="minorHAnsi"/>
          <w:sz w:val="24"/>
          <w:szCs w:val="24"/>
        </w:rPr>
        <w:t xml:space="preserve"> Viewer Mode (green icon)</w:t>
      </w:r>
    </w:p>
    <w:p w14:paraId="618744B7" w14:textId="6E99E40F" w:rsidR="00837C84" w:rsidRDefault="00837C84" w:rsidP="00837C84">
      <w:pPr>
        <w:pStyle w:val="ListParagraph"/>
        <w:numPr>
          <w:ilvl w:val="0"/>
          <w:numId w:val="13"/>
        </w:numPr>
        <w:spacing w:line="257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Import </w:t>
      </w:r>
      <w:proofErr w:type="gramStart"/>
      <w:r>
        <w:rPr>
          <w:rFonts w:cstheme="minorHAnsi"/>
          <w:sz w:val="24"/>
          <w:szCs w:val="24"/>
        </w:rPr>
        <w:t>database</w:t>
      </w:r>
      <w:proofErr w:type="gramEnd"/>
    </w:p>
    <w:p w14:paraId="20CEFB14" w14:textId="3D8CD724" w:rsidR="00837C84" w:rsidRDefault="00837C84" w:rsidP="00837C84">
      <w:pPr>
        <w:pStyle w:val="ListParagraph"/>
        <w:numPr>
          <w:ilvl w:val="0"/>
          <w:numId w:val="13"/>
        </w:numPr>
        <w:spacing w:line="257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 audio location (necessary to view spectrogram)</w:t>
      </w:r>
    </w:p>
    <w:p w14:paraId="5F2665D4" w14:textId="7E20E43F" w:rsidR="00837C84" w:rsidRDefault="00837C84" w:rsidP="00837C84">
      <w:pPr>
        <w:pStyle w:val="ListParagraph"/>
        <w:numPr>
          <w:ilvl w:val="0"/>
          <w:numId w:val="13"/>
        </w:numPr>
        <w:spacing w:line="257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Select encounters in the following </w:t>
      </w:r>
      <w:r w:rsidR="00FA6FF8">
        <w:rPr>
          <w:rFonts w:cstheme="minorHAnsi"/>
          <w:sz w:val="24"/>
          <w:szCs w:val="24"/>
        </w:rPr>
        <w:t>nine</w:t>
      </w:r>
      <w:r>
        <w:rPr>
          <w:rFonts w:cstheme="minorHAnsi"/>
          <w:sz w:val="24"/>
          <w:szCs w:val="24"/>
        </w:rPr>
        <w:t xml:space="preserve"> “species” categories:</w:t>
      </w:r>
    </w:p>
    <w:p w14:paraId="44B9D3C0" w14:textId="7B27E286" w:rsidR="00837C84" w:rsidRDefault="00837C84" w:rsidP="00837C84">
      <w:pPr>
        <w:pStyle w:val="ListParagraph"/>
        <w:numPr>
          <w:ilvl w:val="1"/>
          <w:numId w:val="13"/>
        </w:numPr>
        <w:spacing w:line="257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B_blackfish</w:t>
      </w:r>
      <w:proofErr w:type="spellEnd"/>
    </w:p>
    <w:p w14:paraId="442A2571" w14:textId="4E811B77" w:rsidR="00837C84" w:rsidRDefault="00837C84" w:rsidP="00837C84">
      <w:pPr>
        <w:pStyle w:val="ListParagraph"/>
        <w:numPr>
          <w:ilvl w:val="1"/>
          <w:numId w:val="13"/>
        </w:numPr>
        <w:spacing w:line="257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D_delphinid</w:t>
      </w:r>
      <w:proofErr w:type="spellEnd"/>
    </w:p>
    <w:p w14:paraId="4A0784AA" w14:textId="3296508C" w:rsidR="00837C84" w:rsidRDefault="00837C84" w:rsidP="00837C84">
      <w:pPr>
        <w:pStyle w:val="ListParagraph"/>
        <w:numPr>
          <w:ilvl w:val="1"/>
          <w:numId w:val="13"/>
        </w:numPr>
        <w:spacing w:line="257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M_novaeangliae</w:t>
      </w:r>
      <w:proofErr w:type="spellEnd"/>
    </w:p>
    <w:p w14:paraId="4B9CCDB2" w14:textId="5B21E46F" w:rsidR="00837C84" w:rsidRDefault="00837C84" w:rsidP="00837C84">
      <w:pPr>
        <w:pStyle w:val="ListParagraph"/>
        <w:numPr>
          <w:ilvl w:val="1"/>
          <w:numId w:val="13"/>
        </w:numPr>
        <w:spacing w:line="257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S_sonar</w:t>
      </w:r>
      <w:proofErr w:type="spellEnd"/>
    </w:p>
    <w:p w14:paraId="3E45551C" w14:textId="4602A8AA" w:rsidR="00837C84" w:rsidRDefault="00837C84" w:rsidP="00837C84">
      <w:pPr>
        <w:pStyle w:val="ListParagraph"/>
        <w:numPr>
          <w:ilvl w:val="1"/>
          <w:numId w:val="13"/>
        </w:numPr>
        <w:spacing w:line="257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MB_humpbackblackfish</w:t>
      </w:r>
      <w:proofErr w:type="spellEnd"/>
    </w:p>
    <w:p w14:paraId="6F0D62CA" w14:textId="4A81238C" w:rsidR="00837C84" w:rsidRDefault="00837C84" w:rsidP="00837C84">
      <w:pPr>
        <w:pStyle w:val="ListParagraph"/>
        <w:numPr>
          <w:ilvl w:val="1"/>
          <w:numId w:val="13"/>
        </w:numPr>
        <w:spacing w:line="257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MD_humpbackdelphinid</w:t>
      </w:r>
      <w:proofErr w:type="spellEnd"/>
    </w:p>
    <w:p w14:paraId="573D8FAB" w14:textId="51537571" w:rsidR="00837C84" w:rsidRDefault="00837C84" w:rsidP="00837C84">
      <w:pPr>
        <w:pStyle w:val="ListParagraph"/>
        <w:numPr>
          <w:ilvl w:val="1"/>
          <w:numId w:val="13"/>
        </w:numPr>
        <w:spacing w:line="257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BS_blackfishsonar</w:t>
      </w:r>
      <w:proofErr w:type="spellEnd"/>
    </w:p>
    <w:p w14:paraId="09CD5A9A" w14:textId="2C7850BF" w:rsidR="00837C84" w:rsidRDefault="00837C84" w:rsidP="00837C84">
      <w:pPr>
        <w:pStyle w:val="ListParagraph"/>
        <w:numPr>
          <w:ilvl w:val="1"/>
          <w:numId w:val="13"/>
        </w:numPr>
        <w:spacing w:line="257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MS_humpbacksonar</w:t>
      </w:r>
      <w:proofErr w:type="spellEnd"/>
    </w:p>
    <w:p w14:paraId="1EBE6EB4" w14:textId="7D72D820" w:rsidR="00837C84" w:rsidRDefault="00837C84" w:rsidP="00837C84">
      <w:pPr>
        <w:pStyle w:val="ListParagraph"/>
        <w:numPr>
          <w:ilvl w:val="1"/>
          <w:numId w:val="13"/>
        </w:numPr>
        <w:spacing w:line="257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MDS_humpbackdelphinidsonar</w:t>
      </w:r>
      <w:proofErr w:type="spellEnd"/>
    </w:p>
    <w:p w14:paraId="47277311" w14:textId="26D25B9F" w:rsidR="00837C84" w:rsidRDefault="00837C84" w:rsidP="00837C84">
      <w:pPr>
        <w:pStyle w:val="ListParagraph"/>
        <w:numPr>
          <w:ilvl w:val="0"/>
          <w:numId w:val="13"/>
        </w:numPr>
        <w:spacing w:line="257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Record in .xlsx </w:t>
      </w:r>
      <w:proofErr w:type="gramStart"/>
      <w:r>
        <w:rPr>
          <w:rFonts w:cstheme="minorHAnsi"/>
          <w:sz w:val="24"/>
          <w:szCs w:val="24"/>
        </w:rPr>
        <w:t>spreadsheet:</w:t>
      </w:r>
      <w:proofErr w:type="gramEnd"/>
      <w:r>
        <w:rPr>
          <w:rFonts w:cstheme="minorHAnsi"/>
          <w:sz w:val="24"/>
          <w:szCs w:val="24"/>
        </w:rPr>
        <w:t xml:space="preserve"> requires 3 columns start, end and “species” category</w:t>
      </w:r>
    </w:p>
    <w:p w14:paraId="6F119808" w14:textId="3F138885" w:rsidR="00837C84" w:rsidRDefault="00837C84" w:rsidP="00837C84">
      <w:pPr>
        <w:pStyle w:val="ListParagraph"/>
        <w:numPr>
          <w:ilvl w:val="1"/>
          <w:numId w:val="13"/>
        </w:numPr>
        <w:spacing w:line="257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Only include hours and minutes</w:t>
      </w:r>
    </w:p>
    <w:p w14:paraId="31BA49BE" w14:textId="2CE92212" w:rsidR="00837C84" w:rsidRDefault="00837C84" w:rsidP="00837C84">
      <w:pPr>
        <w:pStyle w:val="ListParagraph"/>
        <w:numPr>
          <w:ilvl w:val="1"/>
          <w:numId w:val="13"/>
        </w:numPr>
        <w:spacing w:line="257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Encounters can be no longer than 3 hours. </w:t>
      </w:r>
    </w:p>
    <w:p w14:paraId="06CCC903" w14:textId="1A393752" w:rsidR="003155C2" w:rsidRDefault="003155C2" w:rsidP="003155C2">
      <w:pPr>
        <w:pStyle w:val="ListParagraph"/>
        <w:numPr>
          <w:ilvl w:val="0"/>
          <w:numId w:val="13"/>
        </w:numPr>
        <w:spacing w:line="257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Add id column in column 3 (e.g., Kauai1, Kauai </w:t>
      </w:r>
      <w:proofErr w:type="gramStart"/>
      <w:r>
        <w:rPr>
          <w:rFonts w:cstheme="minorHAnsi"/>
          <w:sz w:val="24"/>
          <w:szCs w:val="24"/>
        </w:rPr>
        <w:t>2,…</w:t>
      </w:r>
      <w:proofErr w:type="gramEnd"/>
      <w:r>
        <w:rPr>
          <w:rFonts w:cstheme="minorHAnsi"/>
          <w:sz w:val="24"/>
          <w:szCs w:val="24"/>
        </w:rPr>
        <w:t>.)</w:t>
      </w:r>
    </w:p>
    <w:p w14:paraId="200BFDD0" w14:textId="60E00AED" w:rsidR="003155C2" w:rsidRDefault="003155C2" w:rsidP="003155C2">
      <w:pPr>
        <w:pStyle w:val="ListParagraph"/>
        <w:numPr>
          <w:ilvl w:val="0"/>
          <w:numId w:val="13"/>
        </w:numPr>
        <w:spacing w:line="257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Add </w:t>
      </w:r>
      <w:proofErr w:type="spellStart"/>
      <w:r>
        <w:rPr>
          <w:rFonts w:cstheme="minorHAnsi"/>
          <w:sz w:val="24"/>
          <w:szCs w:val="24"/>
        </w:rPr>
        <w:t>sr</w:t>
      </w:r>
      <w:proofErr w:type="spellEnd"/>
      <w:r>
        <w:rPr>
          <w:rFonts w:cstheme="minorHAnsi"/>
          <w:sz w:val="24"/>
          <w:szCs w:val="24"/>
        </w:rPr>
        <w:t xml:space="preserve"> in column 4 = 48000</w:t>
      </w:r>
    </w:p>
    <w:p w14:paraId="0E101538" w14:textId="61D88643" w:rsidR="003155C2" w:rsidRPr="00837C84" w:rsidRDefault="003155C2" w:rsidP="003155C2">
      <w:pPr>
        <w:pStyle w:val="ListParagraph"/>
        <w:numPr>
          <w:ilvl w:val="0"/>
          <w:numId w:val="13"/>
        </w:numPr>
        <w:spacing w:line="257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Add dB (database location) into column </w:t>
      </w:r>
      <w:proofErr w:type="gramStart"/>
      <w:r>
        <w:rPr>
          <w:rFonts w:cstheme="minorHAnsi"/>
          <w:sz w:val="24"/>
          <w:szCs w:val="24"/>
        </w:rPr>
        <w:t>5</w:t>
      </w:r>
      <w:proofErr w:type="gramEnd"/>
      <w:r>
        <w:rPr>
          <w:rFonts w:cstheme="minorHAnsi"/>
          <w:sz w:val="24"/>
          <w:szCs w:val="24"/>
        </w:rPr>
        <w:t xml:space="preserve"> </w:t>
      </w:r>
    </w:p>
    <w:p w14:paraId="3500B2F0" w14:textId="1BB55B47" w:rsidR="00837C84" w:rsidRDefault="00837C84" w:rsidP="00837C84">
      <w:pPr>
        <w:tabs>
          <w:tab w:val="left" w:pos="960"/>
        </w:tabs>
        <w:rPr>
          <w:i/>
          <w:iCs/>
          <w:color w:val="4472C4" w:themeColor="accent1"/>
          <w:sz w:val="28"/>
        </w:rPr>
      </w:pPr>
    </w:p>
    <w:p w14:paraId="28303F74" w14:textId="1128747E" w:rsidR="00837C84" w:rsidRDefault="003155C2" w:rsidP="003155C2">
      <w:pPr>
        <w:pStyle w:val="IntenseQuote"/>
      </w:pPr>
      <w:r>
        <w:t xml:space="preserve">PHASE 3: </w:t>
      </w:r>
      <w:proofErr w:type="spellStart"/>
      <w:r>
        <w:t>PAMpal</w:t>
      </w:r>
      <w:proofErr w:type="spellEnd"/>
    </w:p>
    <w:p w14:paraId="5809C264" w14:textId="5358B60E" w:rsidR="003155C2" w:rsidRDefault="003155C2" w:rsidP="003155C2">
      <w:pPr>
        <w:pStyle w:val="ListParagraph"/>
        <w:numPr>
          <w:ilvl w:val="0"/>
          <w:numId w:val="14"/>
        </w:numPr>
        <w:tabs>
          <w:tab w:val="left" w:pos="1200"/>
        </w:tabs>
      </w:pPr>
      <w:r>
        <w:t>Open RStudio</w:t>
      </w:r>
    </w:p>
    <w:p w14:paraId="0D4D1F04" w14:textId="58476A42" w:rsidR="003155C2" w:rsidRPr="003155C2" w:rsidRDefault="003C1B29" w:rsidP="003155C2">
      <w:pPr>
        <w:pStyle w:val="ListParagraph"/>
        <w:numPr>
          <w:ilvl w:val="0"/>
          <w:numId w:val="14"/>
        </w:numPr>
        <w:tabs>
          <w:tab w:val="left" w:pos="1200"/>
        </w:tabs>
      </w:pPr>
      <w:r>
        <w:t>Run</w:t>
      </w:r>
      <w:r w:rsidR="003155C2">
        <w:t xml:space="preserve"> </w:t>
      </w:r>
      <w:proofErr w:type="spellStart"/>
      <w:r w:rsidR="003155C2">
        <w:t>PAMpal</w:t>
      </w:r>
      <w:proofErr w:type="spellEnd"/>
      <w:r w:rsidR="003155C2">
        <w:t xml:space="preserve"> </w:t>
      </w:r>
      <w:proofErr w:type="spellStart"/>
      <w:r w:rsidR="003155C2">
        <w:t>blackfish.R</w:t>
      </w:r>
      <w:proofErr w:type="spellEnd"/>
      <w:r w:rsidR="003155C2">
        <w:t xml:space="preserve"> </w:t>
      </w:r>
      <w:proofErr w:type="gramStart"/>
      <w:r w:rsidR="003155C2">
        <w:t>script</w:t>
      </w:r>
      <w:proofErr w:type="gramEnd"/>
    </w:p>
    <w:sectPr w:rsidR="003155C2" w:rsidRPr="003155C2" w:rsidSect="000D6741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02601" w14:textId="77777777" w:rsidR="007B1456" w:rsidRDefault="007B1456" w:rsidP="00A2039A">
      <w:pPr>
        <w:spacing w:after="0" w:line="240" w:lineRule="auto"/>
      </w:pPr>
      <w:r>
        <w:separator/>
      </w:r>
    </w:p>
  </w:endnote>
  <w:endnote w:type="continuationSeparator" w:id="0">
    <w:p w14:paraId="5DC6DF4F" w14:textId="77777777" w:rsidR="007B1456" w:rsidRDefault="007B1456" w:rsidP="00A20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35450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79A688" w14:textId="5DE8622B" w:rsidR="00A2039A" w:rsidRDefault="00A203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79EE8D" w14:textId="40A1C994" w:rsidR="00A2039A" w:rsidRPr="00300332" w:rsidRDefault="00300332" w:rsidP="00300332">
    <w:pPr>
      <w:jc w:val="center"/>
      <w:rPr>
        <w:rFonts w:cstheme="minorHAnsi"/>
        <w:i/>
        <w:iCs/>
        <w:sz w:val="24"/>
        <w:szCs w:val="24"/>
      </w:rPr>
    </w:pPr>
    <w:r w:rsidRPr="00A16B9E">
      <w:rPr>
        <w:rFonts w:cstheme="minorHAnsi"/>
        <w:i/>
        <w:iCs/>
        <w:sz w:val="24"/>
        <w:szCs w:val="24"/>
      </w:rPr>
      <w:t xml:space="preserve">Updated </w:t>
    </w:r>
    <w:r>
      <w:rPr>
        <w:rFonts w:cstheme="minorHAnsi"/>
        <w:i/>
        <w:iCs/>
        <w:sz w:val="24"/>
        <w:szCs w:val="24"/>
      </w:rPr>
      <w:fldChar w:fldCharType="begin"/>
    </w:r>
    <w:r>
      <w:rPr>
        <w:rFonts w:cstheme="minorHAnsi"/>
        <w:i/>
        <w:iCs/>
        <w:sz w:val="24"/>
        <w:szCs w:val="24"/>
      </w:rPr>
      <w:instrText xml:space="preserve"> DATE \@ "M/d/yyyy" </w:instrText>
    </w:r>
    <w:r>
      <w:rPr>
        <w:rFonts w:cstheme="minorHAnsi"/>
        <w:i/>
        <w:iCs/>
        <w:sz w:val="24"/>
        <w:szCs w:val="24"/>
      </w:rPr>
      <w:fldChar w:fldCharType="separate"/>
    </w:r>
    <w:r w:rsidR="00AF76F0">
      <w:rPr>
        <w:rFonts w:cstheme="minorHAnsi"/>
        <w:i/>
        <w:iCs/>
        <w:noProof/>
        <w:sz w:val="24"/>
        <w:szCs w:val="24"/>
      </w:rPr>
      <w:t>2/8/2023</w:t>
    </w:r>
    <w:r>
      <w:rPr>
        <w:rFonts w:cstheme="minorHAnsi"/>
        <w:i/>
        <w:i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C58E5" w14:textId="77777777" w:rsidR="007B1456" w:rsidRDefault="007B1456" w:rsidP="00A2039A">
      <w:pPr>
        <w:spacing w:after="0" w:line="240" w:lineRule="auto"/>
      </w:pPr>
      <w:r>
        <w:separator/>
      </w:r>
    </w:p>
  </w:footnote>
  <w:footnote w:type="continuationSeparator" w:id="0">
    <w:p w14:paraId="21894162" w14:textId="77777777" w:rsidR="007B1456" w:rsidRDefault="007B1456" w:rsidP="00A203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38FA"/>
    <w:multiLevelType w:val="hybridMultilevel"/>
    <w:tmpl w:val="2800F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8332B"/>
    <w:multiLevelType w:val="hybridMultilevel"/>
    <w:tmpl w:val="41920926"/>
    <w:lvl w:ilvl="0" w:tplc="76AE4F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70D1E"/>
    <w:multiLevelType w:val="hybridMultilevel"/>
    <w:tmpl w:val="67323EBC"/>
    <w:lvl w:ilvl="0" w:tplc="0AA6FE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F7439"/>
    <w:multiLevelType w:val="hybridMultilevel"/>
    <w:tmpl w:val="C1E86AFE"/>
    <w:lvl w:ilvl="0" w:tplc="2B7213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42D3F"/>
    <w:multiLevelType w:val="hybridMultilevel"/>
    <w:tmpl w:val="AB3A6A70"/>
    <w:lvl w:ilvl="0" w:tplc="CABE81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F6761"/>
    <w:multiLevelType w:val="hybridMultilevel"/>
    <w:tmpl w:val="B7C46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65D9B"/>
    <w:multiLevelType w:val="hybridMultilevel"/>
    <w:tmpl w:val="065E8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039AC"/>
    <w:multiLevelType w:val="hybridMultilevel"/>
    <w:tmpl w:val="DF462922"/>
    <w:lvl w:ilvl="0" w:tplc="0308A1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120323B"/>
    <w:multiLevelType w:val="hybridMultilevel"/>
    <w:tmpl w:val="0C4E792C"/>
    <w:lvl w:ilvl="0" w:tplc="7450B49A">
      <w:start w:val="5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E3F4B"/>
    <w:multiLevelType w:val="hybridMultilevel"/>
    <w:tmpl w:val="B61CB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92027D"/>
    <w:multiLevelType w:val="hybridMultilevel"/>
    <w:tmpl w:val="5628A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603871"/>
    <w:multiLevelType w:val="hybridMultilevel"/>
    <w:tmpl w:val="E24AC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B930E8"/>
    <w:multiLevelType w:val="hybridMultilevel"/>
    <w:tmpl w:val="1EA87318"/>
    <w:lvl w:ilvl="0" w:tplc="79FA07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BB79FA"/>
    <w:multiLevelType w:val="hybridMultilevel"/>
    <w:tmpl w:val="34200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3365D6"/>
    <w:multiLevelType w:val="hybridMultilevel"/>
    <w:tmpl w:val="5352C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625568">
    <w:abstractNumId w:val="14"/>
  </w:num>
  <w:num w:numId="2" w16cid:durableId="1838616654">
    <w:abstractNumId w:val="6"/>
  </w:num>
  <w:num w:numId="3" w16cid:durableId="1197548830">
    <w:abstractNumId w:val="2"/>
  </w:num>
  <w:num w:numId="4" w16cid:durableId="1642077459">
    <w:abstractNumId w:val="1"/>
  </w:num>
  <w:num w:numId="5" w16cid:durableId="862984440">
    <w:abstractNumId w:val="13"/>
  </w:num>
  <w:num w:numId="6" w16cid:durableId="8680533">
    <w:abstractNumId w:val="3"/>
  </w:num>
  <w:num w:numId="7" w16cid:durableId="951088682">
    <w:abstractNumId w:val="9"/>
  </w:num>
  <w:num w:numId="8" w16cid:durableId="60368498">
    <w:abstractNumId w:val="8"/>
  </w:num>
  <w:num w:numId="9" w16cid:durableId="1249538731">
    <w:abstractNumId w:val="10"/>
  </w:num>
  <w:num w:numId="10" w16cid:durableId="31541184">
    <w:abstractNumId w:val="5"/>
  </w:num>
  <w:num w:numId="11" w16cid:durableId="455491223">
    <w:abstractNumId w:val="7"/>
  </w:num>
  <w:num w:numId="12" w16cid:durableId="2005010611">
    <w:abstractNumId w:val="11"/>
  </w:num>
  <w:num w:numId="13" w16cid:durableId="1248811407">
    <w:abstractNumId w:val="0"/>
  </w:num>
  <w:num w:numId="14" w16cid:durableId="243270374">
    <w:abstractNumId w:val="4"/>
  </w:num>
  <w:num w:numId="15" w16cid:durableId="196904709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52"/>
    <w:rsid w:val="000037A1"/>
    <w:rsid w:val="00004D42"/>
    <w:rsid w:val="00004E51"/>
    <w:rsid w:val="00010033"/>
    <w:rsid w:val="00014836"/>
    <w:rsid w:val="00016806"/>
    <w:rsid w:val="000343B3"/>
    <w:rsid w:val="00063589"/>
    <w:rsid w:val="00066C30"/>
    <w:rsid w:val="00072EE9"/>
    <w:rsid w:val="000816BD"/>
    <w:rsid w:val="00091510"/>
    <w:rsid w:val="000B1F52"/>
    <w:rsid w:val="000B4BED"/>
    <w:rsid w:val="000D3DAA"/>
    <w:rsid w:val="000D6741"/>
    <w:rsid w:val="000F402F"/>
    <w:rsid w:val="001225D3"/>
    <w:rsid w:val="00125D89"/>
    <w:rsid w:val="00133002"/>
    <w:rsid w:val="00141ADB"/>
    <w:rsid w:val="00146977"/>
    <w:rsid w:val="0014724E"/>
    <w:rsid w:val="001569CC"/>
    <w:rsid w:val="00160982"/>
    <w:rsid w:val="00162F76"/>
    <w:rsid w:val="00175A7D"/>
    <w:rsid w:val="00182A18"/>
    <w:rsid w:val="001930E6"/>
    <w:rsid w:val="001A60F0"/>
    <w:rsid w:val="001C4DF2"/>
    <w:rsid w:val="001D261C"/>
    <w:rsid w:val="001D3883"/>
    <w:rsid w:val="001D53EF"/>
    <w:rsid w:val="001E119E"/>
    <w:rsid w:val="001F1327"/>
    <w:rsid w:val="00205472"/>
    <w:rsid w:val="00214828"/>
    <w:rsid w:val="00224C44"/>
    <w:rsid w:val="00236878"/>
    <w:rsid w:val="00252C08"/>
    <w:rsid w:val="002548BB"/>
    <w:rsid w:val="002613B0"/>
    <w:rsid w:val="00277DAA"/>
    <w:rsid w:val="00281C4E"/>
    <w:rsid w:val="00283521"/>
    <w:rsid w:val="00294C8E"/>
    <w:rsid w:val="002A0D5D"/>
    <w:rsid w:val="002A674A"/>
    <w:rsid w:val="002E08A1"/>
    <w:rsid w:val="00300332"/>
    <w:rsid w:val="00301D9B"/>
    <w:rsid w:val="003155C2"/>
    <w:rsid w:val="00317986"/>
    <w:rsid w:val="003258A0"/>
    <w:rsid w:val="00342B59"/>
    <w:rsid w:val="003500C9"/>
    <w:rsid w:val="00351D81"/>
    <w:rsid w:val="003536AC"/>
    <w:rsid w:val="0036235E"/>
    <w:rsid w:val="0037678C"/>
    <w:rsid w:val="0038145D"/>
    <w:rsid w:val="00395128"/>
    <w:rsid w:val="003A2D07"/>
    <w:rsid w:val="003A5D87"/>
    <w:rsid w:val="003B0148"/>
    <w:rsid w:val="003B68A5"/>
    <w:rsid w:val="003C1B29"/>
    <w:rsid w:val="003C653F"/>
    <w:rsid w:val="003D6BF1"/>
    <w:rsid w:val="003F11ED"/>
    <w:rsid w:val="003F1D5D"/>
    <w:rsid w:val="003F536D"/>
    <w:rsid w:val="00415113"/>
    <w:rsid w:val="00421F59"/>
    <w:rsid w:val="004443CC"/>
    <w:rsid w:val="00447CB2"/>
    <w:rsid w:val="004543D7"/>
    <w:rsid w:val="00462958"/>
    <w:rsid w:val="00474934"/>
    <w:rsid w:val="0049593C"/>
    <w:rsid w:val="004A0831"/>
    <w:rsid w:val="004A6114"/>
    <w:rsid w:val="004B0FA0"/>
    <w:rsid w:val="004B4E01"/>
    <w:rsid w:val="004E1479"/>
    <w:rsid w:val="00521B50"/>
    <w:rsid w:val="005220FB"/>
    <w:rsid w:val="005262BF"/>
    <w:rsid w:val="00546141"/>
    <w:rsid w:val="00563387"/>
    <w:rsid w:val="00566FEB"/>
    <w:rsid w:val="00574857"/>
    <w:rsid w:val="00581885"/>
    <w:rsid w:val="0059767F"/>
    <w:rsid w:val="005B755C"/>
    <w:rsid w:val="005C22F8"/>
    <w:rsid w:val="005D0475"/>
    <w:rsid w:val="006163DD"/>
    <w:rsid w:val="006219CE"/>
    <w:rsid w:val="0064210E"/>
    <w:rsid w:val="00643B95"/>
    <w:rsid w:val="00670BD7"/>
    <w:rsid w:val="006839B7"/>
    <w:rsid w:val="0069053E"/>
    <w:rsid w:val="0069147E"/>
    <w:rsid w:val="006B0752"/>
    <w:rsid w:val="006B2E8B"/>
    <w:rsid w:val="006C31C9"/>
    <w:rsid w:val="006D5CD5"/>
    <w:rsid w:val="006E430C"/>
    <w:rsid w:val="007505CA"/>
    <w:rsid w:val="0075535E"/>
    <w:rsid w:val="007613DF"/>
    <w:rsid w:val="00762567"/>
    <w:rsid w:val="0076257F"/>
    <w:rsid w:val="00763648"/>
    <w:rsid w:val="00763877"/>
    <w:rsid w:val="00770F0A"/>
    <w:rsid w:val="00771A41"/>
    <w:rsid w:val="007B1456"/>
    <w:rsid w:val="007B1FD8"/>
    <w:rsid w:val="007C1814"/>
    <w:rsid w:val="007C3AF3"/>
    <w:rsid w:val="007D076D"/>
    <w:rsid w:val="00802367"/>
    <w:rsid w:val="00825E89"/>
    <w:rsid w:val="0083160A"/>
    <w:rsid w:val="008356F8"/>
    <w:rsid w:val="00837C84"/>
    <w:rsid w:val="0084340E"/>
    <w:rsid w:val="00847935"/>
    <w:rsid w:val="00847BB3"/>
    <w:rsid w:val="00867413"/>
    <w:rsid w:val="00867C6D"/>
    <w:rsid w:val="00870689"/>
    <w:rsid w:val="00877885"/>
    <w:rsid w:val="00885B69"/>
    <w:rsid w:val="0088757C"/>
    <w:rsid w:val="008A7755"/>
    <w:rsid w:val="008B1E0A"/>
    <w:rsid w:val="008B6931"/>
    <w:rsid w:val="008B6AAA"/>
    <w:rsid w:val="008B6FF6"/>
    <w:rsid w:val="008D4D2E"/>
    <w:rsid w:val="008F18D5"/>
    <w:rsid w:val="0094246B"/>
    <w:rsid w:val="00950C79"/>
    <w:rsid w:val="00956725"/>
    <w:rsid w:val="00957253"/>
    <w:rsid w:val="00991180"/>
    <w:rsid w:val="009A28D3"/>
    <w:rsid w:val="009A4974"/>
    <w:rsid w:val="009C58F4"/>
    <w:rsid w:val="009D4FDD"/>
    <w:rsid w:val="009E0366"/>
    <w:rsid w:val="00A16B9E"/>
    <w:rsid w:val="00A2039A"/>
    <w:rsid w:val="00A20D0E"/>
    <w:rsid w:val="00A30D8A"/>
    <w:rsid w:val="00A4148F"/>
    <w:rsid w:val="00A524FE"/>
    <w:rsid w:val="00A60B95"/>
    <w:rsid w:val="00A76833"/>
    <w:rsid w:val="00A80EDA"/>
    <w:rsid w:val="00A900E8"/>
    <w:rsid w:val="00AB3CC8"/>
    <w:rsid w:val="00AC0103"/>
    <w:rsid w:val="00AC77A3"/>
    <w:rsid w:val="00AD3C4B"/>
    <w:rsid w:val="00AE7F8D"/>
    <w:rsid w:val="00AF60CE"/>
    <w:rsid w:val="00AF76F0"/>
    <w:rsid w:val="00B00BB3"/>
    <w:rsid w:val="00B00ECF"/>
    <w:rsid w:val="00B21C58"/>
    <w:rsid w:val="00B31F2F"/>
    <w:rsid w:val="00B4040D"/>
    <w:rsid w:val="00B53488"/>
    <w:rsid w:val="00B80A6A"/>
    <w:rsid w:val="00B830AF"/>
    <w:rsid w:val="00B97894"/>
    <w:rsid w:val="00BD1E7E"/>
    <w:rsid w:val="00BE19E0"/>
    <w:rsid w:val="00C03A32"/>
    <w:rsid w:val="00C1037A"/>
    <w:rsid w:val="00C165DE"/>
    <w:rsid w:val="00C3425F"/>
    <w:rsid w:val="00C376F6"/>
    <w:rsid w:val="00C44E99"/>
    <w:rsid w:val="00CA1378"/>
    <w:rsid w:val="00CA5228"/>
    <w:rsid w:val="00CB7CA6"/>
    <w:rsid w:val="00CC7C49"/>
    <w:rsid w:val="00CD2E55"/>
    <w:rsid w:val="00CE1180"/>
    <w:rsid w:val="00CE152D"/>
    <w:rsid w:val="00CE396C"/>
    <w:rsid w:val="00D0022F"/>
    <w:rsid w:val="00D00702"/>
    <w:rsid w:val="00D01E83"/>
    <w:rsid w:val="00D25B84"/>
    <w:rsid w:val="00D27107"/>
    <w:rsid w:val="00D351A0"/>
    <w:rsid w:val="00D421E9"/>
    <w:rsid w:val="00D45B71"/>
    <w:rsid w:val="00D60A55"/>
    <w:rsid w:val="00D74575"/>
    <w:rsid w:val="00D87A68"/>
    <w:rsid w:val="00D90A05"/>
    <w:rsid w:val="00D93D7D"/>
    <w:rsid w:val="00DB3EA0"/>
    <w:rsid w:val="00DB4B5A"/>
    <w:rsid w:val="00DB4DC9"/>
    <w:rsid w:val="00DB5AE2"/>
    <w:rsid w:val="00DD2ECA"/>
    <w:rsid w:val="00DF4685"/>
    <w:rsid w:val="00E01FB2"/>
    <w:rsid w:val="00E022E7"/>
    <w:rsid w:val="00E32889"/>
    <w:rsid w:val="00E4406F"/>
    <w:rsid w:val="00E47EE4"/>
    <w:rsid w:val="00E61D30"/>
    <w:rsid w:val="00E70B6F"/>
    <w:rsid w:val="00E81015"/>
    <w:rsid w:val="00EA1F3E"/>
    <w:rsid w:val="00EB375D"/>
    <w:rsid w:val="00EC1380"/>
    <w:rsid w:val="00ED79D2"/>
    <w:rsid w:val="00EE529D"/>
    <w:rsid w:val="00F10B7F"/>
    <w:rsid w:val="00F2475E"/>
    <w:rsid w:val="00F271C2"/>
    <w:rsid w:val="00F30981"/>
    <w:rsid w:val="00F36C83"/>
    <w:rsid w:val="00F81450"/>
    <w:rsid w:val="00F81819"/>
    <w:rsid w:val="00F8607D"/>
    <w:rsid w:val="00F91FCC"/>
    <w:rsid w:val="00FA0D15"/>
    <w:rsid w:val="00FA6FF8"/>
    <w:rsid w:val="00FB249A"/>
    <w:rsid w:val="00FD0BBA"/>
    <w:rsid w:val="00FF46A5"/>
    <w:rsid w:val="00FF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F7ED6"/>
  <w15:docId w15:val="{7460C77E-4ADD-42D0-823B-CEF572DC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74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B0F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7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674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1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529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83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C3A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C3A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3A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3A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3AF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20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39A"/>
  </w:style>
  <w:style w:type="paragraph" w:styleId="Footer">
    <w:name w:val="footer"/>
    <w:basedOn w:val="Normal"/>
    <w:link w:val="FooterChar"/>
    <w:uiPriority w:val="99"/>
    <w:unhideWhenUsed/>
    <w:rsid w:val="00A20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39A"/>
  </w:style>
  <w:style w:type="character" w:customStyle="1" w:styleId="Heading1Char">
    <w:name w:val="Heading 1 Char"/>
    <w:basedOn w:val="DefaultParagraphFont"/>
    <w:link w:val="Heading1"/>
    <w:uiPriority w:val="9"/>
    <w:rsid w:val="004B0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4B0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D8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D87"/>
    <w:rPr>
      <w:i/>
      <w:iCs/>
      <w:color w:val="4472C4" w:themeColor="accent1"/>
      <w:sz w:val="28"/>
    </w:rPr>
  </w:style>
  <w:style w:type="character" w:styleId="SubtleReference">
    <w:name w:val="Subtle Reference"/>
    <w:basedOn w:val="DefaultParagraphFont"/>
    <w:uiPriority w:val="31"/>
    <w:qFormat/>
    <w:rsid w:val="003A5D87"/>
    <w:rPr>
      <w:smallCaps/>
      <w:color w:val="5A5A5A" w:themeColor="text1" w:themeTint="A5"/>
      <w:sz w:val="28"/>
    </w:rPr>
  </w:style>
  <w:style w:type="paragraph" w:styleId="NoSpacing">
    <w:name w:val="No Spacing"/>
    <w:uiPriority w:val="1"/>
    <w:qFormat/>
    <w:rsid w:val="00D271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oceaninstruments.azurewebsites.net/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42981-46B5-493D-A7D7-CAAB771AC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Brijonnay</dc:creator>
  <cp:keywords/>
  <dc:description/>
  <cp:lastModifiedBy>Brijonnay Madrigal</cp:lastModifiedBy>
  <cp:revision>10</cp:revision>
  <dcterms:created xsi:type="dcterms:W3CDTF">2023-02-07T02:58:00Z</dcterms:created>
  <dcterms:modified xsi:type="dcterms:W3CDTF">2023-02-09T02:27:00Z</dcterms:modified>
</cp:coreProperties>
</file>