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6D5E1FE2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138B8B2F" w14:textId="77777777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Data structure: list of tuples</w:t>
      </w:r>
    </w:p>
    <w:p w14:paraId="6B6735FB" w14:textId="475E8E8A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Shelf: The name of the shelf</w:t>
      </w:r>
    </w:p>
    <w:p w14:paraId="718EC8F4" w14:textId="1391C531" w:rsidR="00AE1F4E" w:rsidRPr="00AE1F4E" w:rsidRDefault="00AE1F4E" w:rsidP="00AE1F4E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Details: It contains all items that can be found in the specific shelf</w:t>
      </w:r>
    </w:p>
    <w:p w14:paraId="0DC032B4" w14:textId="77777777" w:rsidR="00AE1F4E" w:rsidRPr="00AE1F4E" w:rsidRDefault="00AE1F4E" w:rsidP="00AE1F4E">
      <w:pPr>
        <w:spacing w:after="0" w:line="360" w:lineRule="auto"/>
        <w:ind w:left="720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 xml:space="preserve">            Each tuple has:</w:t>
      </w:r>
    </w:p>
    <w:p w14:paraId="2165D2D3" w14:textId="51A9086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Code of the item</w:t>
      </w:r>
    </w:p>
    <w:p w14:paraId="234E4997" w14:textId="756C841C" w:rsidR="00AE1F4E" w:rsidRPr="00AE1F4E" w:rsidRDefault="00AE1F4E" w:rsidP="00AE1F4E">
      <w:pPr>
        <w:pStyle w:val="ListParagraph"/>
        <w:numPr>
          <w:ilvl w:val="1"/>
          <w:numId w:val="8"/>
        </w:numPr>
        <w:spacing w:after="0" w:line="360" w:lineRule="auto"/>
        <w:rPr>
          <w:rFonts w:cs="Times New Roman"/>
          <w:bCs/>
          <w:color w:val="000000"/>
        </w:rPr>
      </w:pPr>
      <w:r w:rsidRPr="00AE1F4E">
        <w:rPr>
          <w:rFonts w:cs="Times New Roman"/>
          <w:bCs/>
          <w:color w:val="000000"/>
        </w:rPr>
        <w:t>Quantity of the item</w:t>
      </w:r>
    </w:p>
    <w:p w14:paraId="071EA925" w14:textId="1CA93B22" w:rsidR="00FF140B" w:rsidRDefault="00FF140B" w:rsidP="00AE1F4E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06B628F2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</w:t>
      </w:r>
      <w:r w:rsidR="0045015F">
        <w:rPr>
          <w:rFonts w:cs="Times New Roman"/>
          <w:bCs/>
          <w:color w:val="000000"/>
        </w:rPr>
        <w:t xml:space="preserve"> and methods</w:t>
      </w:r>
      <w:r>
        <w:rPr>
          <w:rFonts w:cs="Times New Roman"/>
          <w:bCs/>
          <w:color w:val="000000"/>
        </w:rPr>
        <w:t>:</w:t>
      </w:r>
    </w:p>
    <w:p w14:paraId="78FB8799" w14:textId="24B0C4E3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B80B155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47DF7158" w:rsidR="00467430" w:rsidRDefault="00467430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620C20EC" w14:textId="26011B43" w:rsidR="009031AF" w:rsidRDefault="009031A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Sensor: It </w:t>
      </w:r>
      <w:r w:rsidR="004D42D3">
        <w:rPr>
          <w:rFonts w:cs="Times New Roman"/>
          <w:bCs/>
          <w:color w:val="000000"/>
        </w:rPr>
        <w:t>is used to represent</w:t>
      </w:r>
      <w:r>
        <w:rPr>
          <w:rFonts w:cs="Times New Roman"/>
          <w:bCs/>
          <w:color w:val="000000"/>
        </w:rPr>
        <w:t xml:space="preserve"> the 80% accuracy </w:t>
      </w:r>
      <w:r w:rsidR="000F4F89">
        <w:rPr>
          <w:rFonts w:cs="Times New Roman"/>
          <w:bCs/>
          <w:color w:val="000000"/>
        </w:rPr>
        <w:t>of</w:t>
      </w:r>
      <w:r>
        <w:rPr>
          <w:rFonts w:cs="Times New Roman"/>
          <w:bCs/>
          <w:color w:val="000000"/>
        </w:rPr>
        <w:t xml:space="preserve"> the robot</w:t>
      </w:r>
      <w:r w:rsidR="000F4F89">
        <w:rPr>
          <w:rFonts w:cs="Times New Roman"/>
          <w:bCs/>
          <w:color w:val="000000"/>
        </w:rPr>
        <w:t xml:space="preserve"> when it sensors the surrounding environment</w:t>
      </w:r>
    </w:p>
    <w:p w14:paraId="6D0050D1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Initialization</w:t>
      </w:r>
    </w:p>
    <w:p w14:paraId="40295C95" w14:textId="77777777" w:rsidR="00B81BF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go west / east / north / south and update the robot’s position after each move</w:t>
      </w:r>
    </w:p>
    <w:p w14:paraId="0DD1A74F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t>peak around for shelves</w:t>
      </w:r>
      <w:commentRangeEnd w:id="7"/>
      <w:r w:rsidR="00D65B5E">
        <w:rPr>
          <w:rStyle w:val="CommentReference"/>
        </w:rPr>
        <w:commentReference w:id="7"/>
      </w:r>
    </w:p>
    <w:p w14:paraId="3F0C39BF" w14:textId="77777777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15E00B8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 phases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4B9B1D75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 that it can collect all items in an order without going back to the starting point after picking items from one shelf</w:t>
      </w:r>
    </w:p>
    <w:p w14:paraId="18C5F469" w14:textId="098114A1" w:rsidR="00E14B13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</w:p>
    <w:p w14:paraId="38010BD4" w14:textId="43B36867" w:rsidR="00D002BA" w:rsidRPr="00D524D0" w:rsidRDefault="00D002BA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For simplicity, we assume there is only one</w:t>
      </w:r>
      <w:r w:rsidR="00515050">
        <w:rPr>
          <w:rFonts w:cs="Times New Roman"/>
          <w:color w:val="000000"/>
        </w:rPr>
        <w:t xml:space="preserve"> shelf the robot needs to go to in one order.</w:t>
      </w:r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77777777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47772B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C6A2252" w:rsidR="00D36CDF" w:rsidRDefault="00D36CDF">
      <w:pPr>
        <w:pStyle w:val="CommentText"/>
      </w:pPr>
      <w:r>
        <w:rPr>
          <w:rStyle w:val="CommentReference"/>
        </w:rPr>
        <w:annotationRef/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50A1E8F1" w:rsidR="00EB2AE3" w:rsidRDefault="00EB2AE3">
      <w:pPr>
        <w:pStyle w:val="CommentText"/>
      </w:pPr>
      <w:r>
        <w:rPr>
          <w:rStyle w:val="CommentReference"/>
        </w:rPr>
        <w:annotationRef/>
      </w:r>
      <w:r>
        <w:t xml:space="preserve"> For the purpose of analysis</w:t>
      </w:r>
    </w:p>
  </w:comment>
  <w:comment w:id="5" w:author="Dang, Nghia" w:date="2021-09-02T14:29:00Z" w:initials="DN">
    <w:p w14:paraId="37D0F8DA" w14:textId="2C9C1C32" w:rsidR="00652F62" w:rsidRDefault="00652F62">
      <w:pPr>
        <w:pStyle w:val="CommentText"/>
      </w:pPr>
      <w:r>
        <w:rPr>
          <w:rStyle w:val="CommentReference"/>
        </w:rPr>
        <w:annotationRef/>
      </w:r>
      <w:r>
        <w:t>To determine the randomness of the robot’s next direction</w:t>
      </w:r>
    </w:p>
  </w:comment>
  <w:comment w:id="6" w:author="Dang, Nghia" w:date="2021-09-02T14:28:00Z" w:initials="DN">
    <w:p w14:paraId="0352A135" w14:textId="48568FA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6380A519" w:rsidR="00D65B5E" w:rsidRDefault="00D65B5E">
      <w:pPr>
        <w:pStyle w:val="CommentText"/>
      </w:pPr>
      <w:r>
        <w:rPr>
          <w:rStyle w:val="CommentReference"/>
        </w:rPr>
        <w:annotationRef/>
      </w:r>
      <w:r>
        <w:t>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05FA4" w14:textId="77777777" w:rsidR="00F26A2B" w:rsidRDefault="00F26A2B" w:rsidP="00220260">
      <w:pPr>
        <w:spacing w:after="0" w:line="240" w:lineRule="auto"/>
      </w:pPr>
      <w:r>
        <w:separator/>
      </w:r>
    </w:p>
  </w:endnote>
  <w:endnote w:type="continuationSeparator" w:id="0">
    <w:p w14:paraId="489611D7" w14:textId="77777777" w:rsidR="00F26A2B" w:rsidRDefault="00F26A2B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24F27" w14:textId="77777777" w:rsidR="00BA23FF" w:rsidRDefault="00BA2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4FC3A13A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D557" w14:textId="77777777" w:rsidR="00BA23FF" w:rsidRDefault="00BA2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CEEC1" w14:textId="77777777" w:rsidR="00F26A2B" w:rsidRDefault="00F26A2B" w:rsidP="00220260">
      <w:pPr>
        <w:spacing w:after="0" w:line="240" w:lineRule="auto"/>
      </w:pPr>
      <w:r>
        <w:separator/>
      </w:r>
    </w:p>
  </w:footnote>
  <w:footnote w:type="continuationSeparator" w:id="0">
    <w:p w14:paraId="7E988071" w14:textId="77777777" w:rsidR="00F26A2B" w:rsidRDefault="00F26A2B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7A013" w14:textId="77777777" w:rsidR="00BA23FF" w:rsidRDefault="00BA2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2CD57" w14:textId="77C65B3C" w:rsidR="00220260" w:rsidRDefault="00220260">
    <w:pPr>
      <w:pStyle w:val="Header"/>
    </w:pPr>
    <w:r>
      <w:t>Nghia Dang</w:t>
    </w:r>
    <w:r w:rsidR="005A3E08">
      <w:t xml:space="preserve"> 11504520</w:t>
    </w:r>
  </w:p>
  <w:p w14:paraId="0FA708F5" w14:textId="47784762" w:rsidR="00BA23FF" w:rsidRDefault="00BA23FF">
    <w:pPr>
      <w:pStyle w:val="Header"/>
    </w:pPr>
    <w:r w:rsidRPr="00BA23FF">
      <w:t>Phongsiri Nirachornkul</w:t>
    </w:r>
    <w:r>
      <w:t xml:space="preserve"> </w:t>
    </w:r>
    <w:r w:rsidRPr="00BA23FF">
      <w:t>11125038</w:t>
    </w:r>
  </w:p>
  <w:p w14:paraId="69CB46B9" w14:textId="77777777" w:rsidR="00E926C7" w:rsidRDefault="00E926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BED68" w14:textId="77777777" w:rsidR="00BA23FF" w:rsidRDefault="00BA2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280D"/>
      </v:shape>
    </w:pict>
  </w:numPicBullet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52B"/>
    <w:multiLevelType w:val="hybridMultilevel"/>
    <w:tmpl w:val="F4DC2D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D1258"/>
    <w:multiLevelType w:val="hybridMultilevel"/>
    <w:tmpl w:val="39F0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7D23"/>
    <w:multiLevelType w:val="hybridMultilevel"/>
    <w:tmpl w:val="E8000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0F4F89"/>
    <w:rsid w:val="000F5B8F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428CF"/>
    <w:rsid w:val="00357C48"/>
    <w:rsid w:val="003672EB"/>
    <w:rsid w:val="00387E76"/>
    <w:rsid w:val="0045015F"/>
    <w:rsid w:val="00461DA1"/>
    <w:rsid w:val="00467430"/>
    <w:rsid w:val="0047507D"/>
    <w:rsid w:val="004876C3"/>
    <w:rsid w:val="00493E6B"/>
    <w:rsid w:val="004C09C5"/>
    <w:rsid w:val="004D42D3"/>
    <w:rsid w:val="00515050"/>
    <w:rsid w:val="0051527C"/>
    <w:rsid w:val="00516AEF"/>
    <w:rsid w:val="00527333"/>
    <w:rsid w:val="00527B1F"/>
    <w:rsid w:val="005736E6"/>
    <w:rsid w:val="005A3E08"/>
    <w:rsid w:val="005E7E7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31AF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81325"/>
    <w:rsid w:val="00A86123"/>
    <w:rsid w:val="00AA381F"/>
    <w:rsid w:val="00AB56FA"/>
    <w:rsid w:val="00AE1F4E"/>
    <w:rsid w:val="00B25C9A"/>
    <w:rsid w:val="00B73E23"/>
    <w:rsid w:val="00B81BFA"/>
    <w:rsid w:val="00B9314B"/>
    <w:rsid w:val="00B975E0"/>
    <w:rsid w:val="00BA23FF"/>
    <w:rsid w:val="00BB0B53"/>
    <w:rsid w:val="00BC28E8"/>
    <w:rsid w:val="00BF51CE"/>
    <w:rsid w:val="00C22EE2"/>
    <w:rsid w:val="00C23B7D"/>
    <w:rsid w:val="00C4700D"/>
    <w:rsid w:val="00C87979"/>
    <w:rsid w:val="00C9065E"/>
    <w:rsid w:val="00D002BA"/>
    <w:rsid w:val="00D05F99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40770"/>
    <w:rsid w:val="00E926C7"/>
    <w:rsid w:val="00E96CD0"/>
    <w:rsid w:val="00EA72F3"/>
    <w:rsid w:val="00EB2AE3"/>
    <w:rsid w:val="00EC5231"/>
    <w:rsid w:val="00F23544"/>
    <w:rsid w:val="00F26A2B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114</cp:revision>
  <dcterms:created xsi:type="dcterms:W3CDTF">2021-09-02T20:38:00Z</dcterms:created>
  <dcterms:modified xsi:type="dcterms:W3CDTF">2021-09-21T02:31:00Z</dcterms:modified>
</cp:coreProperties>
</file>