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88" w:rsidRPr="001E794A" w:rsidRDefault="006E3DB5" w:rsidP="001E794A">
      <w:pPr>
        <w:spacing w:after="0" w:line="36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r>
        <w:rPr>
          <w:rFonts w:asciiTheme="majorHAnsi" w:hAnsiTheme="majorHAnsi"/>
          <w:b/>
          <w:sz w:val="28"/>
          <w:szCs w:val="28"/>
          <w:u w:val="single"/>
        </w:rPr>
        <w:t xml:space="preserve">Implémentation des </w:t>
      </w:r>
      <w:r w:rsidR="00824B75">
        <w:rPr>
          <w:rFonts w:asciiTheme="majorHAnsi" w:hAnsiTheme="majorHAnsi"/>
          <w:b/>
          <w:sz w:val="28"/>
          <w:szCs w:val="28"/>
          <w:u w:val="single"/>
        </w:rPr>
        <w:t>Matrices Creuses</w:t>
      </w:r>
    </w:p>
    <w:bookmarkEnd w:id="0"/>
    <w:p w:rsidR="00AC55DE" w:rsidRPr="001E794A" w:rsidRDefault="00AC55DE" w:rsidP="001E794A">
      <w:pPr>
        <w:spacing w:after="0" w:line="360" w:lineRule="auto"/>
        <w:ind w:left="720"/>
        <w:rPr>
          <w:rFonts w:asciiTheme="majorHAnsi" w:hAnsiTheme="majorHAnsi"/>
        </w:rPr>
      </w:pPr>
    </w:p>
    <w:p w:rsidR="001F7D2D" w:rsidRPr="001E794A" w:rsidRDefault="001F7D2D" w:rsidP="001E794A">
      <w:pPr>
        <w:spacing w:after="0" w:line="360" w:lineRule="auto"/>
        <w:jc w:val="both"/>
        <w:rPr>
          <w:rFonts w:asciiTheme="majorHAnsi" w:hAnsiTheme="majorHAnsi"/>
        </w:rPr>
      </w:pPr>
    </w:p>
    <w:p w:rsidR="00C47633" w:rsidRPr="001E794A" w:rsidRDefault="006E3DB5" w:rsidP="001E794A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 analyse numérique, une matrice creuse est une matrice contenant ma</w:t>
      </w:r>
      <w:r w:rsidR="003A6726">
        <w:rPr>
          <w:rFonts w:asciiTheme="majorHAnsi" w:hAnsiTheme="majorHAnsi"/>
        </w:rPr>
        <w:t>joritairement des élément</w:t>
      </w:r>
      <w:r w:rsidR="004F098D">
        <w:rPr>
          <w:rFonts w:asciiTheme="majorHAnsi" w:hAnsiTheme="majorHAnsi"/>
        </w:rPr>
        <w:t>s</w:t>
      </w:r>
      <w:r w:rsidR="003A6726">
        <w:rPr>
          <w:rFonts w:asciiTheme="majorHAnsi" w:hAnsiTheme="majorHAnsi"/>
        </w:rPr>
        <w:t xml:space="preserve"> nuls. La représentation en mémoire de telles matrices peut s'avérer couteuse si on considère des tailles très importantes (pouvant aller jusqu'à 10</w:t>
      </w:r>
      <w:r w:rsidR="00576023">
        <w:rPr>
          <w:rFonts w:asciiTheme="majorHAnsi" w:hAnsiTheme="majorHAnsi"/>
          <w:vertAlign w:val="superscript"/>
        </w:rPr>
        <w:t>6</w:t>
      </w:r>
      <w:r w:rsidR="003A6726">
        <w:rPr>
          <w:rFonts w:asciiTheme="majorHAnsi" w:hAnsiTheme="majorHAnsi"/>
        </w:rPr>
        <w:t xml:space="preserve">, dans </w:t>
      </w:r>
      <w:r w:rsidR="00507600">
        <w:rPr>
          <w:rFonts w:asciiTheme="majorHAnsi" w:hAnsiTheme="majorHAnsi"/>
        </w:rPr>
        <w:t>certains</w:t>
      </w:r>
      <w:r w:rsidR="003A6726">
        <w:rPr>
          <w:rFonts w:asciiTheme="majorHAnsi" w:hAnsiTheme="majorHAnsi"/>
        </w:rPr>
        <w:t xml:space="preserve"> cas pratiques de domaines d'application...). Afin d'éviter ce problème, on utilise les listes linéaires chainées </w:t>
      </w:r>
      <w:r w:rsidR="00F717DD">
        <w:rPr>
          <w:rFonts w:asciiTheme="majorHAnsi" w:hAnsiTheme="majorHAnsi"/>
        </w:rPr>
        <w:t xml:space="preserve">(LLC) </w:t>
      </w:r>
      <w:r w:rsidR="003A6726">
        <w:rPr>
          <w:rFonts w:asciiTheme="majorHAnsi" w:hAnsiTheme="majorHAnsi"/>
        </w:rPr>
        <w:t xml:space="preserve">comme structure de données pour ne représenter que les éléments non nuls. Une matrice A de taille </w:t>
      </w:r>
      <w:proofErr w:type="spellStart"/>
      <w:r w:rsidR="003A6726">
        <w:rPr>
          <w:rFonts w:asciiTheme="majorHAnsi" w:hAnsiTheme="majorHAnsi"/>
        </w:rPr>
        <w:t>NxM</w:t>
      </w:r>
      <w:proofErr w:type="spellEnd"/>
      <w:r w:rsidR="003A6726">
        <w:rPr>
          <w:rFonts w:asciiTheme="majorHAnsi" w:hAnsiTheme="majorHAnsi"/>
        </w:rPr>
        <w:t xml:space="preserve"> peut alors être représentée par un tableau de taille N dont les </w:t>
      </w:r>
      <w:r w:rsidR="004F098D">
        <w:rPr>
          <w:rFonts w:asciiTheme="majorHAnsi" w:hAnsiTheme="majorHAnsi"/>
        </w:rPr>
        <w:t>indices</w:t>
      </w:r>
      <w:r w:rsidR="003A6726">
        <w:rPr>
          <w:rFonts w:asciiTheme="majorHAnsi" w:hAnsiTheme="majorHAnsi"/>
        </w:rPr>
        <w:t xml:space="preserve"> indiquent les numéros de lignes de la matrice A. </w:t>
      </w:r>
      <w:r w:rsidR="00F717DD">
        <w:rPr>
          <w:rFonts w:asciiTheme="majorHAnsi" w:hAnsiTheme="majorHAnsi"/>
        </w:rPr>
        <w:t xml:space="preserve">Chaque élément </w:t>
      </w:r>
      <w:r w:rsidR="00C96700">
        <w:rPr>
          <w:rFonts w:asciiTheme="majorHAnsi" w:hAnsiTheme="majorHAnsi"/>
        </w:rPr>
        <w:t xml:space="preserve">d'indice </w:t>
      </w:r>
      <w:r w:rsidR="00F717DD">
        <w:rPr>
          <w:rFonts w:asciiTheme="majorHAnsi" w:hAnsiTheme="majorHAnsi"/>
        </w:rPr>
        <w:t xml:space="preserve">i du tableau </w:t>
      </w:r>
      <w:r w:rsidR="004F098D">
        <w:rPr>
          <w:rFonts w:asciiTheme="majorHAnsi" w:hAnsiTheme="majorHAnsi"/>
        </w:rPr>
        <w:t xml:space="preserve">contient la taille </w:t>
      </w:r>
      <w:r w:rsidR="00C96700">
        <w:rPr>
          <w:rFonts w:asciiTheme="majorHAnsi" w:hAnsiTheme="majorHAnsi"/>
        </w:rPr>
        <w:t>ainsi que</w:t>
      </w:r>
      <w:r w:rsidR="004F098D">
        <w:rPr>
          <w:rFonts w:asciiTheme="majorHAnsi" w:hAnsiTheme="majorHAnsi"/>
        </w:rPr>
        <w:t xml:space="preserve"> </w:t>
      </w:r>
      <w:r w:rsidR="00C96700">
        <w:rPr>
          <w:rFonts w:asciiTheme="majorHAnsi" w:hAnsiTheme="majorHAnsi"/>
        </w:rPr>
        <w:t>l'adresse du</w:t>
      </w:r>
      <w:r w:rsidR="004F098D">
        <w:rPr>
          <w:rFonts w:asciiTheme="majorHAnsi" w:hAnsiTheme="majorHAnsi"/>
        </w:rPr>
        <w:t xml:space="preserve"> premier maillon d'</w:t>
      </w:r>
      <w:r w:rsidR="00F717DD">
        <w:rPr>
          <w:rFonts w:asciiTheme="majorHAnsi" w:hAnsiTheme="majorHAnsi"/>
        </w:rPr>
        <w:t>une LLC des éléments non nuls de la ligne i</w:t>
      </w:r>
      <w:r w:rsidR="00507600">
        <w:rPr>
          <w:rFonts w:asciiTheme="majorHAnsi" w:hAnsiTheme="majorHAnsi"/>
        </w:rPr>
        <w:t xml:space="preserve"> de la matrice A</w:t>
      </w:r>
      <w:r w:rsidR="00F717DD">
        <w:rPr>
          <w:rFonts w:asciiTheme="majorHAnsi" w:hAnsiTheme="majorHAnsi"/>
        </w:rPr>
        <w:t>, un maillon de cette LLC contient alors le numéro de la colonne j ainsi que la valeur A[</w:t>
      </w:r>
      <w:proofErr w:type="spellStart"/>
      <w:proofErr w:type="gramStart"/>
      <w:r w:rsidR="00F717DD">
        <w:rPr>
          <w:rFonts w:asciiTheme="majorHAnsi" w:hAnsiTheme="majorHAnsi"/>
        </w:rPr>
        <w:t>i,j</w:t>
      </w:r>
      <w:proofErr w:type="spellEnd"/>
      <w:proofErr w:type="gramEnd"/>
      <w:r w:rsidR="00F717DD">
        <w:rPr>
          <w:rFonts w:asciiTheme="majorHAnsi" w:hAnsiTheme="majorHAnsi"/>
        </w:rPr>
        <w:t>], cette liste doit être triée selon le numéro de la colonne.</w:t>
      </w:r>
    </w:p>
    <w:p w:rsidR="00536B55" w:rsidRPr="001E794A" w:rsidRDefault="00EC1432" w:rsidP="001E794A">
      <w:pPr>
        <w:spacing w:after="0" w:line="360" w:lineRule="auto"/>
        <w:jc w:val="both"/>
        <w:rPr>
          <w:rFonts w:asciiTheme="majorHAnsi" w:hAnsiTheme="majorHAnsi"/>
        </w:rPr>
      </w:pPr>
      <w:r w:rsidRPr="001E794A">
        <w:rPr>
          <w:rFonts w:asciiTheme="majorHAnsi" w:hAnsiTheme="majorHAnsi"/>
        </w:rPr>
        <w:t>Le travail demandé consiste à :</w:t>
      </w:r>
    </w:p>
    <w:p w:rsidR="00F6594F" w:rsidRDefault="00B25064" w:rsidP="001E794A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Construire </w:t>
      </w:r>
      <w:r w:rsidR="004C44FE">
        <w:rPr>
          <w:rFonts w:asciiTheme="majorHAnsi" w:hAnsiTheme="majorHAnsi"/>
        </w:rPr>
        <w:t xml:space="preserve">(et </w:t>
      </w:r>
      <w:r>
        <w:rPr>
          <w:rFonts w:asciiTheme="majorHAnsi" w:hAnsiTheme="majorHAnsi"/>
        </w:rPr>
        <w:t>afficher</w:t>
      </w:r>
      <w:r w:rsidR="004C44F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une matrice creuse à partir d</w:t>
      </w:r>
      <w:r w:rsidR="004C44FE">
        <w:rPr>
          <w:rFonts w:asciiTheme="majorHAnsi" w:hAnsiTheme="majorHAnsi"/>
        </w:rPr>
        <w:t>'une matrice pleine (représentée par un vecteur de deux dimensions classique) équivalente</w:t>
      </w:r>
      <w:r>
        <w:rPr>
          <w:rFonts w:asciiTheme="majorHAnsi" w:hAnsiTheme="majorHAnsi"/>
        </w:rPr>
        <w:t>.</w:t>
      </w:r>
    </w:p>
    <w:p w:rsidR="00B25064" w:rsidRDefault="00B25064" w:rsidP="001E794A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Calculer la somme, produit,</w:t>
      </w:r>
      <w:r w:rsidR="004C44FE">
        <w:rPr>
          <w:rFonts w:asciiTheme="majorHAnsi" w:hAnsiTheme="majorHAnsi"/>
        </w:rPr>
        <w:t xml:space="preserve"> produit par un scalaire</w:t>
      </w:r>
      <w:r>
        <w:rPr>
          <w:rFonts w:asciiTheme="majorHAnsi" w:hAnsiTheme="majorHAnsi"/>
        </w:rPr>
        <w:t xml:space="preserve"> ...</w:t>
      </w:r>
      <w:r w:rsidR="004C44FE">
        <w:rPr>
          <w:rFonts w:asciiTheme="majorHAnsi" w:hAnsiTheme="majorHAnsi"/>
        </w:rPr>
        <w:t xml:space="preserve"> des</w:t>
      </w:r>
      <w:r>
        <w:rPr>
          <w:rFonts w:asciiTheme="majorHAnsi" w:hAnsiTheme="majorHAnsi"/>
        </w:rPr>
        <w:t xml:space="preserve"> matrices creuses</w:t>
      </w:r>
      <w:r w:rsidR="004C44FE">
        <w:rPr>
          <w:rFonts w:asciiTheme="majorHAnsi" w:hAnsiTheme="majorHAnsi"/>
        </w:rPr>
        <w:t>,</w:t>
      </w:r>
    </w:p>
    <w:p w:rsidR="00B25064" w:rsidRDefault="00B25064" w:rsidP="001E794A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Calculer la transposée, </w:t>
      </w:r>
      <w:r w:rsidR="004C44FE">
        <w:rPr>
          <w:rFonts w:asciiTheme="majorHAnsi" w:hAnsiTheme="majorHAnsi"/>
        </w:rPr>
        <w:t xml:space="preserve">le </w:t>
      </w:r>
      <w:r>
        <w:rPr>
          <w:rFonts w:asciiTheme="majorHAnsi" w:hAnsiTheme="majorHAnsi"/>
        </w:rPr>
        <w:t xml:space="preserve">déterminant, </w:t>
      </w:r>
      <w:r w:rsidR="004C44FE">
        <w:rPr>
          <w:rFonts w:asciiTheme="majorHAnsi" w:hAnsiTheme="majorHAnsi"/>
        </w:rPr>
        <w:t>l'inverse d</w:t>
      </w:r>
      <w:r>
        <w:rPr>
          <w:rFonts w:asciiTheme="majorHAnsi" w:hAnsiTheme="majorHAnsi"/>
        </w:rPr>
        <w:t>'une matrice creuse,</w:t>
      </w:r>
    </w:p>
    <w:p w:rsidR="00107A3C" w:rsidRDefault="00B25064" w:rsidP="00B25064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4C44FE">
        <w:rPr>
          <w:rFonts w:asciiTheme="majorHAnsi" w:hAnsiTheme="majorHAnsi"/>
        </w:rPr>
        <w:t xml:space="preserve">ésoudre un système d'équation basé une matrice creuse, </w:t>
      </w:r>
    </w:p>
    <w:p w:rsidR="004C44FE" w:rsidRDefault="004C44FE" w:rsidP="00B25064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Afficher la complexité de tous les algorithmes effectués,</w:t>
      </w:r>
    </w:p>
    <w:p w:rsidR="004C44FE" w:rsidRDefault="004C44FE" w:rsidP="00B25064">
      <w:pPr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Donner la main à l'utilisateur de sauvegarder/restaurer une matrice qu'il a déjà </w:t>
      </w:r>
      <w:proofErr w:type="gramStart"/>
      <w:r>
        <w:rPr>
          <w:rFonts w:asciiTheme="majorHAnsi" w:hAnsiTheme="majorHAnsi"/>
        </w:rPr>
        <w:t>manipulé</w:t>
      </w:r>
      <w:proofErr w:type="gramEnd"/>
      <w:r>
        <w:rPr>
          <w:rFonts w:asciiTheme="majorHAnsi" w:hAnsiTheme="majorHAnsi"/>
        </w:rPr>
        <w:t>,</w:t>
      </w:r>
    </w:p>
    <w:p w:rsidR="00107A3C" w:rsidRPr="001E794A" w:rsidRDefault="0072711F" w:rsidP="006B4E32">
      <w:pPr>
        <w:spacing w:after="0" w:line="360" w:lineRule="auto"/>
        <w:rPr>
          <w:rFonts w:asciiTheme="majorHAnsi" w:hAnsiTheme="majorHAnsi"/>
        </w:rPr>
      </w:pPr>
      <w:r w:rsidRPr="001E794A">
        <w:rPr>
          <w:rFonts w:asciiTheme="majorHAnsi" w:hAnsiTheme="majorHAnsi"/>
        </w:rPr>
        <w:t xml:space="preserve"> </w:t>
      </w:r>
    </w:p>
    <w:sectPr w:rsidR="00107A3C" w:rsidRPr="001E794A" w:rsidSect="00107A3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48E" w:rsidRDefault="00F7048E">
      <w:r>
        <w:separator/>
      </w:r>
    </w:p>
  </w:endnote>
  <w:endnote w:type="continuationSeparator" w:id="0">
    <w:p w:rsidR="00F7048E" w:rsidRDefault="00F7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48E" w:rsidRDefault="00F7048E">
      <w:r>
        <w:separator/>
      </w:r>
    </w:p>
  </w:footnote>
  <w:footnote w:type="continuationSeparator" w:id="0">
    <w:p w:rsidR="00F7048E" w:rsidRDefault="00F7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E32" w:rsidRPr="005279E2" w:rsidRDefault="006B4E32" w:rsidP="006B4E32">
    <w:pPr>
      <w:pStyle w:val="En-tte"/>
      <w:jc w:val="center"/>
      <w:rPr>
        <w:rFonts w:ascii="Baskerville Old Face" w:hAnsi="Baskerville Old Face"/>
        <w:sz w:val="32"/>
        <w:szCs w:val="32"/>
      </w:rPr>
    </w:pPr>
    <w:r>
      <w:rPr>
        <w:rFonts w:ascii="Baskerville Old Face" w:hAnsi="Baskerville Old Face"/>
        <w:sz w:val="32"/>
        <w:szCs w:val="32"/>
      </w:rPr>
      <w:t>Enoncé du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10F"/>
    <w:multiLevelType w:val="hybridMultilevel"/>
    <w:tmpl w:val="13DC47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2936"/>
    <w:multiLevelType w:val="hybridMultilevel"/>
    <w:tmpl w:val="944E17F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368BE"/>
    <w:multiLevelType w:val="hybridMultilevel"/>
    <w:tmpl w:val="2AD6B07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19D"/>
    <w:multiLevelType w:val="hybridMultilevel"/>
    <w:tmpl w:val="65A291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35383"/>
    <w:multiLevelType w:val="hybridMultilevel"/>
    <w:tmpl w:val="0A8868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71561"/>
    <w:multiLevelType w:val="hybridMultilevel"/>
    <w:tmpl w:val="DE7A76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34CE"/>
    <w:multiLevelType w:val="hybridMultilevel"/>
    <w:tmpl w:val="062E90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47AA9"/>
    <w:multiLevelType w:val="hybridMultilevel"/>
    <w:tmpl w:val="DADE20E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62B8"/>
    <w:multiLevelType w:val="hybridMultilevel"/>
    <w:tmpl w:val="EFE233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A3C"/>
    <w:rsid w:val="00012027"/>
    <w:rsid w:val="000D1F50"/>
    <w:rsid w:val="00107A3C"/>
    <w:rsid w:val="001250E1"/>
    <w:rsid w:val="0015200A"/>
    <w:rsid w:val="00184448"/>
    <w:rsid w:val="001E794A"/>
    <w:rsid w:val="001F7D2D"/>
    <w:rsid w:val="00265C88"/>
    <w:rsid w:val="002A726A"/>
    <w:rsid w:val="002C0C7E"/>
    <w:rsid w:val="003A6726"/>
    <w:rsid w:val="004A7A02"/>
    <w:rsid w:val="004B374C"/>
    <w:rsid w:val="004C44FE"/>
    <w:rsid w:val="004F098D"/>
    <w:rsid w:val="00507600"/>
    <w:rsid w:val="005279E2"/>
    <w:rsid w:val="00536B55"/>
    <w:rsid w:val="00565038"/>
    <w:rsid w:val="00576023"/>
    <w:rsid w:val="00587786"/>
    <w:rsid w:val="00600A6A"/>
    <w:rsid w:val="00605092"/>
    <w:rsid w:val="006B4E32"/>
    <w:rsid w:val="006E3DB5"/>
    <w:rsid w:val="0072711F"/>
    <w:rsid w:val="00753190"/>
    <w:rsid w:val="00824B75"/>
    <w:rsid w:val="008874AF"/>
    <w:rsid w:val="008D7B50"/>
    <w:rsid w:val="00965FD6"/>
    <w:rsid w:val="00A45980"/>
    <w:rsid w:val="00A8061D"/>
    <w:rsid w:val="00A85495"/>
    <w:rsid w:val="00AA601E"/>
    <w:rsid w:val="00AC0A11"/>
    <w:rsid w:val="00AC2DB2"/>
    <w:rsid w:val="00AC55DE"/>
    <w:rsid w:val="00AD3DA5"/>
    <w:rsid w:val="00B25064"/>
    <w:rsid w:val="00B562D6"/>
    <w:rsid w:val="00C03523"/>
    <w:rsid w:val="00C348F4"/>
    <w:rsid w:val="00C47633"/>
    <w:rsid w:val="00C93BF7"/>
    <w:rsid w:val="00C96700"/>
    <w:rsid w:val="00D6437D"/>
    <w:rsid w:val="00DA24BF"/>
    <w:rsid w:val="00DF0CDD"/>
    <w:rsid w:val="00E735DC"/>
    <w:rsid w:val="00E8546B"/>
    <w:rsid w:val="00EA6058"/>
    <w:rsid w:val="00EB63E3"/>
    <w:rsid w:val="00EC09AF"/>
    <w:rsid w:val="00EC1432"/>
    <w:rsid w:val="00EF3C98"/>
    <w:rsid w:val="00F10529"/>
    <w:rsid w:val="00F13FC3"/>
    <w:rsid w:val="00F32E08"/>
    <w:rsid w:val="00F6594F"/>
    <w:rsid w:val="00F7048E"/>
    <w:rsid w:val="00F717DD"/>
    <w:rsid w:val="00FB60A9"/>
    <w:rsid w:val="00FC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AA1F8"/>
  <w15:docId w15:val="{03C9E30C-630E-48F5-BE8C-7BDB36BC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7A3C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2711F"/>
  </w:style>
  <w:style w:type="character" w:styleId="Lienhypertexte">
    <w:name w:val="Hyperlink"/>
    <w:rsid w:val="0072711F"/>
    <w:rPr>
      <w:color w:val="0000FF"/>
      <w:u w:val="single"/>
    </w:rPr>
  </w:style>
  <w:style w:type="paragraph" w:styleId="En-tte">
    <w:name w:val="header"/>
    <w:basedOn w:val="Normal"/>
    <w:rsid w:val="005279E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279E2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C55DE"/>
    <w:pPr>
      <w:autoSpaceDE w:val="0"/>
      <w:autoSpaceDN w:val="0"/>
      <w:adjustRightInd w:val="0"/>
    </w:pPr>
    <w:rPr>
      <w:rFonts w:ascii="Algerian" w:eastAsia="Calibri" w:hAnsi="Algerian" w:cs="Algeri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>ESI</Company>
  <LinksUpToDate>false</LinksUpToDate>
  <CharactersWithSpaces>1483</CharactersWithSpaces>
  <SharedDoc>false</SharedDoc>
  <HLinks>
    <vt:vector size="6" baseType="variant">
      <vt:variant>
        <vt:i4>7078000</vt:i4>
      </vt:variant>
      <vt:variant>
        <vt:i4>0</vt:i4>
      </vt:variant>
      <vt:variant>
        <vt:i4>0</vt:i4>
      </vt:variant>
      <vt:variant>
        <vt:i4>5</vt:i4>
      </vt:variant>
      <vt:variant>
        <vt:lpwstr>mailto:l_charabi@esi.dz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Houda</dc:creator>
  <cp:lastModifiedBy>Chakib Afraoucene</cp:lastModifiedBy>
  <cp:revision>13</cp:revision>
  <dcterms:created xsi:type="dcterms:W3CDTF">2016-02-28T07:21:00Z</dcterms:created>
  <dcterms:modified xsi:type="dcterms:W3CDTF">2019-02-07T16:39:00Z</dcterms:modified>
</cp:coreProperties>
</file>