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8A" w:rsidRDefault="00A06C28">
      <w:r>
        <w:rPr>
          <w:noProof/>
        </w:rPr>
        <w:drawing>
          <wp:inline distT="0" distB="0" distL="0" distR="0" wp14:anchorId="0D82F930" wp14:editId="7214E542">
            <wp:extent cx="5943600" cy="3141980"/>
            <wp:effectExtent l="0" t="0" r="19050" b="203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D27CF" w:rsidRDefault="00E42711">
      <w:r>
        <w:rPr>
          <w:noProof/>
        </w:rPr>
        <w:drawing>
          <wp:inline distT="0" distB="0" distL="0" distR="0" wp14:anchorId="605926F0" wp14:editId="5737A3BF">
            <wp:extent cx="5943600" cy="36576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A30536" w:rsidRDefault="00845E36">
      <w:r>
        <w:rPr>
          <w:noProof/>
        </w:rPr>
        <w:lastRenderedPageBreak/>
        <w:drawing>
          <wp:inline distT="0" distB="0" distL="0" distR="0" wp14:anchorId="1FA6051F" wp14:editId="5B29ADD3">
            <wp:extent cx="5943600" cy="38100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3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28"/>
    <w:rsid w:val="000D27CF"/>
    <w:rsid w:val="00177FC6"/>
    <w:rsid w:val="002071D4"/>
    <w:rsid w:val="003A2A4F"/>
    <w:rsid w:val="004F2D10"/>
    <w:rsid w:val="006A66F8"/>
    <w:rsid w:val="00753458"/>
    <w:rsid w:val="00790AFC"/>
    <w:rsid w:val="00845E36"/>
    <w:rsid w:val="009B2C79"/>
    <w:rsid w:val="00A06C28"/>
    <w:rsid w:val="00A30536"/>
    <w:rsid w:val="00D97610"/>
    <w:rsid w:val="00E14B8A"/>
    <w:rsid w:val="00E4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onia\Documents\GitHub\CircuitsLabs\lab2\Experiment%201\iDiodeSweep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ntonia\Documents\GitHub\CircuitsLabs\lab2\Experiment%201\vDiodeSweep.xlsx" TargetMode="External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ntonia\Documents\GitHub\CircuitsLabs\lab2\Experiment%201\vDiodeSweep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2000"/>
            </a:pPr>
            <a:r>
              <a:rPr lang="en-US" sz="2000"/>
              <a:t>Voltage-Current Characteristic of a Diode Connected Transistor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iDiodeSweep!$C$1</c:f>
              <c:strCache>
                <c:ptCount val="1"/>
                <c:pt idx="0">
                  <c:v>VC</c:v>
                </c:pt>
              </c:strCache>
            </c:strRef>
          </c:tx>
          <c:spPr>
            <a:ln w="12700">
              <a:noFill/>
              <a:prstDash val="lgDash"/>
            </a:ln>
          </c:spPr>
          <c:marker>
            <c:symbol val="circle"/>
            <c:size val="8"/>
            <c:spPr>
              <a:noFill/>
            </c:spPr>
          </c:marker>
          <c:xVal>
            <c:numRef>
              <c:f>iDiodeSweep!$B$2:$B$102</c:f>
              <c:numCache>
                <c:formatCode>0.00E+00</c:formatCode>
                <c:ptCount val="101"/>
                <c:pt idx="0">
                  <c:v>1.0000000000000001E-9</c:v>
                </c:pt>
                <c:pt idx="1">
                  <c:v>1.17489755494E-9</c:v>
                </c:pt>
                <c:pt idx="2">
                  <c:v>1.3803842646000001E-9</c:v>
                </c:pt>
                <c:pt idx="3">
                  <c:v>1.62181009736E-9</c:v>
                </c:pt>
                <c:pt idx="4">
                  <c:v>1.9054607179600002E-9</c:v>
                </c:pt>
                <c:pt idx="5">
                  <c:v>2.2387211385699999E-9</c:v>
                </c:pt>
                <c:pt idx="6">
                  <c:v>2.6302679919000002E-9</c:v>
                </c:pt>
                <c:pt idx="7">
                  <c:v>3.0902954325099998E-9</c:v>
                </c:pt>
                <c:pt idx="8">
                  <c:v>3.6307805476999998E-9</c:v>
                </c:pt>
                <c:pt idx="9">
                  <c:v>4.2657951880200003E-9</c:v>
                </c:pt>
                <c:pt idx="10">
                  <c:v>5.0118723362699999E-9</c:v>
                </c:pt>
                <c:pt idx="11">
                  <c:v>5.8884365535599998E-9</c:v>
                </c:pt>
                <c:pt idx="12">
                  <c:v>6.9183097091900004E-9</c:v>
                </c:pt>
                <c:pt idx="13">
                  <c:v>8.1283051616400001E-9</c:v>
                </c:pt>
                <c:pt idx="14">
                  <c:v>9.5499258602099993E-9</c:v>
                </c:pt>
                <c:pt idx="15">
                  <c:v>1.1220184543E-8</c:v>
                </c:pt>
                <c:pt idx="16">
                  <c:v>1.3182567385600001E-8</c:v>
                </c:pt>
                <c:pt idx="17">
                  <c:v>1.5488166189099999E-8</c:v>
                </c:pt>
                <c:pt idx="18">
                  <c:v>1.8197008586100001E-8</c:v>
                </c:pt>
                <c:pt idx="19">
                  <c:v>2.1379620895000001E-8</c:v>
                </c:pt>
                <c:pt idx="20">
                  <c:v>2.51188643151E-8</c:v>
                </c:pt>
                <c:pt idx="21">
                  <c:v>2.9512092266699999E-8</c:v>
                </c:pt>
                <c:pt idx="22">
                  <c:v>3.4673685045300002E-8</c:v>
                </c:pt>
                <c:pt idx="23">
                  <c:v>4.0738027780399998E-8</c:v>
                </c:pt>
                <c:pt idx="24">
                  <c:v>4.7863009232299999E-8</c:v>
                </c:pt>
                <c:pt idx="25">
                  <c:v>5.6234132518999998E-8</c:v>
                </c:pt>
                <c:pt idx="26">
                  <c:v>6.6069344800799994E-8</c:v>
                </c:pt>
                <c:pt idx="27">
                  <c:v>7.7624711662899994E-8</c:v>
                </c:pt>
                <c:pt idx="28">
                  <c:v>9.1201083935600003E-8</c:v>
                </c:pt>
                <c:pt idx="29">
                  <c:v>1.07151930524E-7</c:v>
                </c:pt>
                <c:pt idx="30">
                  <c:v>1.2589254117900001E-7</c:v>
                </c:pt>
                <c:pt idx="31">
                  <c:v>1.4791083881699999E-7</c:v>
                </c:pt>
                <c:pt idx="32">
                  <c:v>1.7378008287500001E-7</c:v>
                </c:pt>
                <c:pt idx="33">
                  <c:v>2.04173794467E-7</c:v>
                </c:pt>
                <c:pt idx="34">
                  <c:v>2.3988329190200001E-7</c:v>
                </c:pt>
                <c:pt idx="35">
                  <c:v>2.8183829312600001E-7</c:v>
                </c:pt>
                <c:pt idx="36">
                  <c:v>3.3113112148300002E-7</c:v>
                </c:pt>
                <c:pt idx="37">
                  <c:v>3.8904514499400001E-7</c:v>
                </c:pt>
                <c:pt idx="38">
                  <c:v>4.5708818961499999E-7</c:v>
                </c:pt>
                <c:pt idx="39">
                  <c:v>5.3703179637000002E-7</c:v>
                </c:pt>
                <c:pt idx="40">
                  <c:v>6.3095734448000005E-7</c:v>
                </c:pt>
                <c:pt idx="41">
                  <c:v>7.4131024130100003E-7</c:v>
                </c:pt>
                <c:pt idx="42">
                  <c:v>8.7096358995599998E-7</c:v>
                </c:pt>
                <c:pt idx="43">
                  <c:v>1.0232929922800001E-6</c:v>
                </c:pt>
                <c:pt idx="44">
                  <c:v>1.20226443462E-6</c:v>
                </c:pt>
                <c:pt idx="45">
                  <c:v>1.41253754462E-6</c:v>
                </c:pt>
                <c:pt idx="46">
                  <c:v>1.6595869074399999E-6</c:v>
                </c:pt>
                <c:pt idx="47">
                  <c:v>1.9498445997599999E-6</c:v>
                </c:pt>
                <c:pt idx="48">
                  <c:v>2.2908676527699999E-6</c:v>
                </c:pt>
                <c:pt idx="49">
                  <c:v>2.69153480393E-6</c:v>
                </c:pt>
                <c:pt idx="50">
                  <c:v>3.16227766017E-6</c:v>
                </c:pt>
                <c:pt idx="51">
                  <c:v>3.7153522909700001E-6</c:v>
                </c:pt>
                <c:pt idx="52">
                  <c:v>4.3651583223999998E-6</c:v>
                </c:pt>
                <c:pt idx="53">
                  <c:v>5.1286138399099999E-6</c:v>
                </c:pt>
                <c:pt idx="54">
                  <c:v>6.0255958607400004E-6</c:v>
                </c:pt>
                <c:pt idx="55">
                  <c:v>7.0794578438400003E-6</c:v>
                </c:pt>
                <c:pt idx="56">
                  <c:v>8.3176377110299993E-6</c:v>
                </c:pt>
                <c:pt idx="57">
                  <c:v>9.7723722095599999E-6</c:v>
                </c:pt>
                <c:pt idx="58">
                  <c:v>1.1481536215E-5</c:v>
                </c:pt>
                <c:pt idx="59">
                  <c:v>1.3489628825900001E-5</c:v>
                </c:pt>
                <c:pt idx="60">
                  <c:v>1.5848931924600001E-5</c:v>
                </c:pt>
                <c:pt idx="61">
                  <c:v>1.86208713666E-5</c:v>
                </c:pt>
                <c:pt idx="62">
                  <c:v>2.1877616239500002E-5</c:v>
                </c:pt>
                <c:pt idx="63">
                  <c:v>2.5703957827699999E-5</c:v>
                </c:pt>
                <c:pt idx="64">
                  <c:v>3.0199517203999999E-5</c:v>
                </c:pt>
                <c:pt idx="65">
                  <c:v>3.54813389234E-5</c:v>
                </c:pt>
                <c:pt idx="66">
                  <c:v>4.1686938347000003E-5</c:v>
                </c:pt>
                <c:pt idx="67">
                  <c:v>4.89778819368E-5</c:v>
                </c:pt>
                <c:pt idx="68">
                  <c:v>5.7543993733699997E-5</c:v>
                </c:pt>
                <c:pt idx="69">
                  <c:v>6.7608297539200005E-5</c:v>
                </c:pt>
                <c:pt idx="70">
                  <c:v>7.9432823472400004E-5</c:v>
                </c:pt>
                <c:pt idx="71">
                  <c:v>9.3325430079699994E-5</c:v>
                </c:pt>
                <c:pt idx="72" formatCode="General">
                  <c:v>1.09647819614E-4</c:v>
                </c:pt>
                <c:pt idx="73" formatCode="General">
                  <c:v>1.28824955169E-4</c:v>
                </c:pt>
                <c:pt idx="74" formatCode="General">
                  <c:v>1.51356124844E-4</c:v>
                </c:pt>
                <c:pt idx="75" formatCode="General">
                  <c:v>1.7782794100400001E-4</c:v>
                </c:pt>
                <c:pt idx="76" formatCode="General">
                  <c:v>2.0892961308500001E-4</c:v>
                </c:pt>
                <c:pt idx="77" formatCode="General">
                  <c:v>2.4547089156900002E-4</c:v>
                </c:pt>
                <c:pt idx="78" formatCode="General">
                  <c:v>2.8840315031300001E-4</c:v>
                </c:pt>
                <c:pt idx="79" formatCode="General">
                  <c:v>3.3884415613899999E-4</c:v>
                </c:pt>
                <c:pt idx="80" formatCode="General">
                  <c:v>3.9810717055299997E-4</c:v>
                </c:pt>
                <c:pt idx="81" formatCode="General">
                  <c:v>4.67735141287E-4</c:v>
                </c:pt>
                <c:pt idx="82" formatCode="General">
                  <c:v>5.4954087385800001E-4</c:v>
                </c:pt>
                <c:pt idx="83" formatCode="General">
                  <c:v>6.4565422903500001E-4</c:v>
                </c:pt>
                <c:pt idx="84" formatCode="General">
                  <c:v>7.5857757502899997E-4</c:v>
                </c:pt>
                <c:pt idx="85" formatCode="General">
                  <c:v>8.9125093813399996E-4</c:v>
                </c:pt>
                <c:pt idx="86" formatCode="General">
                  <c:v>1.0471285480499999E-3</c:v>
                </c:pt>
                <c:pt idx="87" formatCode="General">
                  <c:v>1.2302687708100001E-3</c:v>
                </c:pt>
                <c:pt idx="88" formatCode="General">
                  <c:v>1.44543977075E-3</c:v>
                </c:pt>
                <c:pt idx="89" formatCode="General">
                  <c:v>1.69824365246E-3</c:v>
                </c:pt>
                <c:pt idx="90" formatCode="General">
                  <c:v>1.99526231497E-3</c:v>
                </c:pt>
                <c:pt idx="91" formatCode="General">
                  <c:v>2.3442288153200002E-3</c:v>
                </c:pt>
                <c:pt idx="92" formatCode="General">
                  <c:v>2.75422870334E-3</c:v>
                </c:pt>
                <c:pt idx="93" formatCode="General">
                  <c:v>3.2359365693E-3</c:v>
                </c:pt>
                <c:pt idx="94" formatCode="General">
                  <c:v>3.8018939632099998E-3</c:v>
                </c:pt>
                <c:pt idx="95" formatCode="General">
                  <c:v>4.46683592151E-3</c:v>
                </c:pt>
                <c:pt idx="96" formatCode="General">
                  <c:v>5.2480746024999997E-3</c:v>
                </c:pt>
                <c:pt idx="97" formatCode="General">
                  <c:v>6.1659500186099997E-3</c:v>
                </c:pt>
                <c:pt idx="98" formatCode="General">
                  <c:v>7.2443596007499998E-3</c:v>
                </c:pt>
                <c:pt idx="99" formatCode="General">
                  <c:v>8.5113803820199996E-3</c:v>
                </c:pt>
                <c:pt idx="100" formatCode="General">
                  <c:v>0.01</c:v>
                </c:pt>
              </c:numCache>
            </c:numRef>
          </c:xVal>
          <c:yVal>
            <c:numRef>
              <c:f>iDiodeSweep!$C$2:$C$102</c:f>
              <c:numCache>
                <c:formatCode>General</c:formatCode>
                <c:ptCount val="101"/>
                <c:pt idx="0">
                  <c:v>-0.01</c:v>
                </c:pt>
                <c:pt idx="1">
                  <c:v>8.5999999999999993E-2</c:v>
                </c:pt>
                <c:pt idx="2">
                  <c:v>0.21199999999999999</c:v>
                </c:pt>
                <c:pt idx="3">
                  <c:v>0.28999999999999998</c:v>
                </c:pt>
                <c:pt idx="4">
                  <c:v>0.29899999999999999</c:v>
                </c:pt>
                <c:pt idx="5">
                  <c:v>0.30599999999999999</c:v>
                </c:pt>
                <c:pt idx="6">
                  <c:v>0.313</c:v>
                </c:pt>
                <c:pt idx="7">
                  <c:v>0.31900000000000001</c:v>
                </c:pt>
                <c:pt idx="8">
                  <c:v>0.32500000000000001</c:v>
                </c:pt>
                <c:pt idx="9">
                  <c:v>0.33</c:v>
                </c:pt>
                <c:pt idx="10">
                  <c:v>0.33500000000000002</c:v>
                </c:pt>
                <c:pt idx="11">
                  <c:v>0.34100000000000003</c:v>
                </c:pt>
                <c:pt idx="12">
                  <c:v>0.34599999999999997</c:v>
                </c:pt>
                <c:pt idx="13">
                  <c:v>0.35099999999999998</c:v>
                </c:pt>
                <c:pt idx="14">
                  <c:v>0.35499999999999998</c:v>
                </c:pt>
                <c:pt idx="15">
                  <c:v>0.36</c:v>
                </c:pt>
                <c:pt idx="16">
                  <c:v>0.36399999999999999</c:v>
                </c:pt>
                <c:pt idx="17">
                  <c:v>0.36799999999999999</c:v>
                </c:pt>
                <c:pt idx="18">
                  <c:v>0.373</c:v>
                </c:pt>
                <c:pt idx="19">
                  <c:v>0.377</c:v>
                </c:pt>
                <c:pt idx="20">
                  <c:v>0.38100000000000001</c:v>
                </c:pt>
                <c:pt idx="21">
                  <c:v>0.38600000000000001</c:v>
                </c:pt>
                <c:pt idx="22">
                  <c:v>0.39</c:v>
                </c:pt>
                <c:pt idx="23">
                  <c:v>0.39400000000000002</c:v>
                </c:pt>
                <c:pt idx="24">
                  <c:v>0.39900000000000002</c:v>
                </c:pt>
                <c:pt idx="25">
                  <c:v>0.40300000000000002</c:v>
                </c:pt>
                <c:pt idx="26">
                  <c:v>0.40699999999999997</c:v>
                </c:pt>
                <c:pt idx="27">
                  <c:v>0.41099999999999998</c:v>
                </c:pt>
                <c:pt idx="28">
                  <c:v>0.41499999999999998</c:v>
                </c:pt>
                <c:pt idx="29">
                  <c:v>0.41899999999999998</c:v>
                </c:pt>
                <c:pt idx="30">
                  <c:v>0.42399999999999999</c:v>
                </c:pt>
                <c:pt idx="31">
                  <c:v>0.42799999999999999</c:v>
                </c:pt>
                <c:pt idx="32">
                  <c:v>0.432</c:v>
                </c:pt>
                <c:pt idx="33">
                  <c:v>0.435</c:v>
                </c:pt>
                <c:pt idx="34">
                  <c:v>0.44</c:v>
                </c:pt>
                <c:pt idx="35">
                  <c:v>0.44400000000000001</c:v>
                </c:pt>
                <c:pt idx="36">
                  <c:v>0.44800000000000001</c:v>
                </c:pt>
                <c:pt idx="37">
                  <c:v>0.45300000000000001</c:v>
                </c:pt>
                <c:pt idx="38">
                  <c:v>0.45700000000000002</c:v>
                </c:pt>
                <c:pt idx="39">
                  <c:v>0.46100000000000002</c:v>
                </c:pt>
                <c:pt idx="40">
                  <c:v>0.46500000000000002</c:v>
                </c:pt>
                <c:pt idx="41">
                  <c:v>0.46899999999999997</c:v>
                </c:pt>
                <c:pt idx="42">
                  <c:v>0.47399999999999998</c:v>
                </c:pt>
                <c:pt idx="43">
                  <c:v>0.47799999999999998</c:v>
                </c:pt>
                <c:pt idx="44">
                  <c:v>0.48199999999999998</c:v>
                </c:pt>
                <c:pt idx="45">
                  <c:v>0.48599999999999999</c:v>
                </c:pt>
                <c:pt idx="46">
                  <c:v>0.49099999999999999</c:v>
                </c:pt>
                <c:pt idx="47">
                  <c:v>0.495</c:v>
                </c:pt>
                <c:pt idx="48">
                  <c:v>0.498</c:v>
                </c:pt>
                <c:pt idx="49">
                  <c:v>0.503</c:v>
                </c:pt>
                <c:pt idx="50">
                  <c:v>0.50700000000000001</c:v>
                </c:pt>
                <c:pt idx="51">
                  <c:v>0.51100000000000001</c:v>
                </c:pt>
                <c:pt idx="52">
                  <c:v>0.51500000000000001</c:v>
                </c:pt>
                <c:pt idx="53">
                  <c:v>0.52</c:v>
                </c:pt>
                <c:pt idx="54">
                  <c:v>0.52400000000000002</c:v>
                </c:pt>
                <c:pt idx="55">
                  <c:v>0.52800000000000002</c:v>
                </c:pt>
                <c:pt idx="56">
                  <c:v>0.53200000000000003</c:v>
                </c:pt>
                <c:pt idx="57">
                  <c:v>0.53700000000000003</c:v>
                </c:pt>
                <c:pt idx="58">
                  <c:v>0.54100000000000004</c:v>
                </c:pt>
                <c:pt idx="59">
                  <c:v>0.54500000000000004</c:v>
                </c:pt>
                <c:pt idx="60">
                  <c:v>0.54900000000000004</c:v>
                </c:pt>
                <c:pt idx="61">
                  <c:v>0.55400000000000005</c:v>
                </c:pt>
                <c:pt idx="62">
                  <c:v>0.55700000000000005</c:v>
                </c:pt>
                <c:pt idx="63">
                  <c:v>0.56200000000000006</c:v>
                </c:pt>
                <c:pt idx="64">
                  <c:v>0.56599999999999995</c:v>
                </c:pt>
                <c:pt idx="65">
                  <c:v>0.57099999999999995</c:v>
                </c:pt>
                <c:pt idx="66">
                  <c:v>0.57499999999999996</c:v>
                </c:pt>
                <c:pt idx="67">
                  <c:v>0.57999999999999996</c:v>
                </c:pt>
                <c:pt idx="68">
                  <c:v>0.58399999999999996</c:v>
                </c:pt>
                <c:pt idx="69">
                  <c:v>0.58899999999999997</c:v>
                </c:pt>
                <c:pt idx="70">
                  <c:v>0.59399999999999997</c:v>
                </c:pt>
                <c:pt idx="71">
                  <c:v>0.59799999999999998</c:v>
                </c:pt>
                <c:pt idx="72">
                  <c:v>0.60299999999999998</c:v>
                </c:pt>
                <c:pt idx="73">
                  <c:v>0.60699999999999998</c:v>
                </c:pt>
                <c:pt idx="74">
                  <c:v>0.61199999999999999</c:v>
                </c:pt>
                <c:pt idx="75">
                  <c:v>0.61699999999999999</c:v>
                </c:pt>
                <c:pt idx="76">
                  <c:v>0.621</c:v>
                </c:pt>
                <c:pt idx="77">
                  <c:v>0.626</c:v>
                </c:pt>
                <c:pt idx="78">
                  <c:v>0.63100000000000001</c:v>
                </c:pt>
                <c:pt idx="79">
                  <c:v>0.63600000000000001</c:v>
                </c:pt>
                <c:pt idx="80">
                  <c:v>0.64100000000000001</c:v>
                </c:pt>
                <c:pt idx="81">
                  <c:v>0.64600000000000002</c:v>
                </c:pt>
                <c:pt idx="82">
                  <c:v>0.65200000000000002</c:v>
                </c:pt>
                <c:pt idx="83">
                  <c:v>0.65700000000000003</c:v>
                </c:pt>
                <c:pt idx="84">
                  <c:v>0.66200000000000003</c:v>
                </c:pt>
                <c:pt idx="85">
                  <c:v>0.66700000000000004</c:v>
                </c:pt>
                <c:pt idx="86">
                  <c:v>0.67200000000000004</c:v>
                </c:pt>
                <c:pt idx="87">
                  <c:v>0.67800000000000005</c:v>
                </c:pt>
                <c:pt idx="88">
                  <c:v>0.68300000000000005</c:v>
                </c:pt>
                <c:pt idx="89">
                  <c:v>0.68799999999999994</c:v>
                </c:pt>
                <c:pt idx="90">
                  <c:v>0.69399999999999995</c:v>
                </c:pt>
                <c:pt idx="91">
                  <c:v>0.69899999999999995</c:v>
                </c:pt>
                <c:pt idx="92">
                  <c:v>0.70499999999999996</c:v>
                </c:pt>
                <c:pt idx="93">
                  <c:v>0.71099999999999997</c:v>
                </c:pt>
                <c:pt idx="94">
                  <c:v>0.71599999999999997</c:v>
                </c:pt>
                <c:pt idx="95">
                  <c:v>0.72199999999999998</c:v>
                </c:pt>
                <c:pt idx="96">
                  <c:v>0.72899999999999998</c:v>
                </c:pt>
                <c:pt idx="97">
                  <c:v>0.73499999999999999</c:v>
                </c:pt>
                <c:pt idx="98">
                  <c:v>0.74099999999999999</c:v>
                </c:pt>
                <c:pt idx="99">
                  <c:v>0.748</c:v>
                </c:pt>
                <c:pt idx="100">
                  <c:v>0.754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411264"/>
        <c:axId val="563619520"/>
      </c:scatterChart>
      <c:valAx>
        <c:axId val="66411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/>
                </a:pPr>
                <a:r>
                  <a:rPr lang="en-US" sz="1800"/>
                  <a:t>Current</a:t>
                </a:r>
                <a:endParaRPr lang="en-US" sz="800"/>
              </a:p>
            </c:rich>
          </c:tx>
          <c:layout/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563619520"/>
        <c:crosses val="autoZero"/>
        <c:crossBetween val="midCat"/>
      </c:valAx>
      <c:valAx>
        <c:axId val="563619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800"/>
                </a:pPr>
                <a:r>
                  <a:rPr lang="en-US" sz="1800"/>
                  <a:t>Voltage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664112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789100881620572"/>
          <c:y val="0.62650621582568955"/>
          <c:w val="8.8006427081230229E-2"/>
          <c:h val="0.10236220472440945"/>
        </c:manualLayout>
      </c:layout>
      <c:overlay val="1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2000"/>
            </a:pPr>
            <a:r>
              <a:rPr lang="en-US"/>
              <a:t>Current-Voltage Characteristic of a Diode-Connected Transistor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0648159364694798"/>
          <c:y val="0.23124070428696411"/>
          <c:w val="0.79182498822262604"/>
          <c:h val="0.5758393482064742"/>
        </c:manualLayout>
      </c:layout>
      <c:scatterChart>
        <c:scatterStyle val="lineMarker"/>
        <c:varyColors val="0"/>
        <c:ser>
          <c:idx val="0"/>
          <c:order val="0"/>
          <c:tx>
            <c:strRef>
              <c:f>vDiodeSweep!$C$1</c:f>
              <c:strCache>
                <c:ptCount val="1"/>
                <c:pt idx="0">
                  <c:v>CV</c:v>
                </c:pt>
              </c:strCache>
            </c:strRef>
          </c:tx>
          <c:spPr>
            <a:ln w="12700">
              <a:noFill/>
              <a:prstDash val="lgDash"/>
            </a:ln>
          </c:spPr>
          <c:marker>
            <c:symbol val="circle"/>
            <c:size val="8"/>
            <c:spPr>
              <a:noFill/>
            </c:spPr>
          </c:marker>
          <c:trendline>
            <c:trendlineType val="exp"/>
            <c:dispRSqr val="1"/>
            <c:dispEq val="1"/>
            <c:trendlineLbl>
              <c:layout>
                <c:manualLayout>
                  <c:x val="-9.505316643111919E-2"/>
                  <c:y val="-3.3229129940846945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800"/>
                  </a:pPr>
                  <a:endParaRPr lang="en-US"/>
                </a:p>
              </c:txPr>
            </c:trendlineLbl>
          </c:trendline>
          <c:xVal>
            <c:numRef>
              <c:f>vDiodeSweep!$B$2:$B$92</c:f>
              <c:numCache>
                <c:formatCode>General</c:formatCode>
                <c:ptCount val="91"/>
                <c:pt idx="0">
                  <c:v>0.1</c:v>
                </c:pt>
                <c:pt idx="1">
                  <c:v>0.10232929922800001</c:v>
                </c:pt>
                <c:pt idx="2">
                  <c:v>0.10471285480500001</c:v>
                </c:pt>
                <c:pt idx="3">
                  <c:v>0.107151930524</c:v>
                </c:pt>
                <c:pt idx="4">
                  <c:v>0.109647819614</c:v>
                </c:pt>
                <c:pt idx="5">
                  <c:v>0.11220184543</c:v>
                </c:pt>
                <c:pt idx="6">
                  <c:v>0.11481536215</c:v>
                </c:pt>
                <c:pt idx="7">
                  <c:v>0.11748975549399999</c:v>
                </c:pt>
                <c:pt idx="8">
                  <c:v>0.120226443462</c:v>
                </c:pt>
                <c:pt idx="9">
                  <c:v>0.12302687708100001</c:v>
                </c:pt>
                <c:pt idx="10">
                  <c:v>0.12589254117900001</c:v>
                </c:pt>
                <c:pt idx="11">
                  <c:v>0.128824955169</c:v>
                </c:pt>
                <c:pt idx="12">
                  <c:v>0.131825673856</c:v>
                </c:pt>
                <c:pt idx="13">
                  <c:v>0.13489628825899999</c:v>
                </c:pt>
                <c:pt idx="14">
                  <c:v>0.13803842646</c:v>
                </c:pt>
                <c:pt idx="15">
                  <c:v>0.141253754462</c:v>
                </c:pt>
                <c:pt idx="16">
                  <c:v>0.144543977075</c:v>
                </c:pt>
                <c:pt idx="17">
                  <c:v>0.14791083881700001</c:v>
                </c:pt>
                <c:pt idx="18">
                  <c:v>0.15135612484399999</c:v>
                </c:pt>
                <c:pt idx="19">
                  <c:v>0.154881661891</c:v>
                </c:pt>
                <c:pt idx="20">
                  <c:v>0.15848931924599999</c:v>
                </c:pt>
                <c:pt idx="21">
                  <c:v>0.162181009736</c:v>
                </c:pt>
                <c:pt idx="22">
                  <c:v>0.16595869074399999</c:v>
                </c:pt>
                <c:pt idx="23">
                  <c:v>0.169824365246</c:v>
                </c:pt>
                <c:pt idx="24">
                  <c:v>0.17378008287499999</c:v>
                </c:pt>
                <c:pt idx="25">
                  <c:v>0.17782794100400001</c:v>
                </c:pt>
                <c:pt idx="26">
                  <c:v>0.181970085861</c:v>
                </c:pt>
                <c:pt idx="27">
                  <c:v>0.186208713666</c:v>
                </c:pt>
                <c:pt idx="28">
                  <c:v>0.190546071796</c:v>
                </c:pt>
                <c:pt idx="29">
                  <c:v>0.194984459976</c:v>
                </c:pt>
                <c:pt idx="30">
                  <c:v>0.199526231497</c:v>
                </c:pt>
                <c:pt idx="31">
                  <c:v>0.20417379446700001</c:v>
                </c:pt>
                <c:pt idx="32">
                  <c:v>0.20892961308499999</c:v>
                </c:pt>
                <c:pt idx="33">
                  <c:v>0.21379620895000001</c:v>
                </c:pt>
                <c:pt idx="34">
                  <c:v>0.218776162395</c:v>
                </c:pt>
                <c:pt idx="35">
                  <c:v>0.22387211385700001</c:v>
                </c:pt>
                <c:pt idx="36">
                  <c:v>0.229086765277</c:v>
                </c:pt>
                <c:pt idx="37">
                  <c:v>0.234422881532</c:v>
                </c:pt>
                <c:pt idx="38">
                  <c:v>0.239883291902</c:v>
                </c:pt>
                <c:pt idx="39">
                  <c:v>0.24547089156900001</c:v>
                </c:pt>
                <c:pt idx="40">
                  <c:v>0.25118864315099998</c:v>
                </c:pt>
                <c:pt idx="41">
                  <c:v>0.25703957827700002</c:v>
                </c:pt>
                <c:pt idx="42">
                  <c:v>0.26302679918999999</c:v>
                </c:pt>
                <c:pt idx="43">
                  <c:v>0.26915348039300002</c:v>
                </c:pt>
                <c:pt idx="44">
                  <c:v>0.27542287033399998</c:v>
                </c:pt>
                <c:pt idx="45">
                  <c:v>0.28183829312600001</c:v>
                </c:pt>
                <c:pt idx="46">
                  <c:v>0.28840315031300001</c:v>
                </c:pt>
                <c:pt idx="47">
                  <c:v>0.29512092266700002</c:v>
                </c:pt>
                <c:pt idx="48">
                  <c:v>0.30199517203999998</c:v>
                </c:pt>
                <c:pt idx="49">
                  <c:v>0.30902954325100002</c:v>
                </c:pt>
                <c:pt idx="50">
                  <c:v>0.31622776601699998</c:v>
                </c:pt>
                <c:pt idx="51">
                  <c:v>0.32359365692999997</c:v>
                </c:pt>
                <c:pt idx="52">
                  <c:v>0.331131121483</c:v>
                </c:pt>
                <c:pt idx="53">
                  <c:v>0.33884415613899999</c:v>
                </c:pt>
                <c:pt idx="54">
                  <c:v>0.34673685045300001</c:v>
                </c:pt>
                <c:pt idx="55">
                  <c:v>0.35481338923400002</c:v>
                </c:pt>
                <c:pt idx="56">
                  <c:v>0.36307805476999999</c:v>
                </c:pt>
                <c:pt idx="57">
                  <c:v>0.37153522909699999</c:v>
                </c:pt>
                <c:pt idx="58">
                  <c:v>0.38018939632100002</c:v>
                </c:pt>
                <c:pt idx="59">
                  <c:v>0.389045144994</c:v>
                </c:pt>
                <c:pt idx="60">
                  <c:v>0.39810717055299999</c:v>
                </c:pt>
                <c:pt idx="61">
                  <c:v>0.40738027780399999</c:v>
                </c:pt>
                <c:pt idx="62">
                  <c:v>0.41686938347000002</c:v>
                </c:pt>
                <c:pt idx="63">
                  <c:v>0.42657951880200001</c:v>
                </c:pt>
                <c:pt idx="64">
                  <c:v>0.43651583224000001</c:v>
                </c:pt>
                <c:pt idx="65">
                  <c:v>0.44668359215100001</c:v>
                </c:pt>
                <c:pt idx="66">
                  <c:v>0.45708818961499997</c:v>
                </c:pt>
                <c:pt idx="67">
                  <c:v>0.467735141287</c:v>
                </c:pt>
                <c:pt idx="68">
                  <c:v>0.47863009232300002</c:v>
                </c:pt>
                <c:pt idx="69">
                  <c:v>0.489778819368</c:v>
                </c:pt>
                <c:pt idx="70">
                  <c:v>0.50118723362700002</c:v>
                </c:pt>
                <c:pt idx="71">
                  <c:v>0.51286138399100001</c:v>
                </c:pt>
                <c:pt idx="72">
                  <c:v>0.52480746025000002</c:v>
                </c:pt>
                <c:pt idx="73">
                  <c:v>0.53703179636999998</c:v>
                </c:pt>
                <c:pt idx="74">
                  <c:v>0.54954087385799999</c:v>
                </c:pt>
                <c:pt idx="75">
                  <c:v>0.56234132519000002</c:v>
                </c:pt>
                <c:pt idx="76">
                  <c:v>0.57543993733700005</c:v>
                </c:pt>
                <c:pt idx="77">
                  <c:v>0.58884365535600003</c:v>
                </c:pt>
                <c:pt idx="78">
                  <c:v>0.60255958607399995</c:v>
                </c:pt>
                <c:pt idx="79">
                  <c:v>0.61659500186100002</c:v>
                </c:pt>
                <c:pt idx="80">
                  <c:v>0.63095734447999996</c:v>
                </c:pt>
                <c:pt idx="81">
                  <c:v>0.64565422903500003</c:v>
                </c:pt>
                <c:pt idx="82">
                  <c:v>0.66069344800800001</c:v>
                </c:pt>
                <c:pt idx="83">
                  <c:v>0.67608297539200002</c:v>
                </c:pt>
                <c:pt idx="84">
                  <c:v>0.69183097091900003</c:v>
                </c:pt>
                <c:pt idx="85">
                  <c:v>0.70794578438400002</c:v>
                </c:pt>
                <c:pt idx="86">
                  <c:v>0.724435960075</c:v>
                </c:pt>
                <c:pt idx="87">
                  <c:v>0.74131024130099998</c:v>
                </c:pt>
                <c:pt idx="88">
                  <c:v>0.75857757502900003</c:v>
                </c:pt>
                <c:pt idx="89">
                  <c:v>0.77624711662900003</c:v>
                </c:pt>
                <c:pt idx="90">
                  <c:v>0.79432823472400005</c:v>
                </c:pt>
              </c:numCache>
            </c:numRef>
          </c:xVal>
          <c:yVal>
            <c:numRef>
              <c:f>vDiodeSweep!$C$2:$C$92</c:f>
              <c:numCache>
                <c:formatCode>0.000E+00</c:formatCode>
                <c:ptCount val="91"/>
                <c:pt idx="0">
                  <c:v>2.7999999999999998E-9</c:v>
                </c:pt>
                <c:pt idx="1">
                  <c:v>2.7000000000000002E-9</c:v>
                </c:pt>
                <c:pt idx="2">
                  <c:v>2.1999999999999998E-9</c:v>
                </c:pt>
                <c:pt idx="3">
                  <c:v>2.1999999999999998E-9</c:v>
                </c:pt>
                <c:pt idx="4">
                  <c:v>2.1000000000000002E-9</c:v>
                </c:pt>
                <c:pt idx="5">
                  <c:v>1.6999999999999999E-9</c:v>
                </c:pt>
                <c:pt idx="6">
                  <c:v>1.6999999999999999E-9</c:v>
                </c:pt>
                <c:pt idx="7">
                  <c:v>2.1000000000000002E-9</c:v>
                </c:pt>
                <c:pt idx="8">
                  <c:v>1.9000000000000001E-9</c:v>
                </c:pt>
                <c:pt idx="9">
                  <c:v>1.5E-9</c:v>
                </c:pt>
                <c:pt idx="10">
                  <c:v>2.1000000000000002E-9</c:v>
                </c:pt>
                <c:pt idx="11">
                  <c:v>2.0000000000000001E-9</c:v>
                </c:pt>
                <c:pt idx="12">
                  <c:v>1.8E-9</c:v>
                </c:pt>
                <c:pt idx="13">
                  <c:v>1.5E-9</c:v>
                </c:pt>
                <c:pt idx="14">
                  <c:v>1.5E-9</c:v>
                </c:pt>
                <c:pt idx="15">
                  <c:v>1.9000000000000001E-9</c:v>
                </c:pt>
                <c:pt idx="16">
                  <c:v>2.1000000000000002E-9</c:v>
                </c:pt>
                <c:pt idx="17">
                  <c:v>1.8E-9</c:v>
                </c:pt>
                <c:pt idx="18">
                  <c:v>2.0000000000000001E-9</c:v>
                </c:pt>
                <c:pt idx="19">
                  <c:v>2.0000000000000001E-9</c:v>
                </c:pt>
                <c:pt idx="20">
                  <c:v>2.0000000000000001E-9</c:v>
                </c:pt>
                <c:pt idx="21">
                  <c:v>2.4E-9</c:v>
                </c:pt>
                <c:pt idx="22">
                  <c:v>2.0000000000000001E-9</c:v>
                </c:pt>
                <c:pt idx="23">
                  <c:v>2.2999999999999999E-9</c:v>
                </c:pt>
                <c:pt idx="24">
                  <c:v>3E-9</c:v>
                </c:pt>
                <c:pt idx="25">
                  <c:v>2.6000000000000001E-9</c:v>
                </c:pt>
                <c:pt idx="26">
                  <c:v>2.6000000000000001E-9</c:v>
                </c:pt>
                <c:pt idx="27">
                  <c:v>2.4E-9</c:v>
                </c:pt>
                <c:pt idx="28">
                  <c:v>3E-9</c:v>
                </c:pt>
                <c:pt idx="29">
                  <c:v>2.8999999999999999E-9</c:v>
                </c:pt>
                <c:pt idx="30">
                  <c:v>3.1E-9</c:v>
                </c:pt>
                <c:pt idx="31">
                  <c:v>3.4999999999999999E-9</c:v>
                </c:pt>
                <c:pt idx="32">
                  <c:v>3.8000000000000001E-9</c:v>
                </c:pt>
                <c:pt idx="33">
                  <c:v>3.8000000000000001E-9</c:v>
                </c:pt>
                <c:pt idx="34">
                  <c:v>4.2000000000000004E-9</c:v>
                </c:pt>
                <c:pt idx="35">
                  <c:v>3.9000000000000002E-9</c:v>
                </c:pt>
                <c:pt idx="36">
                  <c:v>4.1000000000000003E-9</c:v>
                </c:pt>
                <c:pt idx="37">
                  <c:v>4.3999999999999997E-9</c:v>
                </c:pt>
                <c:pt idx="38">
                  <c:v>4.5999999999999998E-9</c:v>
                </c:pt>
                <c:pt idx="39">
                  <c:v>4.2000000000000004E-9</c:v>
                </c:pt>
                <c:pt idx="40">
                  <c:v>4.9E-9</c:v>
                </c:pt>
                <c:pt idx="41">
                  <c:v>5.1000000000000002E-9</c:v>
                </c:pt>
                <c:pt idx="42">
                  <c:v>5.1000000000000002E-9</c:v>
                </c:pt>
                <c:pt idx="43">
                  <c:v>5.4999999999999996E-9</c:v>
                </c:pt>
                <c:pt idx="44">
                  <c:v>5.3000000000000003E-9</c:v>
                </c:pt>
                <c:pt idx="45">
                  <c:v>5.4999999999999996E-9</c:v>
                </c:pt>
                <c:pt idx="46">
                  <c:v>6.2000000000000001E-9</c:v>
                </c:pt>
                <c:pt idx="47">
                  <c:v>6.3000000000000002E-9</c:v>
                </c:pt>
                <c:pt idx="48">
                  <c:v>6.5000000000000003E-9</c:v>
                </c:pt>
                <c:pt idx="49">
                  <c:v>6.9999999999999998E-9</c:v>
                </c:pt>
                <c:pt idx="50">
                  <c:v>7.8999999999999996E-9</c:v>
                </c:pt>
                <c:pt idx="51">
                  <c:v>8.7999999999999994E-9</c:v>
                </c:pt>
                <c:pt idx="52">
                  <c:v>9.3999999999999998E-9</c:v>
                </c:pt>
                <c:pt idx="53">
                  <c:v>1.14E-8</c:v>
                </c:pt>
                <c:pt idx="54">
                  <c:v>1.3000000000000001E-8</c:v>
                </c:pt>
                <c:pt idx="55">
                  <c:v>1.5300000000000001E-8</c:v>
                </c:pt>
                <c:pt idx="56">
                  <c:v>1.85E-8</c:v>
                </c:pt>
                <c:pt idx="57">
                  <c:v>2.33E-8</c:v>
                </c:pt>
                <c:pt idx="58">
                  <c:v>2.8900000000000001E-8</c:v>
                </c:pt>
                <c:pt idx="59">
                  <c:v>3.92E-8</c:v>
                </c:pt>
                <c:pt idx="60">
                  <c:v>5.2199999999999998E-8</c:v>
                </c:pt>
                <c:pt idx="61">
                  <c:v>7.24E-8</c:v>
                </c:pt>
                <c:pt idx="62">
                  <c:v>1.004E-7</c:v>
                </c:pt>
                <c:pt idx="63">
                  <c:v>1.4100000000000001E-7</c:v>
                </c:pt>
                <c:pt idx="64">
                  <c:v>2.0800000000000001E-7</c:v>
                </c:pt>
                <c:pt idx="65">
                  <c:v>3.0199999999999998E-7</c:v>
                </c:pt>
                <c:pt idx="66">
                  <c:v>4.4900000000000001E-7</c:v>
                </c:pt>
                <c:pt idx="67">
                  <c:v>6.6899999999999997E-7</c:v>
                </c:pt>
                <c:pt idx="68">
                  <c:v>1.02E-6</c:v>
                </c:pt>
                <c:pt idx="69">
                  <c:v>1.5829999999999999E-6</c:v>
                </c:pt>
                <c:pt idx="70">
                  <c:v>2.5000000000000002E-6</c:v>
                </c:pt>
                <c:pt idx="71">
                  <c:v>3.9500000000000003E-6</c:v>
                </c:pt>
                <c:pt idx="72">
                  <c:v>6.2600000000000002E-6</c:v>
                </c:pt>
                <c:pt idx="73">
                  <c:v>9.8900000000000002E-6</c:v>
                </c:pt>
                <c:pt idx="74">
                  <c:v>1.5820000000000001E-5</c:v>
                </c:pt>
                <c:pt idx="75">
                  <c:v>2.6699999999999998E-5</c:v>
                </c:pt>
                <c:pt idx="76">
                  <c:v>4.2899999999999999E-5</c:v>
                </c:pt>
                <c:pt idx="77">
                  <c:v>6.8899999999999994E-5</c:v>
                </c:pt>
                <c:pt idx="78">
                  <c:v>1.097E-4</c:v>
                </c:pt>
                <c:pt idx="79">
                  <c:v>1.7540000000000001E-4</c:v>
                </c:pt>
                <c:pt idx="80">
                  <c:v>2.9100000000000003E-4</c:v>
                </c:pt>
                <c:pt idx="81">
                  <c:v>4.64E-4</c:v>
                </c:pt>
                <c:pt idx="82">
                  <c:v>7.45E-4</c:v>
                </c:pt>
                <c:pt idx="83">
                  <c:v>1.1969999999999999E-3</c:v>
                </c:pt>
                <c:pt idx="84">
                  <c:v>1.913E-3</c:v>
                </c:pt>
                <c:pt idx="85">
                  <c:v>3.1199999999999999E-3</c:v>
                </c:pt>
                <c:pt idx="86">
                  <c:v>4.7999999999999996E-3</c:v>
                </c:pt>
                <c:pt idx="87">
                  <c:v>7.3400000000000002E-3</c:v>
                </c:pt>
                <c:pt idx="88">
                  <c:v>1.094E-2</c:v>
                </c:pt>
                <c:pt idx="89">
                  <c:v>1.6150000000000001E-2</c:v>
                </c:pt>
                <c:pt idx="90">
                  <c:v>2.0619999999999999E-2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5583552"/>
        <c:axId val="605584128"/>
      </c:scatterChart>
      <c:valAx>
        <c:axId val="605583552"/>
        <c:scaling>
          <c:orientation val="minMax"/>
          <c:max val="0.9"/>
        </c:scaling>
        <c:delete val="0"/>
        <c:axPos val="b"/>
        <c:title>
          <c:tx>
            <c:rich>
              <a:bodyPr/>
              <a:lstStyle/>
              <a:p>
                <a:pPr>
                  <a:defRPr sz="1800"/>
                </a:pPr>
                <a:r>
                  <a:rPr lang="en-US" sz="1800"/>
                  <a:t>Voltage</a:t>
                </a:r>
              </a:p>
            </c:rich>
          </c:tx>
          <c:layout>
            <c:manualLayout>
              <c:xMode val="edge"/>
              <c:yMode val="edge"/>
              <c:x val="0.47572733696749447"/>
              <c:y val="0.86529800962379699"/>
            </c:manualLayout>
          </c:layout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605584128"/>
        <c:crosses val="autoZero"/>
        <c:crossBetween val="midCat"/>
      </c:valAx>
      <c:valAx>
        <c:axId val="605584128"/>
        <c:scaling>
          <c:orientation val="minMax"/>
          <c:max val="2.5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800"/>
                </a:pPr>
                <a:r>
                  <a:rPr lang="en-US" sz="1800"/>
                  <a:t>Current</a:t>
                </a:r>
              </a:p>
            </c:rich>
          </c:tx>
          <c:layout>
            <c:manualLayout>
              <c:xMode val="edge"/>
              <c:yMode val="edge"/>
              <c:x val="8.5470085470085479E-3"/>
              <c:y val="0.34107010061242343"/>
            </c:manualLayout>
          </c:layout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605583552"/>
        <c:crosses val="autoZero"/>
        <c:crossBetween val="midCat"/>
      </c:valAx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20045511138030822"/>
          <c:y val="0.24636455599300086"/>
          <c:w val="8.8006427081230229E-2"/>
          <c:h val="8.4028675520037607E-2"/>
        </c:manualLayout>
      </c:layout>
      <c:overlay val="1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2000"/>
            </a:pPr>
            <a:r>
              <a:rPr lang="en-US"/>
              <a:t>Current-Voltage Characteristic of a Diode-Connected Transistor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487145837539538"/>
          <c:y val="0.21328976377952755"/>
          <c:w val="0.79539571976579848"/>
          <c:h val="0.60591601049868771"/>
        </c:manualLayout>
      </c:layout>
      <c:scatterChart>
        <c:scatterStyle val="lineMarker"/>
        <c:varyColors val="0"/>
        <c:ser>
          <c:idx val="0"/>
          <c:order val="0"/>
          <c:tx>
            <c:strRef>
              <c:f>vDiodeSweep!$C$1</c:f>
              <c:strCache>
                <c:ptCount val="1"/>
                <c:pt idx="0">
                  <c:v>CV</c:v>
                </c:pt>
              </c:strCache>
            </c:strRef>
          </c:tx>
          <c:spPr>
            <a:ln w="12700">
              <a:noFill/>
              <a:prstDash val="lgDash"/>
            </a:ln>
          </c:spPr>
          <c:marker>
            <c:symbol val="circle"/>
            <c:size val="8"/>
            <c:spPr>
              <a:noFill/>
            </c:spPr>
          </c:marker>
          <c:trendline>
            <c:trendlineType val="exp"/>
            <c:dispRSqr val="1"/>
            <c:dispEq val="1"/>
            <c:trendlineLbl>
              <c:layout>
                <c:manualLayout>
                  <c:x val="-8.9375799178948792E-2"/>
                  <c:y val="0.3167102362204724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800"/>
                  </a:pPr>
                  <a:endParaRPr lang="en-US"/>
                </a:p>
              </c:txPr>
            </c:trendlineLbl>
          </c:trendline>
          <c:xVal>
            <c:numRef>
              <c:f>vDiodeSweep!$B$56:$B$89</c:f>
              <c:numCache>
                <c:formatCode>General</c:formatCode>
                <c:ptCount val="34"/>
                <c:pt idx="0">
                  <c:v>0.34673685045300001</c:v>
                </c:pt>
                <c:pt idx="1">
                  <c:v>0.35481338923400002</c:v>
                </c:pt>
                <c:pt idx="2">
                  <c:v>0.36307805476999999</c:v>
                </c:pt>
                <c:pt idx="3">
                  <c:v>0.37153522909699999</c:v>
                </c:pt>
                <c:pt idx="4">
                  <c:v>0.38018939632100002</c:v>
                </c:pt>
                <c:pt idx="5">
                  <c:v>0.389045144994</c:v>
                </c:pt>
                <c:pt idx="6">
                  <c:v>0.39810717055299999</c:v>
                </c:pt>
                <c:pt idx="7">
                  <c:v>0.40738027780399999</c:v>
                </c:pt>
                <c:pt idx="8">
                  <c:v>0.41686938347000002</c:v>
                </c:pt>
                <c:pt idx="9">
                  <c:v>0.42657951880200001</c:v>
                </c:pt>
                <c:pt idx="10">
                  <c:v>0.43651583224000001</c:v>
                </c:pt>
                <c:pt idx="11">
                  <c:v>0.44668359215100001</c:v>
                </c:pt>
                <c:pt idx="12">
                  <c:v>0.45708818961499997</c:v>
                </c:pt>
                <c:pt idx="13">
                  <c:v>0.467735141287</c:v>
                </c:pt>
                <c:pt idx="14">
                  <c:v>0.47863009232300002</c:v>
                </c:pt>
                <c:pt idx="15">
                  <c:v>0.489778819368</c:v>
                </c:pt>
                <c:pt idx="16">
                  <c:v>0.50118723362700002</c:v>
                </c:pt>
                <c:pt idx="17">
                  <c:v>0.51286138399100001</c:v>
                </c:pt>
                <c:pt idx="18">
                  <c:v>0.52480746025000002</c:v>
                </c:pt>
                <c:pt idx="19">
                  <c:v>0.53703179636999998</c:v>
                </c:pt>
                <c:pt idx="20">
                  <c:v>0.54954087385799999</c:v>
                </c:pt>
                <c:pt idx="21">
                  <c:v>0.56234132519000002</c:v>
                </c:pt>
                <c:pt idx="22">
                  <c:v>0.57543993733700005</c:v>
                </c:pt>
                <c:pt idx="23">
                  <c:v>0.58884365535600003</c:v>
                </c:pt>
                <c:pt idx="24">
                  <c:v>0.60255958607399995</c:v>
                </c:pt>
                <c:pt idx="25">
                  <c:v>0.61659500186100002</c:v>
                </c:pt>
                <c:pt idx="26">
                  <c:v>0.63095734447999996</c:v>
                </c:pt>
                <c:pt idx="27">
                  <c:v>0.64565422903500003</c:v>
                </c:pt>
                <c:pt idx="28">
                  <c:v>0.66069344800800001</c:v>
                </c:pt>
                <c:pt idx="29">
                  <c:v>0.67608297539200002</c:v>
                </c:pt>
                <c:pt idx="30">
                  <c:v>0.69183097091900003</c:v>
                </c:pt>
                <c:pt idx="31">
                  <c:v>0.70794578438400002</c:v>
                </c:pt>
                <c:pt idx="32">
                  <c:v>0.724435960075</c:v>
                </c:pt>
                <c:pt idx="33">
                  <c:v>0.74131024130099998</c:v>
                </c:pt>
              </c:numCache>
            </c:numRef>
          </c:xVal>
          <c:yVal>
            <c:numRef>
              <c:f>vDiodeSweep!$C$56:$C$88</c:f>
              <c:numCache>
                <c:formatCode>0.000E+00</c:formatCode>
                <c:ptCount val="33"/>
                <c:pt idx="0">
                  <c:v>1.3000000000000001E-8</c:v>
                </c:pt>
                <c:pt idx="1">
                  <c:v>1.5300000000000001E-8</c:v>
                </c:pt>
                <c:pt idx="2">
                  <c:v>1.85E-8</c:v>
                </c:pt>
                <c:pt idx="3">
                  <c:v>2.33E-8</c:v>
                </c:pt>
                <c:pt idx="4">
                  <c:v>2.8900000000000001E-8</c:v>
                </c:pt>
                <c:pt idx="5">
                  <c:v>3.92E-8</c:v>
                </c:pt>
                <c:pt idx="6">
                  <c:v>5.2199999999999998E-8</c:v>
                </c:pt>
                <c:pt idx="7">
                  <c:v>7.24E-8</c:v>
                </c:pt>
                <c:pt idx="8">
                  <c:v>1.004E-7</c:v>
                </c:pt>
                <c:pt idx="9">
                  <c:v>1.4100000000000001E-7</c:v>
                </c:pt>
                <c:pt idx="10">
                  <c:v>2.0800000000000001E-7</c:v>
                </c:pt>
                <c:pt idx="11">
                  <c:v>3.0199999999999998E-7</c:v>
                </c:pt>
                <c:pt idx="12">
                  <c:v>4.4900000000000001E-7</c:v>
                </c:pt>
                <c:pt idx="13">
                  <c:v>6.6899999999999997E-7</c:v>
                </c:pt>
                <c:pt idx="14">
                  <c:v>1.02E-6</c:v>
                </c:pt>
                <c:pt idx="15">
                  <c:v>1.5829999999999999E-6</c:v>
                </c:pt>
                <c:pt idx="16">
                  <c:v>2.5000000000000002E-6</c:v>
                </c:pt>
                <c:pt idx="17">
                  <c:v>3.9500000000000003E-6</c:v>
                </c:pt>
                <c:pt idx="18">
                  <c:v>6.2600000000000002E-6</c:v>
                </c:pt>
                <c:pt idx="19">
                  <c:v>9.8900000000000002E-6</c:v>
                </c:pt>
                <c:pt idx="20">
                  <c:v>1.5820000000000001E-5</c:v>
                </c:pt>
                <c:pt idx="21">
                  <c:v>2.6699999999999998E-5</c:v>
                </c:pt>
                <c:pt idx="22">
                  <c:v>4.2899999999999999E-5</c:v>
                </c:pt>
                <c:pt idx="23">
                  <c:v>6.8899999999999994E-5</c:v>
                </c:pt>
                <c:pt idx="24">
                  <c:v>1.097E-4</c:v>
                </c:pt>
                <c:pt idx="25">
                  <c:v>1.7540000000000001E-4</c:v>
                </c:pt>
                <c:pt idx="26">
                  <c:v>2.9100000000000003E-4</c:v>
                </c:pt>
                <c:pt idx="27">
                  <c:v>4.64E-4</c:v>
                </c:pt>
                <c:pt idx="28">
                  <c:v>7.45E-4</c:v>
                </c:pt>
                <c:pt idx="29">
                  <c:v>1.1969999999999999E-3</c:v>
                </c:pt>
                <c:pt idx="30">
                  <c:v>1.913E-3</c:v>
                </c:pt>
                <c:pt idx="31">
                  <c:v>3.1199999999999999E-3</c:v>
                </c:pt>
                <c:pt idx="32">
                  <c:v>4.7999999999999996E-3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463552"/>
        <c:axId val="590464128"/>
      </c:scatterChart>
      <c:valAx>
        <c:axId val="590463552"/>
        <c:scaling>
          <c:orientation val="minMax"/>
          <c:min val="0.25"/>
        </c:scaling>
        <c:delete val="0"/>
        <c:axPos val="b"/>
        <c:title>
          <c:tx>
            <c:rich>
              <a:bodyPr/>
              <a:lstStyle/>
              <a:p>
                <a:pPr>
                  <a:defRPr sz="1800"/>
                </a:pPr>
                <a:r>
                  <a:rPr lang="en-US" sz="1800"/>
                  <a:t>Voltage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590464128"/>
        <c:crosses val="autoZero"/>
        <c:crossBetween val="midCat"/>
      </c:valAx>
      <c:valAx>
        <c:axId val="590464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800"/>
                </a:pPr>
                <a:r>
                  <a:rPr lang="en-US" sz="1800"/>
                  <a:t>Current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590463552"/>
        <c:crosses val="autoZero"/>
        <c:crossBetween val="midCat"/>
      </c:valAx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1363525472777441"/>
          <c:y val="0.21415879265091861"/>
          <c:w val="8.8006427081230229E-2"/>
          <c:h val="8.4448818897637792E-2"/>
        </c:manualLayout>
      </c:layout>
      <c:overlay val="1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Elsen</dc:creator>
  <cp:lastModifiedBy>Antonia Elsen</cp:lastModifiedBy>
  <cp:revision>14</cp:revision>
  <dcterms:created xsi:type="dcterms:W3CDTF">2015-02-12T03:34:00Z</dcterms:created>
  <dcterms:modified xsi:type="dcterms:W3CDTF">2015-02-12T04:17:00Z</dcterms:modified>
</cp:coreProperties>
</file>