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Specification (SRS) for UVSim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6547x2knmc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UVSim should be able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 a text file as user input.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accept text files that reside in the same directory as the project.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 the text file, one line at a time, and interpret instructions.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instructions using a dictionary with key/value pairs.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an Accumulator register to hold special values.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 stored values from files as executable codes.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arithmetic operations such as addition, subtraction, multiplication, and division on values stored in memory and the Accumulator register.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all operations in memory from beginning to end without interruptions, except for those requiring user input.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operations one instruction at a time, waiting for user interaction before proceeding.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and store values in memory locations.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input operations so users can enter values to be stored in memory.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output operations to display stored values.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 and handle errors for invalid instructions.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and load programs for future use by opening and writing to a text file.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branching operations like conditional and unconditional jumps.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7dy7t3mqtk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Non-Functional Requirements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application must be executable in any operating environment where Python is available.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interface should be designed using Kivy for GUI implementation.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should be designed for scalability, allowing easy expansion of instruction sets and memory size without major changes.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