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1056B" w14:textId="77777777" w:rsidR="005B2B13" w:rsidRDefault="005B2B13" w:rsidP="005B2B13">
      <w:pPr>
        <w:pStyle w:val="cjk"/>
        <w:shd w:val="clear" w:color="auto" w:fill="FFFFFF"/>
        <w:wordWrap w:val="0"/>
        <w:spacing w:before="0" w:beforeAutospacing="0" w:after="0" w:afterAutospacing="0"/>
        <w:jc w:val="center"/>
        <w:rPr>
          <w:rFonts w:ascii="仿宋" w:eastAsia="仿宋" w:hAnsi="仿宋"/>
          <w:color w:val="000000"/>
          <w:sz w:val="32"/>
          <w:szCs w:val="32"/>
        </w:rPr>
      </w:pPr>
      <w:r>
        <w:rPr>
          <w:rFonts w:ascii="文星标宋" w:eastAsia="文星标宋" w:hAnsi="仿宋" w:hint="eastAsia"/>
          <w:color w:val="000000"/>
          <w:sz w:val="44"/>
          <w:szCs w:val="44"/>
        </w:rPr>
        <w:t>天津市人民政府办公厅印发天津市关于</w:t>
      </w:r>
    </w:p>
    <w:p w14:paraId="5B298CAC" w14:textId="77777777" w:rsidR="005B2B13" w:rsidRDefault="005B2B13" w:rsidP="005B2B13">
      <w:pPr>
        <w:pStyle w:val="cjk"/>
        <w:shd w:val="clear" w:color="auto" w:fill="FFFFFF"/>
        <w:wordWrap w:val="0"/>
        <w:spacing w:before="0" w:beforeAutospacing="0" w:after="0" w:afterAutospacing="0"/>
        <w:jc w:val="center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文星标宋" w:eastAsia="文星标宋" w:hAnsi="仿宋" w:hint="eastAsia"/>
          <w:color w:val="000000"/>
          <w:sz w:val="44"/>
          <w:szCs w:val="44"/>
        </w:rPr>
        <w:t>进一步支持发展智能制造政策措施的通知</w:t>
      </w:r>
    </w:p>
    <w:p w14:paraId="6406822A" w14:textId="77777777" w:rsidR="005B2B13" w:rsidRDefault="005B2B13" w:rsidP="005B2B13">
      <w:pPr>
        <w:pStyle w:val="cjk"/>
        <w:shd w:val="clear" w:color="auto" w:fill="FFFFFF"/>
        <w:wordWrap w:val="0"/>
        <w:spacing w:before="0" w:beforeAutospacing="0" w:after="0" w:afterAutospacing="0"/>
        <w:jc w:val="both"/>
        <w:rPr>
          <w:rFonts w:ascii="仿宋" w:eastAsia="仿宋" w:hAnsi="仿宋" w:hint="eastAsia"/>
          <w:color w:val="000000"/>
          <w:sz w:val="32"/>
          <w:szCs w:val="32"/>
        </w:rPr>
      </w:pPr>
    </w:p>
    <w:p w14:paraId="68BC83BC" w14:textId="77777777" w:rsidR="005B2B13" w:rsidRDefault="005B2B13" w:rsidP="005B2B13">
      <w:pPr>
        <w:pStyle w:val="cjk"/>
        <w:shd w:val="clear" w:color="auto" w:fill="FFFFFF"/>
        <w:wordWrap w:val="0"/>
        <w:spacing w:before="0" w:beforeAutospacing="0" w:after="0" w:afterAutospacing="0"/>
        <w:jc w:val="both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_GB2312" w:eastAsia="仿宋_GB2312" w:hAnsi="仿宋" w:hint="eastAsia"/>
          <w:color w:val="000000"/>
          <w:sz w:val="32"/>
          <w:szCs w:val="32"/>
        </w:rPr>
        <w:t>各区人民政府，市政府各委、办、局：</w:t>
      </w:r>
    </w:p>
    <w:p w14:paraId="2316B484" w14:textId="77777777" w:rsidR="005B2B13" w:rsidRDefault="005B2B13" w:rsidP="005B2B13">
      <w:pPr>
        <w:pStyle w:val="cjk"/>
        <w:shd w:val="clear" w:color="auto" w:fill="FFFFFF"/>
        <w:wordWrap w:val="0"/>
        <w:spacing w:before="0" w:beforeAutospacing="0" w:after="0" w:afterAutospacing="0"/>
        <w:ind w:firstLine="612"/>
        <w:jc w:val="both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_GB2312" w:eastAsia="仿宋_GB2312" w:hAnsi="仿宋" w:hint="eastAsia"/>
          <w:color w:val="000000"/>
          <w:sz w:val="32"/>
          <w:szCs w:val="32"/>
        </w:rPr>
        <w:t>经市委、市政府同意，现将《天津市关于进一步支持发展智能制造的政策措施》印发给你们，请照此执行。</w:t>
      </w:r>
    </w:p>
    <w:p w14:paraId="3917F10A" w14:textId="77777777" w:rsidR="005B2B13" w:rsidRDefault="005B2B13" w:rsidP="005B2B13">
      <w:pPr>
        <w:pStyle w:val="cjk"/>
        <w:shd w:val="clear" w:color="auto" w:fill="FFFFFF"/>
        <w:wordWrap w:val="0"/>
        <w:spacing w:before="0" w:beforeAutospacing="0" w:after="0" w:afterAutospacing="0"/>
        <w:jc w:val="both"/>
        <w:rPr>
          <w:rFonts w:ascii="仿宋" w:eastAsia="仿宋" w:hAnsi="仿宋" w:hint="eastAsia"/>
          <w:color w:val="000000"/>
          <w:sz w:val="32"/>
          <w:szCs w:val="32"/>
        </w:rPr>
      </w:pPr>
    </w:p>
    <w:p w14:paraId="6686D23D" w14:textId="77777777" w:rsidR="005B2B13" w:rsidRDefault="005B2B13" w:rsidP="005B2B13">
      <w:pPr>
        <w:pStyle w:val="cjk"/>
        <w:shd w:val="clear" w:color="auto" w:fill="FFFFFF"/>
        <w:wordWrap w:val="0"/>
        <w:spacing w:before="0" w:beforeAutospacing="0" w:after="0" w:afterAutospacing="0"/>
        <w:jc w:val="both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_GB2312" w:eastAsia="仿宋_GB2312" w:hAnsi="仿宋" w:hint="eastAsia"/>
          <w:color w:val="000000"/>
          <w:sz w:val="32"/>
          <w:szCs w:val="32"/>
        </w:rPr>
        <w:t xml:space="preserve">　　　　　　　　　　　　　　天津市人民政府办公厅</w:t>
      </w:r>
    </w:p>
    <w:p w14:paraId="5D3C648C" w14:textId="77777777" w:rsidR="005B2B13" w:rsidRDefault="005B2B13" w:rsidP="005B2B13">
      <w:pPr>
        <w:pStyle w:val="cjk"/>
        <w:shd w:val="clear" w:color="auto" w:fill="FFFFFF"/>
        <w:wordWrap w:val="0"/>
        <w:spacing w:before="0" w:beforeAutospacing="0" w:after="0" w:afterAutospacing="0"/>
        <w:jc w:val="both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_GB2312" w:eastAsia="仿宋_GB2312" w:hAnsi="仿宋" w:hint="eastAsia"/>
          <w:color w:val="000000"/>
          <w:sz w:val="32"/>
          <w:szCs w:val="32"/>
        </w:rPr>
        <w:t xml:space="preserve">　　　　　　　　　　　　　　　　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2020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年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8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月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6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日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      </w:t>
      </w:r>
    </w:p>
    <w:p w14:paraId="70EA2865" w14:textId="77777777" w:rsidR="005B2B13" w:rsidRDefault="005B2B13" w:rsidP="005B2B13">
      <w:pPr>
        <w:pStyle w:val="cjk"/>
        <w:shd w:val="clear" w:color="auto" w:fill="FFFFFF"/>
        <w:wordWrap w:val="0"/>
        <w:spacing w:before="0" w:beforeAutospacing="0" w:after="0" w:afterAutospacing="0"/>
        <w:jc w:val="both"/>
        <w:rPr>
          <w:rFonts w:ascii="仿宋" w:eastAsia="仿宋" w:hAnsi="仿宋" w:hint="eastAsia"/>
          <w:color w:val="000000"/>
          <w:sz w:val="32"/>
          <w:szCs w:val="32"/>
        </w:rPr>
      </w:pPr>
    </w:p>
    <w:p w14:paraId="621CAD37" w14:textId="77777777" w:rsidR="005B2B13" w:rsidRDefault="005B2B13" w:rsidP="005B2B13">
      <w:pPr>
        <w:pStyle w:val="cjk"/>
        <w:shd w:val="clear" w:color="auto" w:fill="FFFFFF"/>
        <w:wordWrap w:val="0"/>
        <w:spacing w:before="0" w:beforeAutospacing="0" w:after="0" w:afterAutospacing="0"/>
        <w:jc w:val="center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文星标宋" w:eastAsia="文星标宋" w:hAnsi="仿宋" w:hint="eastAsia"/>
          <w:color w:val="000000"/>
          <w:sz w:val="44"/>
          <w:szCs w:val="44"/>
        </w:rPr>
        <w:t>天津市关于进一步支持发展</w:t>
      </w:r>
    </w:p>
    <w:p w14:paraId="012E0102" w14:textId="77777777" w:rsidR="005B2B13" w:rsidRDefault="005B2B13" w:rsidP="005B2B13">
      <w:pPr>
        <w:pStyle w:val="cjk"/>
        <w:shd w:val="clear" w:color="auto" w:fill="FFFFFF"/>
        <w:wordWrap w:val="0"/>
        <w:spacing w:before="0" w:beforeAutospacing="0" w:after="0" w:afterAutospacing="0"/>
        <w:jc w:val="center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文星标宋" w:eastAsia="文星标宋" w:hAnsi="仿宋" w:hint="eastAsia"/>
          <w:color w:val="000000"/>
          <w:sz w:val="44"/>
          <w:szCs w:val="44"/>
        </w:rPr>
        <w:t>智能制造的政策措施</w:t>
      </w:r>
    </w:p>
    <w:p w14:paraId="5CE95E06" w14:textId="77777777" w:rsidR="005B2B13" w:rsidRDefault="005B2B13" w:rsidP="005B2B13">
      <w:pPr>
        <w:pStyle w:val="cjk"/>
        <w:shd w:val="clear" w:color="auto" w:fill="FFFFFF"/>
        <w:wordWrap w:val="0"/>
        <w:spacing w:before="0" w:beforeAutospacing="0" w:after="0" w:afterAutospacing="0"/>
        <w:ind w:firstLine="624"/>
        <w:jc w:val="both"/>
        <w:rPr>
          <w:rFonts w:ascii="仿宋" w:eastAsia="仿宋" w:hAnsi="仿宋" w:hint="eastAsia"/>
          <w:color w:val="000000"/>
          <w:sz w:val="32"/>
          <w:szCs w:val="32"/>
        </w:rPr>
      </w:pPr>
    </w:p>
    <w:p w14:paraId="7FC90423" w14:textId="77777777" w:rsidR="005B2B13" w:rsidRDefault="005B2B13" w:rsidP="005B2B13">
      <w:pPr>
        <w:pStyle w:val="cjk"/>
        <w:shd w:val="clear" w:color="auto" w:fill="FFFFFF"/>
        <w:wordWrap w:val="0"/>
        <w:spacing w:before="0" w:beforeAutospacing="0" w:after="0" w:afterAutospacing="0"/>
        <w:ind w:firstLine="624"/>
        <w:jc w:val="both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_GB2312" w:eastAsia="仿宋_GB2312" w:hAnsi="仿宋" w:hint="eastAsia"/>
          <w:color w:val="000000"/>
          <w:sz w:val="32"/>
          <w:szCs w:val="32"/>
        </w:rPr>
        <w:t>为深入贯彻习近平新时代中国特色社会主义思想，全面贯彻党的十九大和十九届二中、三中、四中全会精神，落实党中央、国务院决策部署和市委、市政府部署要求，进一步深化落实《天津市关于加快推进智能科技产业发展的若干政策》（津政办发〔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2018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〕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9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号），支持发展智能制造，加快培育新动能，提出如下政策措施。</w:t>
      </w:r>
    </w:p>
    <w:p w14:paraId="5DB0B6F6" w14:textId="77777777" w:rsidR="005B2B13" w:rsidRDefault="005B2B13" w:rsidP="005B2B13">
      <w:pPr>
        <w:pStyle w:val="cjk"/>
        <w:shd w:val="clear" w:color="auto" w:fill="FFFFFF"/>
        <w:wordWrap w:val="0"/>
        <w:spacing w:before="0" w:beforeAutospacing="0" w:after="0" w:afterAutospacing="0"/>
        <w:ind w:firstLine="624"/>
        <w:jc w:val="both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一、支持企业智能化升级</w:t>
      </w:r>
    </w:p>
    <w:p w14:paraId="5F67EC22" w14:textId="77777777" w:rsidR="005B2B13" w:rsidRDefault="005B2B13" w:rsidP="005B2B13">
      <w:pPr>
        <w:pStyle w:val="cjk"/>
        <w:shd w:val="clear" w:color="auto" w:fill="FFFFFF"/>
        <w:wordWrap w:val="0"/>
        <w:spacing w:before="0" w:beforeAutospacing="0" w:after="0" w:afterAutospacing="0"/>
        <w:ind w:firstLine="624"/>
        <w:jc w:val="both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Times New Roman" w:eastAsia="仿宋" w:hAnsi="Times New Roman" w:cs="Times New Roman"/>
          <w:color w:val="000000"/>
          <w:sz w:val="32"/>
          <w:szCs w:val="32"/>
        </w:rPr>
        <w:t>1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．支持制造业企业购置设备进行智能化改造，给予最高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5000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万元支持。支持市级企业技术中心所在企业购置研发设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lastRenderedPageBreak/>
        <w:t>备提升创新能力，给予最高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200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万元支持。（责任单位：市工业和信息化局、市财政局、各区人民政府）</w:t>
      </w:r>
    </w:p>
    <w:p w14:paraId="30DABC5A" w14:textId="77777777" w:rsidR="005B2B13" w:rsidRDefault="005B2B13" w:rsidP="005B2B13">
      <w:pPr>
        <w:pStyle w:val="cjk"/>
        <w:shd w:val="clear" w:color="auto" w:fill="FFFFFF"/>
        <w:wordWrap w:val="0"/>
        <w:spacing w:before="0" w:beforeAutospacing="0" w:after="0" w:afterAutospacing="0"/>
        <w:ind w:firstLine="624"/>
        <w:jc w:val="both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Times New Roman" w:eastAsia="仿宋" w:hAnsi="Times New Roman" w:cs="Times New Roman"/>
          <w:color w:val="000000"/>
          <w:sz w:val="32"/>
          <w:szCs w:val="32"/>
        </w:rPr>
        <w:t>2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．对国家级或市级智能制造领域试点示范、新模式应用企业，给予最高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1000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万元支持。（责任单位：市工业和信息化局、市财政局、各区人民政府）</w:t>
      </w:r>
    </w:p>
    <w:p w14:paraId="5278A707" w14:textId="77777777" w:rsidR="005B2B13" w:rsidRDefault="005B2B13" w:rsidP="005B2B13">
      <w:pPr>
        <w:pStyle w:val="cjk"/>
        <w:shd w:val="clear" w:color="auto" w:fill="FFFFFF"/>
        <w:wordWrap w:val="0"/>
        <w:spacing w:before="0" w:beforeAutospacing="0" w:after="0" w:afterAutospacing="0"/>
        <w:ind w:firstLine="624"/>
        <w:jc w:val="both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Times New Roman" w:eastAsia="仿宋" w:hAnsi="Times New Roman" w:cs="Times New Roman"/>
          <w:color w:val="000000"/>
          <w:sz w:val="32"/>
          <w:szCs w:val="32"/>
        </w:rPr>
        <w:t>3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．对工业企业实施智能化升级发生的设计咨询诊断费用，给予单个企业最高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100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万元补助。（责任单位：市工业和信息化局、市财政局、各区人民政府）</w:t>
      </w:r>
    </w:p>
    <w:p w14:paraId="79ACABAE" w14:textId="77777777" w:rsidR="005B2B13" w:rsidRDefault="005B2B13" w:rsidP="005B2B13">
      <w:pPr>
        <w:pStyle w:val="cjk"/>
        <w:shd w:val="clear" w:color="auto" w:fill="FFFFFF"/>
        <w:wordWrap w:val="0"/>
        <w:spacing w:before="0" w:beforeAutospacing="0" w:after="0" w:afterAutospacing="0"/>
        <w:ind w:firstLine="624"/>
        <w:jc w:val="both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二、支持工业互联网发展</w:t>
      </w:r>
    </w:p>
    <w:p w14:paraId="704320E1" w14:textId="77777777" w:rsidR="005B2B13" w:rsidRDefault="005B2B13" w:rsidP="005B2B13">
      <w:pPr>
        <w:pStyle w:val="cjk"/>
        <w:shd w:val="clear" w:color="auto" w:fill="FFFFFF"/>
        <w:wordWrap w:val="0"/>
        <w:spacing w:before="0" w:beforeAutospacing="0" w:after="0" w:afterAutospacing="0"/>
        <w:ind w:firstLine="624"/>
        <w:jc w:val="both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Times New Roman" w:eastAsia="仿宋" w:hAnsi="Times New Roman" w:cs="Times New Roman"/>
          <w:color w:val="000000"/>
          <w:sz w:val="32"/>
          <w:szCs w:val="32"/>
        </w:rPr>
        <w:t>4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．培育智能制造和工业互联网系统解决方案供应商和服务商，给予最高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1000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万元支持。（责任单位：市工业和信息化局、市财政局、各区人民政府）</w:t>
      </w:r>
    </w:p>
    <w:p w14:paraId="5A513C84" w14:textId="77777777" w:rsidR="005B2B13" w:rsidRDefault="005B2B13" w:rsidP="005B2B13">
      <w:pPr>
        <w:pStyle w:val="cjk"/>
        <w:shd w:val="clear" w:color="auto" w:fill="FFFFFF"/>
        <w:wordWrap w:val="0"/>
        <w:spacing w:before="0" w:beforeAutospacing="0" w:after="0" w:afterAutospacing="0"/>
        <w:ind w:firstLine="624"/>
        <w:jc w:val="both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Times New Roman" w:eastAsia="仿宋" w:hAnsi="Times New Roman" w:cs="Times New Roman"/>
          <w:color w:val="000000"/>
          <w:sz w:val="32"/>
          <w:szCs w:val="32"/>
        </w:rPr>
        <w:t>5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．对国家或市级工业互联网平台、内外网络、标识解析节点建设、制造业与互联网融合等试点示范项目，给予最高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2000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万元支持。（责任单位：市工业和信息化局、市财政局、各区人民政府）</w:t>
      </w:r>
    </w:p>
    <w:p w14:paraId="798B79A1" w14:textId="77777777" w:rsidR="005B2B13" w:rsidRDefault="005B2B13" w:rsidP="005B2B13">
      <w:pPr>
        <w:pStyle w:val="cjk"/>
        <w:shd w:val="clear" w:color="auto" w:fill="FFFFFF"/>
        <w:wordWrap w:val="0"/>
        <w:spacing w:before="0" w:beforeAutospacing="0" w:after="0" w:afterAutospacing="0"/>
        <w:ind w:firstLine="624"/>
        <w:jc w:val="both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Times New Roman" w:eastAsia="仿宋" w:hAnsi="Times New Roman" w:cs="Times New Roman"/>
          <w:color w:val="000000"/>
          <w:sz w:val="32"/>
          <w:szCs w:val="32"/>
        </w:rPr>
        <w:t>6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．支持工业企业上云，对上云工业企业给予最高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50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万元补助。（责任单位：市工业和信息化局、市财政局、各区人民政府）</w:t>
      </w:r>
    </w:p>
    <w:p w14:paraId="76C601FB" w14:textId="77777777" w:rsidR="005B2B13" w:rsidRDefault="005B2B13" w:rsidP="005B2B13">
      <w:pPr>
        <w:pStyle w:val="cjk"/>
        <w:shd w:val="clear" w:color="auto" w:fill="FFFFFF"/>
        <w:wordWrap w:val="0"/>
        <w:spacing w:before="0" w:beforeAutospacing="0" w:after="0" w:afterAutospacing="0"/>
        <w:ind w:firstLine="624"/>
        <w:jc w:val="both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Times New Roman" w:eastAsia="仿宋" w:hAnsi="Times New Roman" w:cs="Times New Roman"/>
          <w:color w:val="000000"/>
          <w:sz w:val="32"/>
          <w:szCs w:val="32"/>
        </w:rPr>
        <w:t>7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．支持新型智能基础设施建设应用。对新建并投入运营的第五代移动通信（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5G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）基站给予每个基站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2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万元奖励，对光网络单元（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ONU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）、内容分发网络（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CDN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）以及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5G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应用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lastRenderedPageBreak/>
        <w:t>场景、试点示范、国家重大专项等，给予最高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1000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万元奖励。（责任单位：市工业和信息化局、市财政局、各区人民政府）</w:t>
      </w:r>
    </w:p>
    <w:p w14:paraId="2546FAFD" w14:textId="77777777" w:rsidR="005B2B13" w:rsidRDefault="005B2B13" w:rsidP="005B2B13">
      <w:pPr>
        <w:pStyle w:val="cjk"/>
        <w:shd w:val="clear" w:color="auto" w:fill="FFFFFF"/>
        <w:wordWrap w:val="0"/>
        <w:spacing w:before="0" w:beforeAutospacing="0" w:after="0" w:afterAutospacing="0"/>
        <w:ind w:firstLine="624"/>
        <w:jc w:val="both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三、加快培育新兴产业</w:t>
      </w:r>
    </w:p>
    <w:p w14:paraId="2F1778AE" w14:textId="77777777" w:rsidR="005B2B13" w:rsidRDefault="005B2B13" w:rsidP="005B2B13">
      <w:pPr>
        <w:pStyle w:val="cjk"/>
        <w:shd w:val="clear" w:color="auto" w:fill="FFFFFF"/>
        <w:wordWrap w:val="0"/>
        <w:spacing w:before="0" w:beforeAutospacing="0" w:after="0" w:afterAutospacing="0"/>
        <w:ind w:firstLine="624"/>
        <w:jc w:val="both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Times New Roman" w:eastAsia="仿宋" w:hAnsi="Times New Roman" w:cs="Times New Roman"/>
          <w:color w:val="000000"/>
          <w:sz w:val="32"/>
          <w:szCs w:val="32"/>
        </w:rPr>
        <w:t>8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．支持集成电路产业发展。对国家“核高基”（核心电子器件、高端通用芯片、基础软件）、“芯火”双创基地（平台）等集成电路重大专项、试点示范项目，给予最高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3000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万元奖励。对上一年度年销售收入取得突破的集成电路设计企业，分级给予最高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1000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万元奖励。对设计企业开展多项目晶圆（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MPW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）及首次工程批加工的，给予最高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300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万元奖励。（责任单位：市工业和信息化局、市科技局、市财政局、各区人民政府）</w:t>
      </w:r>
    </w:p>
    <w:p w14:paraId="327D6A9A" w14:textId="77777777" w:rsidR="005B2B13" w:rsidRDefault="005B2B13" w:rsidP="005B2B13">
      <w:pPr>
        <w:pStyle w:val="cjk"/>
        <w:shd w:val="clear" w:color="auto" w:fill="FFFFFF"/>
        <w:wordWrap w:val="0"/>
        <w:spacing w:before="0" w:beforeAutospacing="0" w:after="0" w:afterAutospacing="0"/>
        <w:ind w:firstLine="624"/>
        <w:jc w:val="both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Times New Roman" w:eastAsia="仿宋" w:hAnsi="Times New Roman" w:cs="Times New Roman"/>
          <w:color w:val="000000"/>
          <w:sz w:val="32"/>
          <w:szCs w:val="32"/>
        </w:rPr>
        <w:t>9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．鼓励软件和信息技术服务业企业做大做强。对获得国家专项的软件和信息服务业项目，给予最高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1000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万元支持。对上一年度年销售收入取得突破的软件和信息技术服务业企业，按增长幅度给予最高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200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万元支持。（责任单位：市工业和信息化局、市财政局、各区人民政府）</w:t>
      </w:r>
    </w:p>
    <w:p w14:paraId="106F630D" w14:textId="77777777" w:rsidR="005B2B13" w:rsidRDefault="005B2B13" w:rsidP="005B2B13">
      <w:pPr>
        <w:pStyle w:val="cjk"/>
        <w:shd w:val="clear" w:color="auto" w:fill="FFFFFF"/>
        <w:wordWrap w:val="0"/>
        <w:spacing w:before="0" w:beforeAutospacing="0" w:after="0" w:afterAutospacing="0"/>
        <w:ind w:firstLine="624"/>
        <w:jc w:val="both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Times New Roman" w:eastAsia="仿宋" w:hAnsi="Times New Roman" w:cs="Times New Roman"/>
          <w:color w:val="000000"/>
          <w:sz w:val="32"/>
          <w:szCs w:val="32"/>
        </w:rPr>
        <w:t>10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．支持机器人产业发展。对本市自主品牌机器人等智能装备生产企业，按销售额给予最高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1000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万元补助。（责任单位：市工业和信息化局、市财政局、各区人民政府）</w:t>
      </w:r>
    </w:p>
    <w:p w14:paraId="1C3799AE" w14:textId="77777777" w:rsidR="005B2B13" w:rsidRDefault="005B2B13" w:rsidP="005B2B13">
      <w:pPr>
        <w:pStyle w:val="cjk"/>
        <w:shd w:val="clear" w:color="auto" w:fill="FFFFFF"/>
        <w:wordWrap w:val="0"/>
        <w:spacing w:before="0" w:beforeAutospacing="0" w:after="0" w:afterAutospacing="0"/>
        <w:ind w:firstLine="624"/>
        <w:jc w:val="both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Times New Roman" w:eastAsia="仿宋" w:hAnsi="Times New Roman" w:cs="Times New Roman"/>
          <w:color w:val="000000"/>
          <w:sz w:val="32"/>
          <w:szCs w:val="32"/>
        </w:rPr>
        <w:t>11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．支持重点领域首台（套）重大技术装备集成应用、软件首版次示范应用。对列入本市首台（套）重大技术装备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lastRenderedPageBreak/>
        <w:t>产品目录的制造企业、开展首版次软件产品产业化的企业，给予最高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1000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万元支持。（责任单位：市工业和信息化局、市财政局、各区人民政府）</w:t>
      </w:r>
    </w:p>
    <w:p w14:paraId="1C0F6548" w14:textId="77777777" w:rsidR="005B2B13" w:rsidRDefault="005B2B13" w:rsidP="005B2B13">
      <w:pPr>
        <w:pStyle w:val="cjk"/>
        <w:shd w:val="clear" w:color="auto" w:fill="FFFFFF"/>
        <w:wordWrap w:val="0"/>
        <w:spacing w:before="0" w:beforeAutospacing="0" w:after="0" w:afterAutospacing="0"/>
        <w:ind w:firstLine="624"/>
        <w:jc w:val="both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Times New Roman" w:eastAsia="仿宋" w:hAnsi="Times New Roman" w:cs="Times New Roman"/>
          <w:color w:val="000000"/>
          <w:sz w:val="32"/>
          <w:szCs w:val="32"/>
        </w:rPr>
        <w:t>12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．对国家新一代人工智能产业创新重点任务揭榜、人工智能产业发展及服务支撑平台、科技创新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2030</w:t>
      </w:r>
      <w:r>
        <w:rPr>
          <w:rFonts w:ascii="仿宋_GB2312" w:eastAsia="仿宋_GB2312" w:hAnsi="Times New Roman" w:cs="Times New Roman" w:hint="eastAsia"/>
          <w:color w:val="000000"/>
          <w:sz w:val="32"/>
          <w:szCs w:val="32"/>
        </w:rPr>
        <w:t>—“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新一代人工智能”重大项目及涉及人工智能、智能制造的国家科技重大项目、国家重点研发计划重点专项等项目，给予最高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3000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万元支持。（责任单位：市工业和信息化局、市科技局、市财政局、各区人民政府）</w:t>
      </w:r>
    </w:p>
    <w:p w14:paraId="15AD300F" w14:textId="77777777" w:rsidR="005B2B13" w:rsidRDefault="005B2B13" w:rsidP="005B2B13">
      <w:pPr>
        <w:pStyle w:val="cjk"/>
        <w:shd w:val="clear" w:color="auto" w:fill="FFFFFF"/>
        <w:wordWrap w:val="0"/>
        <w:spacing w:before="0" w:beforeAutospacing="0" w:after="0" w:afterAutospacing="0"/>
        <w:ind w:firstLine="624"/>
        <w:jc w:val="both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Times New Roman" w:eastAsia="仿宋" w:hAnsi="Times New Roman" w:cs="Times New Roman"/>
          <w:color w:val="000000"/>
          <w:sz w:val="32"/>
          <w:szCs w:val="32"/>
        </w:rPr>
        <w:t>13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．支持区块链产业创新发展。对区块链核心技术研发、国家级区块链应用示范等项目，给予最高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500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万元支持。（责任单位：市工业和信息化局、市科技局、市财政局、各区人民政府）</w:t>
      </w:r>
    </w:p>
    <w:p w14:paraId="30196C11" w14:textId="77777777" w:rsidR="005B2B13" w:rsidRDefault="005B2B13" w:rsidP="005B2B13">
      <w:pPr>
        <w:pStyle w:val="cjk"/>
        <w:shd w:val="clear" w:color="auto" w:fill="FFFFFF"/>
        <w:wordWrap w:val="0"/>
        <w:spacing w:before="0" w:beforeAutospacing="0" w:after="0" w:afterAutospacing="0"/>
        <w:ind w:firstLine="624"/>
        <w:jc w:val="both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Times New Roman" w:eastAsia="仿宋" w:hAnsi="Times New Roman" w:cs="Times New Roman"/>
          <w:color w:val="000000"/>
          <w:sz w:val="32"/>
          <w:szCs w:val="32"/>
        </w:rPr>
        <w:t>14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．支持智能科技应用场景建设。支持人工智能、车联网、大数据、区块链、虚拟现实</w:t>
      </w:r>
      <w:r>
        <w:rPr>
          <w:rFonts w:ascii="仿宋_GB2312" w:eastAsia="仿宋_GB2312" w:hAnsi="Times New Roman" w:cs="Times New Roman" w:hint="eastAsia"/>
          <w:color w:val="000000"/>
          <w:sz w:val="32"/>
          <w:szCs w:val="32"/>
        </w:rPr>
        <w:t>/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增强现实（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VR</w:t>
      </w:r>
      <w:r>
        <w:rPr>
          <w:rFonts w:ascii="仿宋_GB2312" w:eastAsia="仿宋_GB2312" w:hAnsi="Times New Roman" w:cs="Times New Roman" w:hint="eastAsia"/>
          <w:color w:val="000000"/>
          <w:sz w:val="32"/>
          <w:szCs w:val="32"/>
        </w:rPr>
        <w:t>/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AR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）等示范应用场景建设，支持国家新一代人工智能创新发展试验区重大项目、平台，对项目给予最高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1000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万元资金支持。（责任单位：市工业和信息化局、市科技局、市财政局、各区人民政府）</w:t>
      </w:r>
    </w:p>
    <w:p w14:paraId="5A539FFE" w14:textId="77777777" w:rsidR="005B2B13" w:rsidRDefault="005B2B13" w:rsidP="005B2B13">
      <w:pPr>
        <w:pStyle w:val="cjk"/>
        <w:shd w:val="clear" w:color="auto" w:fill="FFFFFF"/>
        <w:wordWrap w:val="0"/>
        <w:spacing w:before="0" w:beforeAutospacing="0" w:after="0" w:afterAutospacing="0"/>
        <w:ind w:firstLine="624"/>
        <w:jc w:val="both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四、支持发展绿色制造</w:t>
      </w:r>
    </w:p>
    <w:p w14:paraId="552DA89E" w14:textId="77777777" w:rsidR="005B2B13" w:rsidRDefault="005B2B13" w:rsidP="005B2B13">
      <w:pPr>
        <w:pStyle w:val="cjk"/>
        <w:shd w:val="clear" w:color="auto" w:fill="FFFFFF"/>
        <w:wordWrap w:val="0"/>
        <w:spacing w:before="0" w:beforeAutospacing="0" w:after="0" w:afterAutospacing="0"/>
        <w:ind w:firstLine="624"/>
        <w:jc w:val="both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Times New Roman" w:eastAsia="仿宋" w:hAnsi="Times New Roman" w:cs="Times New Roman"/>
          <w:color w:val="000000"/>
          <w:sz w:val="32"/>
          <w:szCs w:val="32"/>
        </w:rPr>
        <w:t>15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．支持绿色制造体系建设。对创建工业节能与绿色发展示范单位，给予最高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60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万元奖励。支持绿色化改造，培育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lastRenderedPageBreak/>
        <w:t>绿色制造系统解决方案供应商，对被评定为国家级的示范单位，按照总奖金额的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20%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给予奖励，最高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500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万元。（责任单位：市工业和信息化局、市财政局、各区人民政府）</w:t>
      </w:r>
    </w:p>
    <w:p w14:paraId="53AA8AF7" w14:textId="77777777" w:rsidR="005B2B13" w:rsidRDefault="005B2B13" w:rsidP="005B2B13">
      <w:pPr>
        <w:pStyle w:val="cjk"/>
        <w:shd w:val="clear" w:color="auto" w:fill="FFFFFF"/>
        <w:wordWrap w:val="0"/>
        <w:spacing w:before="0" w:beforeAutospacing="0" w:after="0" w:afterAutospacing="0"/>
        <w:ind w:firstLine="624"/>
        <w:jc w:val="both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五、提升研发创新能力</w:t>
      </w:r>
    </w:p>
    <w:p w14:paraId="50A21034" w14:textId="77777777" w:rsidR="005B2B13" w:rsidRDefault="005B2B13" w:rsidP="005B2B13">
      <w:pPr>
        <w:pStyle w:val="cjk"/>
        <w:shd w:val="clear" w:color="auto" w:fill="FFFFFF"/>
        <w:wordWrap w:val="0"/>
        <w:spacing w:before="0" w:beforeAutospacing="0" w:after="0" w:afterAutospacing="0"/>
        <w:ind w:firstLine="624"/>
        <w:jc w:val="both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Times New Roman" w:eastAsia="仿宋" w:hAnsi="Times New Roman" w:cs="Times New Roman"/>
          <w:color w:val="000000"/>
          <w:sz w:val="32"/>
          <w:szCs w:val="32"/>
        </w:rPr>
        <w:t>16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．鼓励科研院所来津发展。对落户本市并已组建科研团队、开展智能科技研发工作的国家级、省部级科研院所，视情况给予最高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3000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万元补助。（责任单位：市科技局、市财政局、各区人民政府）</w:t>
      </w:r>
    </w:p>
    <w:p w14:paraId="745478FF" w14:textId="77777777" w:rsidR="005B2B13" w:rsidRDefault="005B2B13" w:rsidP="005B2B13">
      <w:pPr>
        <w:pStyle w:val="cjk"/>
        <w:shd w:val="clear" w:color="auto" w:fill="FFFFFF"/>
        <w:wordWrap w:val="0"/>
        <w:spacing w:before="0" w:beforeAutospacing="0" w:after="0" w:afterAutospacing="0"/>
        <w:ind w:firstLine="624"/>
        <w:jc w:val="both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Times New Roman" w:eastAsia="仿宋" w:hAnsi="Times New Roman" w:cs="Times New Roman"/>
          <w:color w:val="000000"/>
          <w:sz w:val="32"/>
          <w:szCs w:val="32"/>
        </w:rPr>
        <w:t>17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．支持企业创建创新中心。对被认定为市级创新中心的，对其申报的创新能力建设项目，每年支持最高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500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万元，连续支持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3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年；对被认定为国家级创新中心的，给予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1</w:t>
      </w:r>
      <w:r>
        <w:rPr>
          <w:rFonts w:ascii="仿宋_GB2312" w:eastAsia="仿宋_GB2312" w:hAnsi="Times New Roman" w:cs="Times New Roman" w:hint="eastAsia"/>
          <w:color w:val="000000"/>
          <w:sz w:val="32"/>
          <w:szCs w:val="32"/>
        </w:rPr>
        <w:t>∶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1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地方资金配套。（责任单位：市工业和信息化局、市发展改革委、市科技局、市财政局、各区人民政府）</w:t>
      </w:r>
    </w:p>
    <w:p w14:paraId="67B2D43B" w14:textId="77777777" w:rsidR="005B2B13" w:rsidRDefault="005B2B13" w:rsidP="005B2B13">
      <w:pPr>
        <w:pStyle w:val="cjk"/>
        <w:shd w:val="clear" w:color="auto" w:fill="FFFFFF"/>
        <w:wordWrap w:val="0"/>
        <w:spacing w:before="0" w:beforeAutospacing="0" w:after="0" w:afterAutospacing="0"/>
        <w:ind w:firstLine="624"/>
        <w:jc w:val="both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Times New Roman" w:eastAsia="仿宋" w:hAnsi="Times New Roman" w:cs="Times New Roman"/>
          <w:color w:val="000000"/>
          <w:sz w:val="32"/>
          <w:szCs w:val="32"/>
        </w:rPr>
        <w:t>18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．对市级企业技术中心、企业重点实验室、工程研究中心等企业研发设计平台升级为国家级的，给予最高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100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万元补助。（责任单位：市工业和信息化局、市发展改革委、市科技局、市财政局、各区人民政府）</w:t>
      </w:r>
    </w:p>
    <w:p w14:paraId="5284D68A" w14:textId="77777777" w:rsidR="005B2B13" w:rsidRDefault="005B2B13" w:rsidP="005B2B13">
      <w:pPr>
        <w:pStyle w:val="cjk"/>
        <w:shd w:val="clear" w:color="auto" w:fill="FFFFFF"/>
        <w:wordWrap w:val="0"/>
        <w:spacing w:before="0" w:beforeAutospacing="0" w:after="0" w:afterAutospacing="0"/>
        <w:ind w:firstLine="624"/>
        <w:jc w:val="both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六、支持优质企业发展</w:t>
      </w:r>
    </w:p>
    <w:p w14:paraId="4D2756AE" w14:textId="77777777" w:rsidR="005B2B13" w:rsidRDefault="005B2B13" w:rsidP="005B2B13">
      <w:pPr>
        <w:pStyle w:val="cjk"/>
        <w:shd w:val="clear" w:color="auto" w:fill="FFFFFF"/>
        <w:wordWrap w:val="0"/>
        <w:spacing w:before="0" w:beforeAutospacing="0" w:after="0" w:afterAutospacing="0"/>
        <w:ind w:firstLine="624"/>
        <w:jc w:val="both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Times New Roman" w:eastAsia="仿宋" w:hAnsi="Times New Roman" w:cs="Times New Roman"/>
          <w:color w:val="000000"/>
          <w:sz w:val="32"/>
          <w:szCs w:val="32"/>
        </w:rPr>
        <w:t>19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．对国家制造业领航企业，给予最高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2000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万元奖励；对本市重点培育的领航企业，给予最高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600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万元奖励。对国家级制造业单项冠军企业、产品，分别给予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1000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万元、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300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万元奖励；对本市重点培育的单项冠军企业，给予最高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100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lastRenderedPageBreak/>
        <w:t>万元支持。（责任单位：市工业和信息化局、市财政局、各区人民政府）</w:t>
      </w:r>
    </w:p>
    <w:p w14:paraId="79353649" w14:textId="77777777" w:rsidR="005B2B13" w:rsidRDefault="005B2B13" w:rsidP="005B2B13">
      <w:pPr>
        <w:pStyle w:val="cjk"/>
        <w:shd w:val="clear" w:color="auto" w:fill="FFFFFF"/>
        <w:wordWrap w:val="0"/>
        <w:spacing w:before="0" w:beforeAutospacing="0" w:after="0" w:afterAutospacing="0"/>
        <w:ind w:firstLine="624"/>
        <w:jc w:val="both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Times New Roman" w:eastAsia="仿宋" w:hAnsi="Times New Roman" w:cs="Times New Roman"/>
          <w:color w:val="000000"/>
          <w:sz w:val="32"/>
          <w:szCs w:val="32"/>
        </w:rPr>
        <w:t>20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．推动网信军民深度融合发展，对获批网信军民深度融合发展项目的企业给予最高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500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万元资金支持。（责任单位：市委网信办、市财政局、各区人民政府）</w:t>
      </w:r>
    </w:p>
    <w:p w14:paraId="09709000" w14:textId="77777777" w:rsidR="005B2B13" w:rsidRDefault="005B2B13" w:rsidP="005B2B13">
      <w:pPr>
        <w:pStyle w:val="cjk"/>
        <w:shd w:val="clear" w:color="auto" w:fill="FFFFFF"/>
        <w:wordWrap w:val="0"/>
        <w:spacing w:before="0" w:beforeAutospacing="0" w:after="0" w:afterAutospacing="0"/>
        <w:ind w:firstLine="624"/>
        <w:jc w:val="both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Times New Roman" w:eastAsia="仿宋" w:hAnsi="Times New Roman" w:cs="Times New Roman"/>
          <w:color w:val="000000"/>
          <w:sz w:val="32"/>
          <w:szCs w:val="32"/>
        </w:rPr>
        <w:t>21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．对新取得军工资质的智能科技企事业单位，给予每证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20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万元一次性补助。（责任单位：市工业和信息化局、市财政局、各区人民政府）</w:t>
      </w:r>
    </w:p>
    <w:p w14:paraId="3E50FEAE" w14:textId="77777777" w:rsidR="005B2B13" w:rsidRDefault="005B2B13" w:rsidP="005B2B13">
      <w:pPr>
        <w:pStyle w:val="cjk"/>
        <w:shd w:val="clear" w:color="auto" w:fill="FFFFFF"/>
        <w:wordWrap w:val="0"/>
        <w:spacing w:before="0" w:beforeAutospacing="0" w:after="0" w:afterAutospacing="0"/>
        <w:ind w:firstLine="624"/>
        <w:jc w:val="both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七、加快大数据产业发展</w:t>
      </w:r>
    </w:p>
    <w:p w14:paraId="44473945" w14:textId="77777777" w:rsidR="005B2B13" w:rsidRDefault="005B2B13" w:rsidP="005B2B13">
      <w:pPr>
        <w:pStyle w:val="cjk"/>
        <w:shd w:val="clear" w:color="auto" w:fill="FFFFFF"/>
        <w:wordWrap w:val="0"/>
        <w:spacing w:before="0" w:beforeAutospacing="0" w:after="0" w:afterAutospacing="0"/>
        <w:ind w:firstLine="624"/>
        <w:jc w:val="both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Times New Roman" w:eastAsia="仿宋" w:hAnsi="Times New Roman" w:cs="Times New Roman"/>
          <w:color w:val="000000"/>
          <w:sz w:val="32"/>
          <w:szCs w:val="32"/>
        </w:rPr>
        <w:t>22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．推动大数据全业态集聚发展，对获批大数据全业态集聚发展项目的企业给予最高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500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万元资金支持。（责任单位：市委网信办、市财政局、各区人民政府）</w:t>
      </w:r>
    </w:p>
    <w:p w14:paraId="7B6CE0A8" w14:textId="77777777" w:rsidR="005B2B13" w:rsidRDefault="005B2B13" w:rsidP="005B2B13">
      <w:pPr>
        <w:pStyle w:val="cjk"/>
        <w:shd w:val="clear" w:color="auto" w:fill="FFFFFF"/>
        <w:wordWrap w:val="0"/>
        <w:spacing w:before="0" w:beforeAutospacing="0" w:after="0" w:afterAutospacing="0"/>
        <w:ind w:firstLine="624"/>
        <w:jc w:val="both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Times New Roman" w:eastAsia="仿宋" w:hAnsi="Times New Roman" w:cs="Times New Roman"/>
          <w:color w:val="000000"/>
          <w:sz w:val="32"/>
          <w:szCs w:val="32"/>
        </w:rPr>
        <w:t>23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．对大数据核心产业的重点项目，给予不超过实际投资额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20%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、最高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500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万元资金支持。（责任单位：市工业和信息化局、市财政局、各区人民政府）</w:t>
      </w:r>
    </w:p>
    <w:p w14:paraId="1AF39002" w14:textId="77777777" w:rsidR="005B2B13" w:rsidRDefault="005B2B13" w:rsidP="005B2B13">
      <w:pPr>
        <w:pStyle w:val="cjk"/>
        <w:shd w:val="clear" w:color="auto" w:fill="FFFFFF"/>
        <w:wordWrap w:val="0"/>
        <w:spacing w:before="0" w:beforeAutospacing="0" w:after="0" w:afterAutospacing="0"/>
        <w:ind w:firstLine="624"/>
        <w:jc w:val="both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Times New Roman" w:eastAsia="仿宋" w:hAnsi="Times New Roman" w:cs="Times New Roman"/>
          <w:color w:val="000000"/>
          <w:sz w:val="32"/>
          <w:szCs w:val="32"/>
        </w:rPr>
        <w:t>24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．对获批国家级、市级大数据试点示范项目的企业，分别给予最高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500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万元、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200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万元补助。（责任单位：市工业和信息化局、市委网信办、市财政局、各区人民政府）</w:t>
      </w:r>
    </w:p>
    <w:p w14:paraId="0CE863B0" w14:textId="77777777" w:rsidR="005B2B13" w:rsidRDefault="005B2B13" w:rsidP="005B2B13">
      <w:pPr>
        <w:pStyle w:val="cjk"/>
        <w:shd w:val="clear" w:color="auto" w:fill="FFFFFF"/>
        <w:wordWrap w:val="0"/>
        <w:spacing w:before="0" w:beforeAutospacing="0" w:after="0" w:afterAutospacing="0"/>
        <w:ind w:firstLine="624"/>
        <w:jc w:val="both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Times New Roman" w:eastAsia="仿宋" w:hAnsi="Times New Roman" w:cs="Times New Roman"/>
          <w:color w:val="000000"/>
          <w:sz w:val="32"/>
          <w:szCs w:val="32"/>
        </w:rPr>
        <w:t>25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．支持大数据评估。对大数据领域合同额占主营业务收入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60%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以上的企业，给予不超过合同额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10%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、最高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50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万元支持。对首次通过国家《数据安全能力成熟度模型》（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GB/T 37988</w:t>
      </w:r>
      <w:r>
        <w:rPr>
          <w:rFonts w:ascii="仿宋_GB2312" w:eastAsia="仿宋_GB2312" w:hAnsi="Times New Roman" w:cs="Times New Roman" w:hint="eastAsia"/>
          <w:color w:val="000000"/>
          <w:sz w:val="32"/>
          <w:szCs w:val="32"/>
        </w:rPr>
        <w:t>—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2019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，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DSMM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）、《数据管理能力成熟度评估模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lastRenderedPageBreak/>
        <w:t>型》（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GB/T 36073</w:t>
      </w:r>
      <w:r>
        <w:rPr>
          <w:rFonts w:ascii="仿宋_GB2312" w:eastAsia="仿宋_GB2312" w:hAnsi="Times New Roman" w:cs="Times New Roman" w:hint="eastAsia"/>
          <w:color w:val="000000"/>
          <w:sz w:val="32"/>
          <w:szCs w:val="32"/>
        </w:rPr>
        <w:t>—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2018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，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DCMM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）认证的企业，分别给予最高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50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万元支持。（责任单位：市委网信办、市工业和信息化局、市财政局、各区人民政府）</w:t>
      </w:r>
    </w:p>
    <w:p w14:paraId="4A450AF0" w14:textId="77777777" w:rsidR="005B2B13" w:rsidRDefault="005B2B13" w:rsidP="005B2B13">
      <w:pPr>
        <w:pStyle w:val="cjk"/>
        <w:shd w:val="clear" w:color="auto" w:fill="FFFFFF"/>
        <w:wordWrap w:val="0"/>
        <w:spacing w:before="0" w:beforeAutospacing="0" w:after="0" w:afterAutospacing="0"/>
        <w:ind w:firstLine="624"/>
        <w:jc w:val="both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Times New Roman" w:eastAsia="仿宋" w:hAnsi="Times New Roman" w:cs="Times New Roman"/>
          <w:color w:val="000000"/>
          <w:sz w:val="32"/>
          <w:szCs w:val="32"/>
        </w:rPr>
        <w:t>26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．支持大数据交易。对本市已经成立并开展实际业务的数据交易中心，给予不超过年度交易额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20%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、最高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100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万元支持。（责任单位：市委网信办、市财政局、各区人民政府）</w:t>
      </w:r>
    </w:p>
    <w:p w14:paraId="55C17546" w14:textId="77777777" w:rsidR="005B2B13" w:rsidRDefault="005B2B13" w:rsidP="005B2B13">
      <w:pPr>
        <w:pStyle w:val="cjk"/>
        <w:shd w:val="clear" w:color="auto" w:fill="FFFFFF"/>
        <w:wordWrap w:val="0"/>
        <w:spacing w:before="0" w:beforeAutospacing="0" w:after="0" w:afterAutospacing="0"/>
        <w:ind w:firstLine="624"/>
        <w:jc w:val="both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八、支持方式</w:t>
      </w:r>
    </w:p>
    <w:p w14:paraId="79BCE155" w14:textId="77777777" w:rsidR="005B2B13" w:rsidRDefault="005B2B13" w:rsidP="005B2B13">
      <w:pPr>
        <w:pStyle w:val="cjk"/>
        <w:shd w:val="clear" w:color="auto" w:fill="FFFFFF"/>
        <w:wordWrap w:val="0"/>
        <w:spacing w:before="0" w:beforeAutospacing="0" w:after="0" w:afterAutospacing="0"/>
        <w:ind w:firstLine="624"/>
        <w:jc w:val="both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_GB2312" w:eastAsia="仿宋_GB2312" w:hAnsi="仿宋" w:hint="eastAsia"/>
          <w:color w:val="000000"/>
          <w:sz w:val="32"/>
          <w:szCs w:val="32"/>
        </w:rPr>
        <w:t>专项资金采取无偿资助方式对项目给予支持，对达到标准的企业给予一次性奖补。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5G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基站、光网络单元、内容分发网络所需资金，由市级财政承担；其余由市、区两级财政分别承担</w:t>
      </w:r>
      <w:r>
        <w:rPr>
          <w:rFonts w:ascii="Times New Roman" w:eastAsia="仿宋" w:hAnsi="Times New Roman" w:cs="Times New Roman"/>
          <w:color w:val="000000"/>
          <w:sz w:val="32"/>
          <w:szCs w:val="32"/>
        </w:rPr>
        <w:t>50%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。</w:t>
      </w:r>
    </w:p>
    <w:p w14:paraId="5E1D7117" w14:textId="77777777" w:rsidR="005B2B13" w:rsidRDefault="005B2B13" w:rsidP="005B2B13">
      <w:pPr>
        <w:pStyle w:val="cjk"/>
        <w:shd w:val="clear" w:color="auto" w:fill="FFFFFF"/>
        <w:wordWrap w:val="0"/>
        <w:spacing w:before="0" w:beforeAutospacing="0" w:after="0" w:afterAutospacing="0"/>
        <w:ind w:firstLine="624"/>
        <w:jc w:val="both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九、资金使用评价</w:t>
      </w:r>
    </w:p>
    <w:p w14:paraId="2A8858E5" w14:textId="77777777" w:rsidR="005B2B13" w:rsidRDefault="005B2B13" w:rsidP="005B2B13">
      <w:pPr>
        <w:pStyle w:val="cjk"/>
        <w:shd w:val="clear" w:color="auto" w:fill="FFFFFF"/>
        <w:wordWrap w:val="0"/>
        <w:spacing w:before="0" w:beforeAutospacing="0" w:after="0" w:afterAutospacing="0"/>
        <w:ind w:firstLine="612"/>
        <w:jc w:val="both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_GB2312" w:eastAsia="仿宋_GB2312" w:hAnsi="仿宋" w:hint="eastAsia"/>
          <w:color w:val="000000"/>
          <w:sz w:val="32"/>
          <w:szCs w:val="32"/>
        </w:rPr>
        <w:t>专项资金实施全过程绩效管理。各有关单位按规定对上一年度资金使用情况进行自评，可通过政府购买服务等方式确定实施单位，进行资金使用评价，所需经费可在专项资金中列支。</w:t>
      </w:r>
    </w:p>
    <w:p w14:paraId="3EC47EEE" w14:textId="77777777" w:rsidR="0046082A" w:rsidRPr="005B2B13" w:rsidRDefault="0046082A"/>
    <w:sectPr w:rsidR="0046082A" w:rsidRPr="005B2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44D8C" w14:textId="77777777" w:rsidR="004B67D9" w:rsidRDefault="004B67D9" w:rsidP="005B2B13">
      <w:r>
        <w:separator/>
      </w:r>
    </w:p>
  </w:endnote>
  <w:endnote w:type="continuationSeparator" w:id="0">
    <w:p w14:paraId="4CE05349" w14:textId="77777777" w:rsidR="004B67D9" w:rsidRDefault="004B67D9" w:rsidP="005B2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文星标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801BBC" w14:textId="77777777" w:rsidR="004B67D9" w:rsidRDefault="004B67D9" w:rsidP="005B2B13">
      <w:r>
        <w:separator/>
      </w:r>
    </w:p>
  </w:footnote>
  <w:footnote w:type="continuationSeparator" w:id="0">
    <w:p w14:paraId="010D929C" w14:textId="77777777" w:rsidR="004B67D9" w:rsidRDefault="004B67D9" w:rsidP="005B2B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2A"/>
    <w:rsid w:val="0046082A"/>
    <w:rsid w:val="004B67D9"/>
    <w:rsid w:val="005B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865B15-F3F1-4AB4-AC55-66F165DD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2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2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2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2B13"/>
    <w:rPr>
      <w:sz w:val="18"/>
      <w:szCs w:val="18"/>
    </w:rPr>
  </w:style>
  <w:style w:type="paragraph" w:customStyle="1" w:styleId="cjk">
    <w:name w:val="cjk"/>
    <w:basedOn w:val="a"/>
    <w:rsid w:val="005B2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8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linxu</dc:creator>
  <cp:keywords/>
  <dc:description/>
  <cp:lastModifiedBy>lv linxu</cp:lastModifiedBy>
  <cp:revision>2</cp:revision>
  <dcterms:created xsi:type="dcterms:W3CDTF">2021-04-14T03:03:00Z</dcterms:created>
  <dcterms:modified xsi:type="dcterms:W3CDTF">2021-04-14T03:04:00Z</dcterms:modified>
</cp:coreProperties>
</file>