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center"/>
        <w:rPr>
          <w:rFonts w:ascii="Century Gothic" w:cs="Century Gothic" w:eastAsia="Century Gothic" w:hAnsi="Century Gothic"/>
          <w:b w:val="1"/>
          <w:bCs w:val="1"/>
          <w:sz w:val="30"/>
          <w:szCs w:val="30"/>
        </w:rPr>
      </w:pPr>
      <w:bookmarkStart w:colFirst="0" w:colLast="0" w:name="_heading=h.930x05gje44n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0"/>
          <w:szCs w:val="30"/>
          <w:rtl w:val="0"/>
        </w:rPr>
        <w:t xml:space="preserve">Hardware Identification Sheet</w:t>
      </w:r>
    </w:p>
    <w:p w:rsidR="00000000" w:rsidDel="00000000" w:rsidP="00000000" w:rsidRDefault="00000000" w:rsidRPr="00000000" w14:paraId="00000002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Name: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________________________</w:t>
      </w:r>
    </w:p>
    <w:p w:rsidR="00000000" w:rsidDel="00000000" w:rsidP="00000000" w:rsidRDefault="00000000" w:rsidRPr="00000000" w14:paraId="00000003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________________________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heading=h.yjy3hzwufld7" w:id="1"/>
      <w:bookmarkEnd w:id="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Using your computer, identify the hardware listed below and record the information.</w:t>
      </w:r>
    </w:p>
    <w:tbl>
      <w:tblPr>
        <w:tblStyle w:val="Table1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5"/>
        <w:gridCol w:w="6480"/>
        <w:tblGridChange w:id="0">
          <w:tblGrid>
            <w:gridCol w:w="3495"/>
            <w:gridCol w:w="648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Hardware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Computer Manufacturer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Acer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Computer Model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Aspire 14 AI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Operating System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Windows 11 Home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CPU (Processor)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Intel(R) Core(TM) Ultra 7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Installed RAM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16GB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Storage Device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M.2 SSD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Storage Capacity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1TB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Network Adapter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Wi-Fi 6E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Monitor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14 Inches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Keyboard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Built-In Keyboard</w:t>
            </w:r>
          </w:p>
        </w:tc>
      </w:tr>
      <w:tr>
        <w:trPr>
          <w:cantSplit w:val="0"/>
          <w:trHeight w:val="582.77343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Mouse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Touchpad, separate Acer wireless mouse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i8ekzywvroo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1oxswjkc4r3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fq5dnykdc07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4mchzkeiwf6z" w:id="5"/>
      <w:bookmarkEnd w:id="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Available Ports</w:t>
      </w:r>
    </w:p>
    <w:p w:rsidR="00000000" w:rsidDel="00000000" w:rsidP="00000000" w:rsidRDefault="00000000" w:rsidRPr="00000000" w14:paraId="00000022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Check all that apply:</w:t>
      </w:r>
    </w:p>
    <w:p w:rsidR="00000000" w:rsidDel="00000000" w:rsidP="00000000" w:rsidRDefault="00000000" w:rsidRPr="00000000" w14:paraId="00000023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✓ USB-A </w:t>
      </w:r>
    </w:p>
    <w:p w:rsidR="00000000" w:rsidDel="00000000" w:rsidP="00000000" w:rsidRDefault="00000000" w:rsidRPr="00000000" w14:paraId="00000024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✓USB-C</w:t>
      </w:r>
    </w:p>
    <w:p w:rsidR="00000000" w:rsidDel="00000000" w:rsidP="00000000" w:rsidRDefault="00000000" w:rsidRPr="00000000" w14:paraId="00000025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✓ HDMI</w:t>
      </w:r>
    </w:p>
    <w:p w:rsidR="00000000" w:rsidDel="00000000" w:rsidP="00000000" w:rsidRDefault="00000000" w:rsidRPr="00000000" w14:paraId="00000026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✓ DisplayPort</w:t>
      </w:r>
    </w:p>
    <w:p w:rsidR="00000000" w:rsidDel="00000000" w:rsidP="00000000" w:rsidRDefault="00000000" w:rsidRPr="00000000" w14:paraId="00000027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VGA</w:t>
      </w:r>
    </w:p>
    <w:p w:rsidR="00000000" w:rsidDel="00000000" w:rsidP="00000000" w:rsidRDefault="00000000" w:rsidRPr="00000000" w14:paraId="00000028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Ethernet</w:t>
      </w:r>
    </w:p>
    <w:p w:rsidR="00000000" w:rsidDel="00000000" w:rsidP="00000000" w:rsidRDefault="00000000" w:rsidRPr="00000000" w14:paraId="00000029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✓ Audio Jack</w:t>
      </w:r>
    </w:p>
    <w:p w:rsidR="00000000" w:rsidDel="00000000" w:rsidP="00000000" w:rsidRDefault="00000000" w:rsidRPr="00000000" w14:paraId="0000002A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Other: ________________________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me4zhyicvh8f" w:id="6"/>
      <w:bookmarkEnd w:id="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Connected Peripherals</w:t>
      </w:r>
    </w:p>
    <w:p w:rsidR="00000000" w:rsidDel="00000000" w:rsidP="00000000" w:rsidRDefault="00000000" w:rsidRPr="00000000" w14:paraId="0000002C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List any connected peripherals.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HCSO6si95o7rLKMZuNjUVtdlKw==">CgMxLjAyDmguOTMweDA1Z2plNDRuMg5oLnlqeTNoend1ZmxkNzIOaC5pOGVrenl3dnJvb2gyDmguMW94c3dqa2M0cjNvMg5oLmZxNWRueWtkYzA3czIOaC40bWNoemtlaXdmNnoyDmgubWU0emh5aWN2aDhmOAByITFpeVVWWnBGbWZ6NG9GYXVYTS1UR1RNcFZXdEFVNE56dg==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