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3.0.0 -->
  <w:body>
    <w:p w:rsidR="00A77B3E">
      <w:pPr>
        <w:rPr>
          <w:rStyle w:val="DefaultParagraphFont"/>
          <w:sz w:val="20"/>
          <w:szCs w:val="20"/>
        </w:rPr>
      </w:pPr>
      <w:r>
        <w:rPr>
          <w:rStyle w:val="DefaultParagraphFont"/>
          <w:sz w:val="21"/>
          <w:szCs w:val="21"/>
        </w:rPr>
        <w:t>                                         </w:t>
      </w:r>
      <w:r>
        <w:rPr>
          <w:rStyle w:val="DefaultParagraphFont"/>
          <w:rFonts w:ascii="宋体" w:eastAsia="宋体" w:hAnsi="宋体" w:cs="宋体"/>
          <w:sz w:val="21"/>
          <w:szCs w:val="21"/>
        </w:rPr>
        <w:t xml:space="preserve">  </w:t>
      </w:r>
      <w:r>
        <w:rPr>
          <w:rStyle w:val="DefaultParagraphFont"/>
          <w:rFonts w:ascii="宋体" w:eastAsia="宋体" w:hAnsi="宋体" w:cs="宋体"/>
          <w:b/>
          <w:bCs/>
          <w:sz w:val="21"/>
          <w:szCs w:val="21"/>
        </w:rPr>
        <w:t>抵押合同 </w:t>
      </w:r>
      <w:r>
        <w:rPr>
          <w:rStyle w:val="DefaultParagraphFont"/>
          <w:rFonts w:ascii="宋体" w:eastAsia="宋体" w:hAnsi="宋体" w:cs="宋体"/>
          <w:sz w:val="21"/>
          <w:szCs w:val="21"/>
        </w:rPr>
        <w:t xml:space="preserve">                                                                                    </w:t>
      </w:r>
    </w:p>
    <w:p w:rsidR="00A77B3E">
      <w:pPr>
        <w:rPr>
          <w:rStyle w:val="DefaultParagraphFont"/>
          <w:sz w:val="20"/>
          <w:szCs w:val="20"/>
        </w:rPr>
      </w:pPr>
      <w:r>
        <w:rPr>
          <w:rStyle w:val="DefaultParagraphFont"/>
          <w:rFonts w:ascii="宋体" w:eastAsia="宋体" w:hAnsi="宋体" w:cs="宋体"/>
          <w:sz w:val="21"/>
          <w:szCs w:val="21"/>
        </w:rPr>
        <w:t>编号：</w:t>
      </w:r>
      <w:r>
        <w:rPr>
          <w:rStyle w:val="DefaultParagraphFont"/>
          <w:rFonts w:ascii="宋体" w:eastAsia="宋体" w:hAnsi="宋体" w:cs="宋体"/>
          <w:color w:val="FF0000"/>
          <w:sz w:val="20"/>
          <w:szCs w:val="20"/>
        </w:rPr>
        <w:t>｛合同编号｝</w:t>
      </w:r>
    </w:p>
    <w:p w:rsidR="00A77B3E">
      <w:pPr>
        <w:rPr>
          <w:rStyle w:val="DefaultParagraphFont"/>
          <w:sz w:val="20"/>
          <w:szCs w:val="20"/>
        </w:rPr>
      </w:pPr>
    </w:p>
    <w:p w:rsidR="00A77B3E">
      <w:pPr>
        <w:rPr>
          <w:rStyle w:val="DefaultParagraphFont"/>
          <w:sz w:val="24"/>
          <w:szCs w:val="24"/>
        </w:rPr>
      </w:pPr>
      <w:r>
        <w:rPr>
          <w:rStyle w:val="DefaultParagraphFont"/>
          <w:rFonts w:ascii="宋体" w:eastAsia="宋体" w:hAnsi="宋体" w:cs="宋体"/>
        </w:rPr>
        <w:t>本抵押合同由以下两方于</w:t>
      </w:r>
      <w:r>
        <w:rPr>
          <w:rStyle w:val="DefaultParagraphFont"/>
          <w:rFonts w:ascii="宋体" w:eastAsia="宋体" w:hAnsi="宋体" w:cs="宋体"/>
          <w:color w:val="FF0000"/>
        </w:rPr>
        <w:t>｛打印合同当天的日期｝</w:t>
      </w:r>
      <w:r>
        <w:rPr>
          <w:rStyle w:val="DefaultParagraphFont"/>
          <w:rFonts w:ascii="宋体" w:eastAsia="宋体" w:hAnsi="宋体" w:cs="宋体"/>
          <w:color w:val="1B1B1B"/>
        </w:rPr>
        <w:t>在</w:t>
      </w:r>
      <w:r>
        <w:rPr>
          <w:rStyle w:val="DefaultParagraphFont"/>
          <w:rFonts w:ascii="宋体" w:eastAsia="宋体" w:hAnsi="宋体" w:cs="宋体"/>
          <w:color w:val="FF0000"/>
        </w:rPr>
        <w:t>｛门店地址｝</w:t>
      </w:r>
      <w:r>
        <w:rPr>
          <w:rStyle w:val="DefaultParagraphFont"/>
          <w:rFonts w:ascii="宋体" w:eastAsia="宋体" w:hAnsi="宋体" w:cs="宋体"/>
        </w:rPr>
        <w:t>签署并履行：</w:t>
      </w:r>
    </w:p>
    <w:p w:rsidR="00A77B3E">
      <w:pPr>
        <w:rPr>
          <w:rStyle w:val="DefaultParagraphFont"/>
          <w:sz w:val="24"/>
          <w:szCs w:val="24"/>
        </w:rPr>
      </w:pPr>
      <w:r>
        <w:rPr>
          <w:rStyle w:val="DefaultParagraphFont"/>
          <w:rFonts w:ascii="宋体" w:eastAsia="宋体" w:hAnsi="宋体" w:cs="宋体"/>
        </w:rPr>
        <w:t>甲方（抵押人）：</w:t>
      </w:r>
      <w:r>
        <w:rPr>
          <w:rStyle w:val="DefaultParagraphFont"/>
          <w:rFonts w:ascii="宋体" w:eastAsia="宋体" w:hAnsi="宋体" w:cs="宋体"/>
          <w:color w:val="FF0000"/>
        </w:rPr>
        <w:t>｛借款人｝</w:t>
      </w:r>
    </w:p>
    <w:p w:rsidR="00A77B3E">
      <w:pPr>
        <w:rPr>
          <w:rStyle w:val="DefaultParagraphFont"/>
          <w:sz w:val="24"/>
          <w:szCs w:val="24"/>
        </w:rPr>
      </w:pPr>
      <w:r>
        <w:rPr>
          <w:rStyle w:val="DefaultParagraphFont"/>
          <w:rFonts w:ascii="宋体" w:eastAsia="宋体" w:hAnsi="宋体" w:cs="宋体"/>
        </w:rPr>
        <w:t>乙方（抵押权人）：仟汇融资赁（上海）有限公司</w:t>
      </w:r>
    </w:p>
    <w:p w:rsidR="00A77B3E">
      <w:pPr>
        <w:rPr>
          <w:rStyle w:val="DefaultParagraphFont"/>
          <w:sz w:val="24"/>
          <w:szCs w:val="24"/>
        </w:rPr>
      </w:pPr>
      <w:r>
        <w:rPr>
          <w:rStyle w:val="DefaultParagraphFont"/>
          <w:rFonts w:ascii="宋体" w:eastAsia="宋体" w:hAnsi="宋体" w:cs="宋体"/>
        </w:rPr>
        <w:t>社会信用代码：91310000MA1FL0744Y</w:t>
      </w:r>
    </w:p>
    <w:p w:rsidR="00A77B3E">
      <w:pPr>
        <w:rPr>
          <w:rStyle w:val="DefaultParagraphFont"/>
          <w:sz w:val="24"/>
          <w:szCs w:val="24"/>
        </w:rPr>
      </w:pPr>
      <w:r>
        <w:rPr>
          <w:rStyle w:val="DefaultParagraphFont"/>
          <w:rFonts w:ascii="宋体" w:eastAsia="宋体" w:hAnsi="宋体" w:cs="宋体"/>
        </w:rPr>
        <w:t>地址：中国（上海）自由贸易试验区美盛路117号</w:t>
      </w:r>
    </w:p>
    <w:p w:rsidR="00A77B3E">
      <w:pPr>
        <w:rPr>
          <w:rStyle w:val="DefaultParagraphFont"/>
          <w:sz w:val="24"/>
          <w:szCs w:val="24"/>
        </w:rPr>
      </w:pPr>
      <w:r>
        <w:rPr>
          <w:rStyle w:val="DefaultParagraphFont"/>
          <w:rFonts w:ascii="宋体" w:eastAsia="宋体" w:hAnsi="宋体" w:cs="宋体"/>
        </w:rPr>
        <w:t>联系电话：0519-83030788</w:t>
      </w:r>
    </w:p>
    <w:p w:rsidR="00A77B3E">
      <w:pPr>
        <w:rPr>
          <w:rStyle w:val="DefaultParagraphFont"/>
          <w:sz w:val="24"/>
          <w:szCs w:val="24"/>
        </w:rPr>
      </w:pPr>
      <w:r>
        <w:rPr>
          <w:rStyle w:val="DefaultParagraphFont"/>
          <w:rFonts w:ascii="宋体" w:eastAsia="宋体" w:hAnsi="宋体" w:cs="宋体"/>
        </w:rPr>
        <w:t>身份证号码：</w:t>
      </w:r>
      <w:r>
        <w:rPr>
          <w:rStyle w:val="DefaultParagraphFont"/>
          <w:rFonts w:ascii="宋体" w:eastAsia="宋体" w:hAnsi="宋体" w:cs="宋体"/>
          <w:color w:val="FF0000"/>
        </w:rPr>
        <w:t>｛身份证号码｝</w:t>
      </w:r>
    </w:p>
    <w:p w:rsidR="00A77B3E">
      <w:pPr>
        <w:rPr>
          <w:rStyle w:val="DefaultParagraphFont"/>
          <w:sz w:val="24"/>
          <w:szCs w:val="24"/>
        </w:rPr>
      </w:pPr>
      <w:r>
        <w:rPr>
          <w:rStyle w:val="DefaultParagraphFont"/>
          <w:rFonts w:ascii="宋体" w:eastAsia="宋体" w:hAnsi="宋体" w:cs="宋体"/>
        </w:rPr>
        <w:t>地址：</w:t>
      </w:r>
      <w:r>
        <w:rPr>
          <w:rStyle w:val="DefaultParagraphFont"/>
          <w:rFonts w:ascii="宋体" w:eastAsia="宋体" w:hAnsi="宋体" w:cs="宋体"/>
          <w:color w:val="FF0000"/>
        </w:rPr>
        <w:t>｛户口所在地｝</w:t>
      </w:r>
    </w:p>
    <w:p w:rsidR="00A77B3E">
      <w:pPr>
        <w:rPr>
          <w:rStyle w:val="DefaultParagraphFont"/>
          <w:sz w:val="24"/>
          <w:szCs w:val="24"/>
        </w:rPr>
      </w:pPr>
      <w:r>
        <w:rPr>
          <w:rStyle w:val="DefaultParagraphFont"/>
          <w:rFonts w:ascii="宋体" w:eastAsia="宋体" w:hAnsi="宋体" w:cs="宋体"/>
        </w:rPr>
        <w:t>联系电话：</w:t>
      </w:r>
      <w:r>
        <w:rPr>
          <w:rStyle w:val="DefaultParagraphFont"/>
          <w:rFonts w:ascii="宋体" w:eastAsia="宋体" w:hAnsi="宋体" w:cs="宋体"/>
          <w:color w:val="FF0000"/>
        </w:rPr>
        <w:t>｛手机号码｝</w:t>
      </w:r>
    </w:p>
    <w:p w:rsidR="00A77B3E">
      <w:pPr>
        <w:rPr>
          <w:rStyle w:val="DefaultParagraphFont"/>
          <w:sz w:val="24"/>
          <w:szCs w:val="24"/>
        </w:rPr>
      </w:pPr>
      <w:r>
        <w:rPr>
          <w:rStyle w:val="DefaultParagraphFont"/>
          <w:rFonts w:ascii="宋体" w:eastAsia="宋体" w:hAnsi="宋体" w:cs="宋体"/>
        </w:rPr>
        <w:t>鉴于：</w:t>
      </w:r>
    </w:p>
    <w:p w:rsidR="00A77B3E">
      <w:pPr>
        <w:rPr>
          <w:rStyle w:val="DefaultParagraphFont"/>
          <w:sz w:val="24"/>
          <w:szCs w:val="24"/>
        </w:rPr>
      </w:pPr>
      <w:r>
        <w:rPr>
          <w:rStyle w:val="DefaultParagraphFont"/>
          <w:rFonts w:ascii="宋体" w:eastAsia="宋体" w:hAnsi="宋体" w:cs="宋体"/>
        </w:rPr>
        <w:t>（一）甲方于</w:t>
      </w:r>
      <w:r>
        <w:rPr>
          <w:rStyle w:val="DefaultParagraphFont"/>
          <w:rFonts w:ascii="宋体" w:eastAsia="宋体" w:hAnsi="宋体" w:cs="宋体"/>
          <w:color w:val="FF0000"/>
        </w:rPr>
        <w:t>｛打印合同当天的日期｝</w:t>
      </w:r>
      <w:r>
        <w:rPr>
          <w:rStyle w:val="DefaultParagraphFont"/>
          <w:rFonts w:ascii="宋体" w:eastAsia="宋体" w:hAnsi="宋体" w:cs="宋体"/>
        </w:rPr>
        <w:t>与&lt;&lt;借款协议&gt;&gt;编号为:</w:t>
      </w:r>
      <w:r>
        <w:rPr>
          <w:rStyle w:val="DefaultParagraphFont"/>
          <w:rFonts w:ascii="宋体" w:eastAsia="宋体" w:hAnsi="宋体" w:cs="宋体"/>
          <w:color w:val="FF0000"/>
        </w:rPr>
        <w:t>｛合同编号｝</w:t>
      </w:r>
      <w:r>
        <w:rPr>
          <w:rStyle w:val="DefaultParagraphFont"/>
          <w:rFonts w:ascii="宋体" w:eastAsia="宋体" w:hAnsi="宋体" w:cs="宋体"/>
        </w:rPr>
        <w:t>的出借人签订了借款协议，长安责任保险股份有限公司常州市中心支公司出具了贷款履约保证保险。</w:t>
      </w:r>
    </w:p>
    <w:p w:rsidR="00A77B3E">
      <w:pPr>
        <w:rPr>
          <w:rStyle w:val="DefaultParagraphFont"/>
          <w:sz w:val="24"/>
          <w:szCs w:val="24"/>
        </w:rPr>
      </w:pPr>
      <w:r>
        <w:rPr>
          <w:rStyle w:val="DefaultParagraphFont"/>
          <w:rFonts w:ascii="宋体" w:eastAsia="宋体" w:hAnsi="宋体" w:cs="宋体"/>
        </w:rPr>
        <w:t>（二）甲方自愿将甲方自有车辆抵押给长安责任保险股份有限公司常州市中心支公司，现长安责任保险股份有限公司常州市中心支公司指定由乙方代为接受甲方车辆的抵押权，作为抵押权人，在适当的时候为长安责任保险股份有限公司常州市中心支公司利益实现抵押权。</w:t>
      </w:r>
    </w:p>
    <w:p w:rsidR="00A77B3E">
      <w:pPr>
        <w:rPr>
          <w:rStyle w:val="DefaultParagraphFont"/>
          <w:sz w:val="24"/>
          <w:szCs w:val="24"/>
        </w:rPr>
      </w:pPr>
    </w:p>
    <w:p w:rsidR="00A77B3E">
      <w:pPr>
        <w:rPr>
          <w:rStyle w:val="DefaultParagraphFont"/>
          <w:sz w:val="24"/>
          <w:szCs w:val="24"/>
        </w:rPr>
      </w:pPr>
      <w:r>
        <w:rPr>
          <w:rStyle w:val="DefaultParagraphFont"/>
          <w:rFonts w:ascii="宋体" w:eastAsia="宋体" w:hAnsi="宋体" w:cs="宋体"/>
        </w:rPr>
        <w:t>现经甲乙双方协商一致，按照国家现行法律规定签订本合同。</w:t>
      </w:r>
    </w:p>
    <w:p w:rsidR="00A77B3E">
      <w:pPr>
        <w:rPr>
          <w:rStyle w:val="DefaultParagraphFont"/>
          <w:sz w:val="24"/>
          <w:szCs w:val="24"/>
        </w:rPr>
      </w:pPr>
    </w:p>
    <w:p w:rsidR="00A77B3E">
      <w:pPr>
        <w:rPr>
          <w:rStyle w:val="DefaultParagraphFont"/>
          <w:sz w:val="24"/>
          <w:szCs w:val="24"/>
        </w:rPr>
      </w:pPr>
      <w:r>
        <w:rPr>
          <w:rStyle w:val="DefaultParagraphFont"/>
          <w:rFonts w:ascii="宋体" w:eastAsia="宋体" w:hAnsi="宋体" w:cs="宋体"/>
        </w:rPr>
        <w:t>第一条 抵押车辆</w:t>
      </w:r>
    </w:p>
    <w:tbl>
      <w:tblPr>
        <w:tblCellSpacing w:w="15" w:type="dxa"/>
        <w:tblInd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896"/>
        <w:gridCol w:w="2476"/>
        <w:gridCol w:w="1896"/>
        <w:gridCol w:w="2282"/>
      </w:tblGrid>
      <w:tr>
        <w:tblPrEx>
          <w:tblCellSpacing w:w="15" w:type="dxa"/>
          <w:tblInd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tblCellSpacing w:w="15" w:type="dxa"/>
        </w:trPr>
        <w:tc>
          <w:tcPr>
            <w:tcW w:w="5610" w:type="dxa"/>
            <w:tcMar>
              <w:top w:w="15" w:type="dxa"/>
              <w:left w:w="15" w:type="dxa"/>
              <w:bottom w:w="15" w:type="dxa"/>
              <w:right w:w="15" w:type="dxa"/>
            </w:tcMar>
            <w:vAlign w:val="top"/>
          </w:tcPr>
          <w:p w:rsidR="00A77B3E">
            <w:pPr>
              <w:spacing w:before="75" w:after="75"/>
              <w:rPr>
                <w:rStyle w:val="DefaultParagraphFont"/>
                <w:sz w:val="24"/>
                <w:szCs w:val="24"/>
              </w:rPr>
            </w:pPr>
            <w:r>
              <w:rPr>
                <w:rStyle w:val="DefaultParagraphFont"/>
                <w:rFonts w:ascii="宋体" w:eastAsia="宋体" w:hAnsi="宋体" w:cs="宋体"/>
              </w:rPr>
              <w:t>厂牌型号</w:t>
            </w:r>
          </w:p>
        </w:tc>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｛厂牌型号}</w:t>
            </w:r>
          </w:p>
        </w:tc>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车牌号码</w:t>
            </w:r>
          </w:p>
        </w:tc>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｛车牌号码｝</w:t>
            </w:r>
          </w:p>
        </w:tc>
      </w:tr>
      <w:tr>
        <w:tblPrEx>
          <w:tblCellSpacing w:w="15" w:type="dxa"/>
          <w:tblInd w:w="15" w:type="dxa"/>
          <w:tblCellMar>
            <w:top w:w="15" w:type="dxa"/>
            <w:left w:w="15" w:type="dxa"/>
            <w:bottom w:w="15" w:type="dxa"/>
            <w:right w:w="15" w:type="dxa"/>
          </w:tblCellMar>
        </w:tblPrEx>
        <w:trPr>
          <w:tblCellSpacing w:w="15" w:type="dxa"/>
        </w:trPr>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发动机号</w:t>
            </w:r>
          </w:p>
        </w:tc>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｛发动机号码｝</w:t>
            </w:r>
          </w:p>
        </w:tc>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车架号码</w:t>
            </w:r>
          </w:p>
        </w:tc>
        <w:tc>
          <w:tcPr>
            <w:tcW w:w="5610" w:type="dxa"/>
            <w:tcMar>
              <w:top w:w="15" w:type="dxa"/>
              <w:left w:w="15" w:type="dxa"/>
              <w:bottom w:w="15" w:type="dxa"/>
              <w:right w:w="15" w:type="dxa"/>
            </w:tcMar>
            <w:vAlign w:val="top"/>
          </w:tcPr>
          <w:p w:rsidR="00A77B3E">
            <w:pPr>
              <w:rPr>
                <w:rStyle w:val="DefaultParagraphFont"/>
                <w:sz w:val="24"/>
                <w:szCs w:val="24"/>
              </w:rPr>
            </w:pPr>
            <w:r>
              <w:rPr>
                <w:rStyle w:val="DefaultParagraphFont"/>
                <w:rFonts w:ascii="宋体" w:eastAsia="宋体" w:hAnsi="宋体" w:cs="宋体"/>
              </w:rPr>
              <w:t>｛车架号码｝</w:t>
            </w:r>
          </w:p>
        </w:tc>
      </w:tr>
    </w:tbl>
    <w:p w:rsidR="00A77B3E">
      <w:pPr>
        <w:rPr>
          <w:rStyle w:val="DefaultParagraphFont"/>
          <w:sz w:val="24"/>
          <w:szCs w:val="24"/>
        </w:rPr>
      </w:pPr>
    </w:p>
    <w:p w:rsidR="00A77B3E">
      <w:pPr>
        <w:rPr>
          <w:rStyle w:val="DefaultParagraphFont"/>
          <w:sz w:val="24"/>
          <w:szCs w:val="24"/>
        </w:rPr>
      </w:pPr>
      <w:r>
        <w:rPr>
          <w:rStyle w:val="DefaultParagraphFont"/>
          <w:rFonts w:ascii="宋体" w:eastAsia="宋体" w:hAnsi="宋体" w:cs="宋体"/>
          <w:b/>
          <w:bCs/>
        </w:rPr>
        <w:t>第二条  抵押担保的范围</w:t>
      </w:r>
    </w:p>
    <w:p w:rsidR="00A77B3E">
      <w:pPr>
        <w:rPr>
          <w:rStyle w:val="DefaultParagraphFont"/>
          <w:sz w:val="24"/>
          <w:szCs w:val="24"/>
        </w:rPr>
      </w:pPr>
      <w:r>
        <w:rPr>
          <w:rStyle w:val="DefaultParagraphFont"/>
          <w:rFonts w:ascii="Arial" w:eastAsia="Arial" w:hAnsi="Arial" w:cs="Arial"/>
        </w:rPr>
        <w:t>1</w:t>
      </w:r>
      <w:r>
        <w:rPr>
          <w:rStyle w:val="DefaultParagraphFont"/>
          <w:rFonts w:ascii="MS Mincho" w:eastAsia="MS Mincho" w:hAnsi="MS Mincho" w:cs="MS Mincho"/>
        </w:rPr>
        <w:t>、上述《借款</w:t>
      </w:r>
      <w:r>
        <w:rPr>
          <w:rStyle w:val="DefaultParagraphFont"/>
          <w:rFonts w:ascii="PMingLiU" w:eastAsia="PMingLiU" w:hAnsi="PMingLiU" w:cs="PMingLiU"/>
        </w:rPr>
        <w:t>协议</w:t>
      </w:r>
      <w:r>
        <w:rPr>
          <w:rStyle w:val="DefaultParagraphFont"/>
          <w:rFonts w:ascii="MS Mincho" w:eastAsia="MS Mincho" w:hAnsi="MS Mincho" w:cs="MS Mincho"/>
        </w:rPr>
        <w:t>》</w:t>
      </w:r>
      <w:r>
        <w:rPr>
          <w:rStyle w:val="DefaultParagraphFont"/>
          <w:rFonts w:ascii="PMingLiU" w:eastAsia="PMingLiU" w:hAnsi="PMingLiU" w:cs="PMingLiU"/>
        </w:rPr>
        <w:t>项</w:t>
      </w:r>
      <w:r>
        <w:rPr>
          <w:rStyle w:val="DefaultParagraphFont"/>
          <w:rFonts w:ascii="MS Mincho" w:eastAsia="MS Mincho" w:hAnsi="MS Mincho" w:cs="MS Mincho"/>
        </w:rPr>
        <w:t>下的借款本金人民</w:t>
      </w:r>
      <w:r>
        <w:rPr>
          <w:rStyle w:val="DefaultParagraphFont"/>
          <w:rFonts w:ascii="PMingLiU" w:eastAsia="PMingLiU" w:hAnsi="PMingLiU" w:cs="PMingLiU"/>
        </w:rPr>
        <w:t>币</w:t>
      </w:r>
      <w:r>
        <w:rPr>
          <w:rStyle w:val="DefaultParagraphFont"/>
          <w:rFonts w:ascii="MS Mincho" w:eastAsia="MS Mincho" w:hAnsi="MS Mincho" w:cs="MS Mincho"/>
        </w:rPr>
        <w:t>（大写）</w:t>
      </w:r>
      <w:r>
        <w:rPr>
          <w:rStyle w:val="DefaultParagraphFont"/>
          <w:rFonts w:ascii="MS Mincho" w:eastAsia="MS Mincho" w:hAnsi="MS Mincho" w:cs="MS Mincho"/>
          <w:color w:val="FF0000"/>
        </w:rPr>
        <w:t>｛借款金</w:t>
      </w:r>
      <w:r>
        <w:rPr>
          <w:rStyle w:val="DefaultParagraphFont"/>
          <w:rFonts w:ascii="PMingLiU" w:eastAsia="PMingLiU" w:hAnsi="PMingLiU" w:cs="PMingLiU"/>
          <w:color w:val="FF0000"/>
        </w:rPr>
        <w:t>额</w:t>
      </w:r>
      <w:r>
        <w:rPr>
          <w:rStyle w:val="DefaultParagraphFont"/>
          <w:rFonts w:ascii="Arial" w:eastAsia="Arial" w:hAnsi="Arial" w:cs="Arial"/>
          <w:color w:val="FF0000"/>
        </w:rPr>
        <w:t xml:space="preserve"> </w:t>
      </w:r>
      <w:r>
        <w:rPr>
          <w:rStyle w:val="DefaultParagraphFont"/>
          <w:rFonts w:ascii="MS Mincho" w:eastAsia="MS Mincho" w:hAnsi="MS Mincho" w:cs="MS Mincho"/>
          <w:color w:val="FF0000"/>
        </w:rPr>
        <w:t>大写｝</w:t>
      </w:r>
      <w:r>
        <w:rPr>
          <w:rStyle w:val="DefaultParagraphFont"/>
          <w:rFonts w:ascii="MS Mincho" w:eastAsia="MS Mincho" w:hAnsi="MS Mincho" w:cs="MS Mincho"/>
        </w:rPr>
        <w:t>元整（小写：</w:t>
      </w:r>
      <w:r>
        <w:rPr>
          <w:rStyle w:val="DefaultParagraphFont"/>
          <w:rFonts w:ascii="MS Mincho" w:eastAsia="MS Mincho" w:hAnsi="MS Mincho" w:cs="MS Mincho"/>
          <w:color w:val="FF0000"/>
        </w:rPr>
        <w:t>｛借款金</w:t>
      </w:r>
      <w:r>
        <w:rPr>
          <w:rStyle w:val="DefaultParagraphFont"/>
          <w:rFonts w:ascii="PMingLiU" w:eastAsia="PMingLiU" w:hAnsi="PMingLiU" w:cs="PMingLiU"/>
          <w:color w:val="FF0000"/>
        </w:rPr>
        <w:t>额</w:t>
      </w:r>
      <w:r>
        <w:rPr>
          <w:rStyle w:val="DefaultParagraphFont"/>
          <w:rFonts w:ascii="Arial" w:eastAsia="Arial" w:hAnsi="Arial" w:cs="Arial"/>
          <w:color w:val="FF0000"/>
        </w:rPr>
        <w:t xml:space="preserve"> </w:t>
      </w:r>
      <w:r>
        <w:rPr>
          <w:rStyle w:val="DefaultParagraphFont"/>
          <w:rFonts w:ascii="MS Mincho" w:eastAsia="MS Mincho" w:hAnsi="MS Mincho" w:cs="MS Mincho"/>
          <w:color w:val="FF0000"/>
        </w:rPr>
        <w:t>小写｝</w:t>
      </w:r>
      <w:r>
        <w:rPr>
          <w:rStyle w:val="DefaultParagraphFont"/>
          <w:rFonts w:ascii="MS Mincho" w:eastAsia="MS Mincho" w:hAnsi="MS Mincho" w:cs="MS Mincho"/>
        </w:rPr>
        <w:t>￥元）及甲方</w:t>
      </w:r>
      <w:r>
        <w:rPr>
          <w:rStyle w:val="DefaultParagraphFont"/>
          <w:rFonts w:ascii="PMingLiU" w:eastAsia="PMingLiU" w:hAnsi="PMingLiU" w:cs="PMingLiU"/>
        </w:rPr>
        <w:t>应</w:t>
      </w:r>
      <w:r>
        <w:rPr>
          <w:rStyle w:val="DefaultParagraphFont"/>
          <w:rFonts w:ascii="MS Mincho" w:eastAsia="MS Mincho" w:hAnsi="MS Mincho" w:cs="MS Mincho"/>
        </w:rPr>
        <w:t>付利息（利息以借款合同</w:t>
      </w:r>
      <w:r>
        <w:rPr>
          <w:rStyle w:val="DefaultParagraphFont"/>
          <w:rFonts w:ascii="PMingLiU" w:eastAsia="PMingLiU" w:hAnsi="PMingLiU" w:cs="PMingLiU"/>
        </w:rPr>
        <w:t>实际发</w:t>
      </w:r>
      <w:r>
        <w:rPr>
          <w:rStyle w:val="DefaultParagraphFont"/>
          <w:rFonts w:ascii="MS Mincho" w:eastAsia="MS Mincho" w:hAnsi="MS Mincho" w:cs="MS Mincho"/>
        </w:rPr>
        <w:t>生</w:t>
      </w:r>
      <w:r>
        <w:rPr>
          <w:rStyle w:val="DefaultParagraphFont"/>
          <w:rFonts w:ascii="PMingLiU" w:eastAsia="PMingLiU" w:hAnsi="PMingLiU" w:cs="PMingLiU"/>
        </w:rPr>
        <w:t>额为</w:t>
      </w:r>
      <w:r>
        <w:rPr>
          <w:rStyle w:val="DefaultParagraphFont"/>
          <w:rFonts w:ascii="MS Mincho" w:eastAsia="MS Mincho" w:hAnsi="MS Mincho" w:cs="MS Mincho"/>
        </w:rPr>
        <w:t>准）、</w:t>
      </w:r>
      <w:r>
        <w:rPr>
          <w:rStyle w:val="DefaultParagraphFont"/>
          <w:rFonts w:ascii="PMingLiU" w:eastAsia="PMingLiU" w:hAnsi="PMingLiU" w:cs="PMingLiU"/>
        </w:rPr>
        <w:t>罚</w:t>
      </w:r>
      <w:r>
        <w:rPr>
          <w:rStyle w:val="DefaultParagraphFont"/>
          <w:rFonts w:ascii="MS Mincho" w:eastAsia="MS Mincho" w:hAnsi="MS Mincho" w:cs="MS Mincho"/>
        </w:rPr>
        <w:t>息、催收</w:t>
      </w:r>
      <w:r>
        <w:rPr>
          <w:rStyle w:val="DefaultParagraphFont"/>
          <w:rFonts w:ascii="PMingLiU" w:eastAsia="PMingLiU" w:hAnsi="PMingLiU" w:cs="PMingLiU"/>
        </w:rPr>
        <w:t>费</w:t>
      </w:r>
      <w:r>
        <w:rPr>
          <w:rStyle w:val="DefaultParagraphFont"/>
          <w:rFonts w:ascii="MS Mincho" w:eastAsia="MS Mincho" w:hAnsi="MS Mincho" w:cs="MS Mincho"/>
        </w:rPr>
        <w:t>用及其他相关</w:t>
      </w:r>
      <w:r>
        <w:rPr>
          <w:rStyle w:val="DefaultParagraphFont"/>
          <w:rFonts w:ascii="PMingLiU" w:eastAsia="PMingLiU" w:hAnsi="PMingLiU" w:cs="PMingLiU"/>
        </w:rPr>
        <w:t>费</w:t>
      </w:r>
      <w:r>
        <w:rPr>
          <w:rStyle w:val="DefaultParagraphFont"/>
          <w:rFonts w:ascii="MS Mincho" w:eastAsia="MS Mincho" w:hAnsi="MS Mincho" w:cs="MS Mincho"/>
        </w:rPr>
        <w:t>用；</w:t>
      </w:r>
    </w:p>
    <w:p w:rsidR="00A77B3E">
      <w:pPr>
        <w:rPr>
          <w:rStyle w:val="DefaultParagraphFont"/>
          <w:sz w:val="24"/>
          <w:szCs w:val="24"/>
        </w:rPr>
      </w:pPr>
      <w:r>
        <w:rPr>
          <w:rStyle w:val="DefaultParagraphFont"/>
          <w:rFonts w:ascii="宋体" w:eastAsia="宋体" w:hAnsi="宋体" w:cs="宋体"/>
        </w:rPr>
        <w:t>2、甲方应支付的违约金及债务不履行致乙方蒙受损害的赔偿；</w:t>
      </w:r>
    </w:p>
    <w:p w:rsidR="00A77B3E">
      <w:pPr>
        <w:rPr>
          <w:rStyle w:val="DefaultParagraphFont"/>
          <w:sz w:val="24"/>
          <w:szCs w:val="24"/>
        </w:rPr>
      </w:pPr>
      <w:r>
        <w:rPr>
          <w:rStyle w:val="DefaultParagraphFont"/>
          <w:rFonts w:ascii="宋体" w:eastAsia="宋体" w:hAnsi="宋体" w:cs="宋体"/>
        </w:rPr>
        <w:t>3、乙方实现债权和抵押权的费用，包括但不限于诉讼费(或仲裁费)、保全费、拖车费、评估费、拍卖费、执行费、律师代理费、调查取证费等。</w:t>
      </w:r>
    </w:p>
    <w:p w:rsidR="00A77B3E">
      <w:pPr>
        <w:rPr>
          <w:rStyle w:val="DefaultParagraphFont"/>
          <w:sz w:val="24"/>
          <w:szCs w:val="24"/>
        </w:rPr>
      </w:pPr>
      <w:r>
        <w:rPr>
          <w:rStyle w:val="DefaultParagraphFont"/>
          <w:rFonts w:ascii="宋体" w:eastAsia="宋体" w:hAnsi="宋体" w:cs="宋体"/>
        </w:rPr>
        <w:t>4、抵押车辆办理过户前因违章而产生的罚款和滞纳金、抵押车辆在抵押期间须办理的财产保险的费用。</w:t>
      </w:r>
    </w:p>
    <w:p w:rsidR="00A77B3E">
      <w:pPr>
        <w:rPr>
          <w:rStyle w:val="DefaultParagraphFont"/>
          <w:sz w:val="24"/>
          <w:szCs w:val="24"/>
        </w:rPr>
      </w:pPr>
    </w:p>
    <w:p w:rsidR="00A77B3E">
      <w:pPr>
        <w:rPr>
          <w:rStyle w:val="DefaultParagraphFont"/>
          <w:sz w:val="24"/>
          <w:szCs w:val="24"/>
        </w:rPr>
      </w:pPr>
      <w:r>
        <w:rPr>
          <w:rStyle w:val="DefaultParagraphFont"/>
          <w:rFonts w:ascii="宋体" w:eastAsia="宋体" w:hAnsi="宋体" w:cs="宋体"/>
          <w:b/>
          <w:bCs/>
        </w:rPr>
        <w:t>第三条  抵押登记</w:t>
      </w:r>
    </w:p>
    <w:p w:rsidR="00A77B3E">
      <w:pPr>
        <w:rPr>
          <w:rStyle w:val="DefaultParagraphFont"/>
          <w:sz w:val="24"/>
          <w:szCs w:val="24"/>
        </w:rPr>
      </w:pPr>
      <w:r>
        <w:rPr>
          <w:rStyle w:val="DefaultParagraphFont"/>
          <w:rFonts w:ascii="宋体" w:eastAsia="宋体" w:hAnsi="宋体" w:cs="宋体"/>
        </w:rPr>
        <w:t>1、甲乙双方应于合同签订后5个工作日内到车辆抵押登记机关办理抵押登记手续。</w:t>
      </w:r>
    </w:p>
    <w:p w:rsidR="00A77B3E">
      <w:pPr>
        <w:rPr>
          <w:rStyle w:val="DefaultParagraphFont"/>
          <w:sz w:val="24"/>
          <w:szCs w:val="24"/>
        </w:rPr>
      </w:pPr>
      <w:r>
        <w:rPr>
          <w:rStyle w:val="DefaultParagraphFont"/>
          <w:rFonts w:ascii="宋体" w:eastAsia="宋体" w:hAnsi="宋体" w:cs="宋体"/>
        </w:rPr>
        <w:t>2、抵押登记事项发生变化，依法需进行变更登记的，甲乙双方应在登记事项发生变更之日起 5 个工作日内到车辆抵押登记机关办理变更登记手续。</w:t>
      </w:r>
    </w:p>
    <w:p w:rsidR="00A77B3E">
      <w:pPr>
        <w:rPr>
          <w:rStyle w:val="DefaultParagraphFont"/>
          <w:sz w:val="24"/>
          <w:szCs w:val="24"/>
        </w:rPr>
      </w:pPr>
      <w:r>
        <w:rPr>
          <w:rStyle w:val="DefaultParagraphFont"/>
          <w:rFonts w:ascii="宋体" w:eastAsia="宋体" w:hAnsi="宋体" w:cs="宋体"/>
        </w:rPr>
        <w:t>3、办理抵押登记及其他相关手续产生的所有费用由甲方承担。</w:t>
      </w:r>
    </w:p>
    <w:p w:rsidR="00A77B3E">
      <w:pPr>
        <w:rPr>
          <w:rStyle w:val="DefaultParagraphFont"/>
          <w:sz w:val="24"/>
          <w:szCs w:val="24"/>
        </w:rPr>
      </w:pPr>
      <w:r>
        <w:rPr>
          <w:rStyle w:val="DefaultParagraphFont"/>
          <w:rFonts w:ascii="宋体" w:eastAsia="宋体" w:hAnsi="宋体" w:cs="宋体"/>
        </w:rPr>
        <w:t>4、甲方按照《借款协议》约定履约完毕后5个工作日内，甲乙双方共同到抵押登记机关办理解除机动车辆抵押登记手续。</w:t>
      </w:r>
    </w:p>
    <w:p w:rsidR="00A77B3E">
      <w:pPr>
        <w:rPr>
          <w:rStyle w:val="DefaultParagraphFont"/>
          <w:sz w:val="24"/>
          <w:szCs w:val="24"/>
        </w:rPr>
      </w:pPr>
      <w:r>
        <w:rPr>
          <w:rStyle w:val="DefaultParagraphFont"/>
          <w:rFonts w:ascii="宋体" w:eastAsia="宋体" w:hAnsi="宋体" w:cs="宋体"/>
          <w:b/>
          <w:bCs/>
        </w:rPr>
        <w:t>(此处省略)</w:t>
      </w:r>
    </w:p>
    <w:p w:rsidR="00A77B3E">
      <w:pPr>
        <w:rPr>
          <w:rStyle w:val="DefaultParagraphFont"/>
          <w:sz w:val="24"/>
          <w:szCs w:val="24"/>
        </w:rPr>
      </w:pPr>
      <w:r>
        <w:rPr>
          <w:rStyle w:val="DefaultParagraphFont"/>
          <w:rFonts w:ascii="宋体" w:eastAsia="宋体" w:hAnsi="宋体" w:cs="宋体"/>
        </w:rPr>
        <w:t>第十四条 其他</w:t>
      </w:r>
    </w:p>
    <w:p w:rsidR="00A77B3E">
      <w:pPr>
        <w:rPr>
          <w:rStyle w:val="DefaultParagraphFont"/>
          <w:sz w:val="24"/>
          <w:szCs w:val="24"/>
        </w:rPr>
      </w:pPr>
      <w:r>
        <w:rPr>
          <w:rStyle w:val="DefaultParagraphFont"/>
          <w:rFonts w:ascii="宋体" w:eastAsia="宋体" w:hAnsi="宋体" w:cs="宋体"/>
        </w:rPr>
        <w:t>1、上述各方签署本合同后，本合同于文首所载日期成立；本合同自乙方将《借款协议》所规定的借款本金数额支付到甲方专用账号之日起生效，甲方将《借款协议》项下的全部本金、利息、罚息、催收费用（包括但不限于拖车费用）及其他相关费用全部偿还完毕之日，本合同自动失效。</w:t>
      </w:r>
    </w:p>
    <w:p w:rsidR="00A77B3E">
      <w:pPr>
        <w:rPr>
          <w:rStyle w:val="DefaultParagraphFont"/>
          <w:sz w:val="24"/>
          <w:szCs w:val="24"/>
        </w:rPr>
      </w:pPr>
      <w:r>
        <w:rPr>
          <w:rStyle w:val="DefaultParagraphFont"/>
          <w:rFonts w:ascii="宋体" w:eastAsia="宋体" w:hAnsi="宋体" w:cs="宋体"/>
        </w:rPr>
        <w:t>2、本合同及其附件的任何修改、补充均须以书面形式作出。</w:t>
      </w:r>
    </w:p>
    <w:p w:rsidR="00A77B3E">
      <w:pPr>
        <w:rPr>
          <w:rStyle w:val="DefaultParagraphFont"/>
          <w:sz w:val="24"/>
          <w:szCs w:val="24"/>
        </w:rPr>
      </w:pPr>
      <w:r>
        <w:rPr>
          <w:rStyle w:val="DefaultParagraphFont"/>
          <w:rFonts w:ascii="宋体" w:eastAsia="宋体" w:hAnsi="宋体" w:cs="宋体"/>
        </w:rPr>
        <w:t>3、本合同的传真件、复印件、扫描件等有效复本的效力与本合同原件具有同等法律效力。</w:t>
      </w:r>
    </w:p>
    <w:p w:rsidR="00A77B3E">
      <w:pPr>
        <w:rPr>
          <w:rStyle w:val="DefaultParagraphFont"/>
          <w:sz w:val="24"/>
          <w:szCs w:val="24"/>
        </w:rPr>
      </w:pPr>
      <w:r>
        <w:rPr>
          <w:rStyle w:val="DefaultParagraphFont"/>
          <w:rFonts w:ascii="宋体" w:eastAsia="宋体" w:hAnsi="宋体" w:cs="宋体"/>
        </w:rPr>
        <w:t>4、上述各方均确认，本合同的签署、生效和履行以不违反中国的法律法规为前提。如果本合同中的任何一条或多条违反适用的法律法规，则该条将被视为无效，但该无效条款并不影响本合同其他条款的效力。</w:t>
      </w:r>
    </w:p>
    <w:p w:rsidR="00A77B3E">
      <w:pPr>
        <w:rPr>
          <w:rStyle w:val="DefaultParagraphFont"/>
          <w:sz w:val="24"/>
          <w:szCs w:val="24"/>
        </w:rPr>
      </w:pPr>
      <w:r>
        <w:rPr>
          <w:rStyle w:val="DefaultParagraphFont"/>
          <w:rFonts w:ascii="宋体" w:eastAsia="宋体" w:hAnsi="宋体" w:cs="宋体"/>
        </w:rPr>
        <w:t>5、如果各方在本合同履行过程中发生任何争议，应友好协商解决，如协商不成，则须提交乙方所在地人民法院诉讼。</w:t>
      </w:r>
    </w:p>
    <w:p w:rsidR="00A77B3E">
      <w:pPr>
        <w:rPr>
          <w:rStyle w:val="DefaultParagraphFont"/>
          <w:sz w:val="24"/>
          <w:szCs w:val="24"/>
        </w:rPr>
      </w:pPr>
      <w:r>
        <w:rPr>
          <w:rStyle w:val="DefaultParagraphFont"/>
          <w:rFonts w:ascii="宋体" w:eastAsia="宋体" w:hAnsi="宋体" w:cs="宋体"/>
        </w:rPr>
        <w:t>6、本协议一式叁份，甲方、乙方及车管所各执壹份，具有同等法律效力。</w:t>
      </w:r>
    </w:p>
    <w:p w:rsidR="00A77B3E">
      <w:pPr>
        <w:rPr>
          <w:rStyle w:val="DefaultParagraphFont"/>
          <w:sz w:val="24"/>
          <w:szCs w:val="24"/>
        </w:rPr>
      </w:pPr>
    </w:p>
    <w:p w:rsidR="00A77B3E">
      <w:pPr>
        <w:rPr>
          <w:rStyle w:val="DefaultParagraphFont"/>
          <w:sz w:val="24"/>
          <w:szCs w:val="24"/>
        </w:rPr>
      </w:pPr>
      <w:r>
        <w:rPr>
          <w:rStyle w:val="DefaultParagraphFont"/>
          <w:rFonts w:ascii="宋体" w:eastAsia="宋体" w:hAnsi="宋体" w:cs="宋体"/>
        </w:rPr>
        <w:t>合同各方签字盖章</w:t>
      </w:r>
    </w:p>
    <w:p w:rsidR="00A77B3E">
      <w:pPr>
        <w:rPr>
          <w:rStyle w:val="DefaultParagraphFont"/>
          <w:sz w:val="24"/>
          <w:szCs w:val="24"/>
        </w:rPr>
      </w:pPr>
      <w:r>
        <w:rPr>
          <w:rStyle w:val="DefaultParagraphFont"/>
          <w:rFonts w:ascii="宋体" w:eastAsia="宋体" w:hAnsi="宋体" w:cs="宋体"/>
        </w:rPr>
        <w:t>甲方（签字/章）：                                      乙方（签字/章）：</w:t>
      </w:r>
    </w:p>
    <w:p w:rsidR="00A77B3E">
      <w:pPr>
        <w:rPr>
          <w:rStyle w:val="DefaultParagraphFont"/>
          <w:sz w:val="24"/>
          <w:szCs w:val="24"/>
        </w:rPr>
      </w:pPr>
      <w:r>
        <w:rPr>
          <w:rStyle w:val="DefaultParagraphFont"/>
          <w:rFonts w:ascii="宋体" w:eastAsia="宋体" w:hAnsi="宋体" w:cs="宋体"/>
        </w:rPr>
        <w:t>日期：                                                 日期：</w:t>
      </w:r>
    </w:p>
    <w:p w:rsidR="00A77B3E">
      <w:pPr>
        <w:rPr>
          <w:rStyle w:val="DefaultParagraphFont"/>
          <w:sz w:val="24"/>
          <w:szCs w:val="24"/>
        </w:rPr>
      </w:pPr>
    </w:p>
    <w:p w:rsidR="00A77B3E">
      <w:pPr>
        <w:rPr>
          <w:rStyle w:val="DefaultParagraphFont"/>
          <w:sz w:val="24"/>
          <w:szCs w:val="24"/>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