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8DA6" w14:textId="134326CD" w:rsidR="002551AC" w:rsidRPr="002551AC" w:rsidRDefault="002551AC" w:rsidP="00DF7854">
      <w:pPr>
        <w:spacing w:line="480" w:lineRule="auto"/>
        <w:rPr>
          <w:b/>
          <w:bCs/>
        </w:rPr>
      </w:pPr>
      <w:r w:rsidRPr="002551AC">
        <w:rPr>
          <w:b/>
          <w:bCs/>
        </w:rPr>
        <w:t>What are the key differences between Kotlin and Java in terms of syntax and features?</w:t>
      </w:r>
    </w:p>
    <w:p w14:paraId="039346FC" w14:textId="7AB525C2" w:rsidR="00AC37D7" w:rsidRDefault="00DF7854" w:rsidP="00DF7854">
      <w:pPr>
        <w:spacing w:line="480" w:lineRule="auto"/>
      </w:pPr>
      <w:r>
        <w:t>Hello everyone,</w:t>
      </w:r>
    </w:p>
    <w:p w14:paraId="58E1186A" w14:textId="04D57922" w:rsidR="00613EBD" w:rsidRDefault="00AC07E8" w:rsidP="009749A8">
      <w:pPr>
        <w:spacing w:line="480" w:lineRule="auto"/>
      </w:pPr>
      <w:r>
        <w:t xml:space="preserve">Java and Kotlin are very similar languages on the surface, which arguably makes their differences even more interesting to explore and discuss. </w:t>
      </w:r>
      <w:r w:rsidR="00B82C7B">
        <w:t xml:space="preserve">Many of the syntax changes and features present in Kotlin aim to solve problems that developers had with programming in Java. </w:t>
      </w:r>
      <w:r w:rsidR="00671F97">
        <w:t xml:space="preserve">For instance, Java does not entirely support functional programming – that is, </w:t>
      </w:r>
      <w:r w:rsidR="005C3368">
        <w:t xml:space="preserve">functions in Java cannot be assigned to variables or used as return values (although the language does support lambda functions and some other features) (Digma Team, 2024). </w:t>
      </w:r>
      <w:r w:rsidR="00DF4AF0">
        <w:t>Kotlin completely supports functional programming, allowing for more concise and readable code in some circumstances.</w:t>
      </w:r>
    </w:p>
    <w:p w14:paraId="7405104C" w14:textId="624BF146" w:rsidR="00AA54C4" w:rsidRDefault="00AA54C4" w:rsidP="009749A8">
      <w:pPr>
        <w:spacing w:line="480" w:lineRule="auto"/>
      </w:pPr>
      <w:r>
        <w:t xml:space="preserve">Another interesting syntax feature of Kotlin for reducing errors is null safety. </w:t>
      </w:r>
      <w:r w:rsidR="00FA252F">
        <w:t xml:space="preserve">In Java, when a </w:t>
      </w:r>
      <w:proofErr w:type="spellStart"/>
      <w:r w:rsidR="00FA252F">
        <w:t>NullPointerException</w:t>
      </w:r>
      <w:proofErr w:type="spellEnd"/>
      <w:r w:rsidR="00FA252F">
        <w:t xml:space="preserve"> occurs due to attempting to access an object with a null value, the developer needs to handle the exception manually (Digma Team, 2024). </w:t>
      </w:r>
      <w:r w:rsidR="00E62037">
        <w:t>Kotlin instead allows developers to specify that a particular variable is nullable using the “?” operator. This operator can also be applied when accessing a member of a variable, such as in the following statement:</w:t>
      </w:r>
    </w:p>
    <w:p w14:paraId="79BADDB2" w14:textId="07E3EB4F" w:rsidR="00E62037" w:rsidRDefault="00E62037" w:rsidP="009749A8">
      <w:pPr>
        <w:spacing w:line="480" w:lineRule="auto"/>
      </w:pPr>
      <w:proofErr w:type="spellStart"/>
      <w:r>
        <w:t>val</w:t>
      </w:r>
      <w:proofErr w:type="spellEnd"/>
      <w:r>
        <w:t xml:space="preserve"> </w:t>
      </w:r>
      <w:proofErr w:type="spellStart"/>
      <w:r>
        <w:t>len</w:t>
      </w:r>
      <w:proofErr w:type="spellEnd"/>
      <w:r>
        <w:t xml:space="preserve">: Int? = </w:t>
      </w:r>
      <w:proofErr w:type="spellStart"/>
      <w:r>
        <w:t>str?.length</w:t>
      </w:r>
      <w:proofErr w:type="spellEnd"/>
    </w:p>
    <w:p w14:paraId="2C83C601" w14:textId="326AC3C0" w:rsidR="00E62037" w:rsidRDefault="00E62037" w:rsidP="009749A8">
      <w:pPr>
        <w:spacing w:line="480" w:lineRule="auto"/>
      </w:pPr>
      <w:r>
        <w:t xml:space="preserve">In this case, if the value of “str” is null, instead of producing an exception, accessing the length member will return null. </w:t>
      </w:r>
      <w:r w:rsidR="005A7437">
        <w:t>Notice that the “</w:t>
      </w:r>
      <w:proofErr w:type="spellStart"/>
      <w:r w:rsidR="005A7437">
        <w:t>len</w:t>
      </w:r>
      <w:proofErr w:type="spellEnd"/>
      <w:r w:rsidR="005A7437">
        <w:t xml:space="preserve">” variable is also a nullable integer object. </w:t>
      </w:r>
    </w:p>
    <w:p w14:paraId="1CE7B16A" w14:textId="471732D4" w:rsidR="009967F3" w:rsidRDefault="00A71982" w:rsidP="009749A8">
      <w:pPr>
        <w:spacing w:line="480" w:lineRule="auto"/>
      </w:pPr>
      <w:r>
        <w:t>Kotlin’s syntax is also simply more concise than Java’s in a lot of ways. A good example of this is defining a list. In Java, the programmer has to initialize the list explicitly and then either create a collection of values to add to the list all at once or add each element one-by-one. Kotlin instead allows for this syntax:</w:t>
      </w:r>
    </w:p>
    <w:p w14:paraId="57705CD1" w14:textId="74A7388A" w:rsidR="00A71982" w:rsidRDefault="00A71982" w:rsidP="009749A8">
      <w:pPr>
        <w:spacing w:line="480" w:lineRule="auto"/>
      </w:pPr>
      <w:proofErr w:type="spellStart"/>
      <w:r>
        <w:t>val</w:t>
      </w:r>
      <w:proofErr w:type="spellEnd"/>
      <w:r>
        <w:t xml:space="preserve"> list = </w:t>
      </w:r>
      <w:proofErr w:type="spellStart"/>
      <w:r>
        <w:t>listOf</w:t>
      </w:r>
      <w:proofErr w:type="spellEnd"/>
      <w:r>
        <w:t>(“a”, “b”, “c”, “d”)</w:t>
      </w:r>
    </w:p>
    <w:p w14:paraId="4803D77A" w14:textId="16D6AF9D" w:rsidR="00A71982" w:rsidRDefault="00A71982" w:rsidP="009749A8">
      <w:pPr>
        <w:spacing w:line="480" w:lineRule="auto"/>
      </w:pPr>
      <w:r>
        <w:lastRenderedPageBreak/>
        <w:t>Having simple one-line code for definitions such as this makes the code much easier to understand.</w:t>
      </w:r>
    </w:p>
    <w:p w14:paraId="0D78297C" w14:textId="588203A3" w:rsidR="007138B3" w:rsidRDefault="00A71982" w:rsidP="009749A8">
      <w:pPr>
        <w:spacing w:line="480" w:lineRule="auto"/>
      </w:pPr>
      <w:r>
        <w:t xml:space="preserve">On another note, there are some features of Java that Kotlin does not support. The ternary operator is a useful example here – Kotlin simply does not support it. </w:t>
      </w:r>
      <w:r w:rsidR="009E2C4B">
        <w:t xml:space="preserve">Instead, developers are encouraged to use if/else statements, which can still be consolidated to one line (Kotlin, 2024). </w:t>
      </w:r>
      <w:r w:rsidR="007138B3">
        <w:t>For programmers who prefer to use the ternary operator, this may be a downside.</w:t>
      </w:r>
      <w:r w:rsidR="000A18E2">
        <w:t xml:space="preserve"> Kotlin also does not have pattern matching, instead implementing the “when” statement for more basic checks. Java’s pattern matching is much more exhaustive, albeit more difficult to read in some cases. </w:t>
      </w:r>
    </w:p>
    <w:p w14:paraId="18D10C98" w14:textId="120BE8F8" w:rsidR="00270280" w:rsidRDefault="00270280" w:rsidP="009749A8">
      <w:pPr>
        <w:spacing w:line="480" w:lineRule="auto"/>
      </w:pPr>
      <w:r>
        <w:t xml:space="preserve">In general, Kotlin aims to be a more concise, less confusing language than Java and also to provide various desirable features that Java does not support. </w:t>
      </w:r>
      <w:r w:rsidR="0041218C">
        <w:t xml:space="preserve">While switching from Java to Kotlin can mean giving up certain comfortable programming habits, it may enable many more </w:t>
      </w:r>
      <w:r w:rsidR="006B354D">
        <w:t>useful techniques</w:t>
      </w:r>
      <w:r w:rsidR="0041218C">
        <w:t xml:space="preserve">. </w:t>
      </w:r>
      <w:r w:rsidR="006B354D">
        <w:t xml:space="preserve">As someone who programs primarily in Java and Python, </w:t>
      </w:r>
      <w:r w:rsidR="006D7350">
        <w:t xml:space="preserve">I am interested to learn my thoughts on the language throughout this course. </w:t>
      </w:r>
    </w:p>
    <w:p w14:paraId="55AAD225" w14:textId="77777777" w:rsidR="006B1B17" w:rsidRPr="009749A8" w:rsidRDefault="006B1B17" w:rsidP="009749A8">
      <w:pPr>
        <w:spacing w:line="480" w:lineRule="auto"/>
      </w:pPr>
    </w:p>
    <w:p w14:paraId="23AD39D0" w14:textId="77777777" w:rsidR="002348D3" w:rsidRDefault="00863C29" w:rsidP="00840F37">
      <w:pPr>
        <w:spacing w:line="480" w:lineRule="auto"/>
      </w:pPr>
      <w:r>
        <w:t>References:</w:t>
      </w:r>
    </w:p>
    <w:p w14:paraId="56F8E5F4" w14:textId="52F194F9" w:rsidR="00514983" w:rsidRPr="003B00D9" w:rsidRDefault="002348D3" w:rsidP="00840F37">
      <w:pPr>
        <w:spacing w:line="480" w:lineRule="auto"/>
      </w:pPr>
      <w:r>
        <w:t>Digma Team.</w:t>
      </w:r>
      <w:r w:rsidR="00F561FA" w:rsidRPr="002366CD">
        <w:t xml:space="preserve"> </w:t>
      </w:r>
      <w:r>
        <w:t xml:space="preserve">(2024, February 21). </w:t>
      </w:r>
      <w:r w:rsidR="003B00D9">
        <w:rPr>
          <w:i/>
          <w:iCs/>
        </w:rPr>
        <w:t>Kotlin &amp; Modern Java: The 17 Differences Experienced Developers Should Know</w:t>
      </w:r>
      <w:r w:rsidR="003B00D9">
        <w:t xml:space="preserve">. </w:t>
      </w:r>
      <w:r w:rsidR="00257F82">
        <w:t xml:space="preserve">Digma. </w:t>
      </w:r>
      <w:hyperlink r:id="rId6" w:history="1">
        <w:r w:rsidR="00514983" w:rsidRPr="00C8497A">
          <w:rPr>
            <w:rStyle w:val="Hyperlink"/>
          </w:rPr>
          <w:t>https://digma.ai/kotlin-modern-java-the-17-differences-experienced-developers-should-know/</w:t>
        </w:r>
      </w:hyperlink>
    </w:p>
    <w:p w14:paraId="20ADFCD7" w14:textId="4AFCB046" w:rsidR="00541C3B" w:rsidRPr="007C4806" w:rsidRDefault="001C23B5" w:rsidP="00DF7854">
      <w:pPr>
        <w:spacing w:line="480" w:lineRule="auto"/>
      </w:pPr>
      <w:r>
        <w:t>Kotlin</w:t>
      </w:r>
      <w:r w:rsidR="002348D3">
        <w:t>.</w:t>
      </w:r>
      <w:r>
        <w:t xml:space="preserve"> (2024, April 3). </w:t>
      </w:r>
      <w:r w:rsidR="007C4806">
        <w:rPr>
          <w:i/>
          <w:iCs/>
        </w:rPr>
        <w:t>Comparison to Java</w:t>
      </w:r>
      <w:r w:rsidR="007C4806">
        <w:t xml:space="preserve">. </w:t>
      </w:r>
      <w:r w:rsidR="00677DE7">
        <w:t xml:space="preserve">Kotlin Lang. </w:t>
      </w:r>
      <w:hyperlink r:id="rId7" w:history="1">
        <w:r w:rsidR="00541C3B" w:rsidRPr="00C8497A">
          <w:rPr>
            <w:rStyle w:val="Hyperlink"/>
          </w:rPr>
          <w:t>https://kotlinlang.org/docs/comparison-to-java.html</w:t>
        </w:r>
      </w:hyperlink>
    </w:p>
    <w:sectPr w:rsidR="00541C3B" w:rsidRPr="007C4806"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58A"/>
    <w:multiLevelType w:val="multilevel"/>
    <w:tmpl w:val="7AD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D705F"/>
    <w:multiLevelType w:val="multilevel"/>
    <w:tmpl w:val="925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547573">
    <w:abstractNumId w:val="1"/>
  </w:num>
  <w:num w:numId="2" w16cid:durableId="155072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68"/>
    <w:rsid w:val="000018EE"/>
    <w:rsid w:val="00004042"/>
    <w:rsid w:val="00011669"/>
    <w:rsid w:val="000121FE"/>
    <w:rsid w:val="00021E04"/>
    <w:rsid w:val="00026656"/>
    <w:rsid w:val="00030260"/>
    <w:rsid w:val="00046F03"/>
    <w:rsid w:val="000630CE"/>
    <w:rsid w:val="00067628"/>
    <w:rsid w:val="000757A5"/>
    <w:rsid w:val="000861C5"/>
    <w:rsid w:val="000A18E2"/>
    <w:rsid w:val="000C08F2"/>
    <w:rsid w:val="000C124A"/>
    <w:rsid w:val="000C5A08"/>
    <w:rsid w:val="000D1E1A"/>
    <w:rsid w:val="000D2928"/>
    <w:rsid w:val="000D5FD5"/>
    <w:rsid w:val="000E2857"/>
    <w:rsid w:val="000E5A81"/>
    <w:rsid w:val="000E5F98"/>
    <w:rsid w:val="000F1A2C"/>
    <w:rsid w:val="000F2AA6"/>
    <w:rsid w:val="000F7798"/>
    <w:rsid w:val="001017B4"/>
    <w:rsid w:val="00106402"/>
    <w:rsid w:val="00107AD3"/>
    <w:rsid w:val="001134FB"/>
    <w:rsid w:val="0011375B"/>
    <w:rsid w:val="00115D8C"/>
    <w:rsid w:val="00120FEA"/>
    <w:rsid w:val="001251C4"/>
    <w:rsid w:val="001309DF"/>
    <w:rsid w:val="00132B34"/>
    <w:rsid w:val="00146E8B"/>
    <w:rsid w:val="00163B68"/>
    <w:rsid w:val="00193355"/>
    <w:rsid w:val="001A2A48"/>
    <w:rsid w:val="001C23B5"/>
    <w:rsid w:val="001C31EC"/>
    <w:rsid w:val="001C3ABF"/>
    <w:rsid w:val="001D0AE6"/>
    <w:rsid w:val="001E13B8"/>
    <w:rsid w:val="001E185A"/>
    <w:rsid w:val="00207DD8"/>
    <w:rsid w:val="00210579"/>
    <w:rsid w:val="00215BDB"/>
    <w:rsid w:val="002316E4"/>
    <w:rsid w:val="00231A55"/>
    <w:rsid w:val="002348D3"/>
    <w:rsid w:val="002366CD"/>
    <w:rsid w:val="00237B5E"/>
    <w:rsid w:val="00246C5C"/>
    <w:rsid w:val="00252722"/>
    <w:rsid w:val="00254720"/>
    <w:rsid w:val="002551AC"/>
    <w:rsid w:val="00257F82"/>
    <w:rsid w:val="00270280"/>
    <w:rsid w:val="00270F1B"/>
    <w:rsid w:val="00274AA9"/>
    <w:rsid w:val="002831EF"/>
    <w:rsid w:val="00287EDF"/>
    <w:rsid w:val="002921C0"/>
    <w:rsid w:val="002971F1"/>
    <w:rsid w:val="002A19B7"/>
    <w:rsid w:val="002A42A6"/>
    <w:rsid w:val="002A709A"/>
    <w:rsid w:val="002E273A"/>
    <w:rsid w:val="002E4BFB"/>
    <w:rsid w:val="0032562C"/>
    <w:rsid w:val="00344D84"/>
    <w:rsid w:val="00352348"/>
    <w:rsid w:val="0037250C"/>
    <w:rsid w:val="00374F20"/>
    <w:rsid w:val="00375456"/>
    <w:rsid w:val="003811D5"/>
    <w:rsid w:val="003839DE"/>
    <w:rsid w:val="003870BE"/>
    <w:rsid w:val="003A2825"/>
    <w:rsid w:val="003A72F6"/>
    <w:rsid w:val="003B00D9"/>
    <w:rsid w:val="003B13B3"/>
    <w:rsid w:val="003B4546"/>
    <w:rsid w:val="003B4FDD"/>
    <w:rsid w:val="003B61A6"/>
    <w:rsid w:val="003B710B"/>
    <w:rsid w:val="003C2FA8"/>
    <w:rsid w:val="003C701F"/>
    <w:rsid w:val="003D2886"/>
    <w:rsid w:val="003D71BD"/>
    <w:rsid w:val="003E05BB"/>
    <w:rsid w:val="003F30A6"/>
    <w:rsid w:val="00404CAA"/>
    <w:rsid w:val="00405EEA"/>
    <w:rsid w:val="0041218C"/>
    <w:rsid w:val="004217C5"/>
    <w:rsid w:val="00431D62"/>
    <w:rsid w:val="00444FC7"/>
    <w:rsid w:val="00481772"/>
    <w:rsid w:val="00486101"/>
    <w:rsid w:val="0049409E"/>
    <w:rsid w:val="004B1C0D"/>
    <w:rsid w:val="004B49C5"/>
    <w:rsid w:val="004C57C1"/>
    <w:rsid w:val="004C7C16"/>
    <w:rsid w:val="004D182A"/>
    <w:rsid w:val="004E4AA8"/>
    <w:rsid w:val="004E609A"/>
    <w:rsid w:val="005003E3"/>
    <w:rsid w:val="00507052"/>
    <w:rsid w:val="00514983"/>
    <w:rsid w:val="00534285"/>
    <w:rsid w:val="00541C3B"/>
    <w:rsid w:val="005435CE"/>
    <w:rsid w:val="00586DA5"/>
    <w:rsid w:val="00592554"/>
    <w:rsid w:val="00593AF8"/>
    <w:rsid w:val="0059526C"/>
    <w:rsid w:val="005A2828"/>
    <w:rsid w:val="005A7437"/>
    <w:rsid w:val="005B4169"/>
    <w:rsid w:val="005C24C1"/>
    <w:rsid w:val="005C3368"/>
    <w:rsid w:val="005C7C78"/>
    <w:rsid w:val="005D25D8"/>
    <w:rsid w:val="005F059C"/>
    <w:rsid w:val="00600D5F"/>
    <w:rsid w:val="006108C5"/>
    <w:rsid w:val="00613EBD"/>
    <w:rsid w:val="006260A2"/>
    <w:rsid w:val="00632F35"/>
    <w:rsid w:val="00637011"/>
    <w:rsid w:val="0065072F"/>
    <w:rsid w:val="006524DD"/>
    <w:rsid w:val="0065345B"/>
    <w:rsid w:val="00671F97"/>
    <w:rsid w:val="00677DE7"/>
    <w:rsid w:val="00683DA5"/>
    <w:rsid w:val="006B1B17"/>
    <w:rsid w:val="006B22E7"/>
    <w:rsid w:val="006B354D"/>
    <w:rsid w:val="006D7350"/>
    <w:rsid w:val="006E1995"/>
    <w:rsid w:val="006E309A"/>
    <w:rsid w:val="006E5F7A"/>
    <w:rsid w:val="006F6138"/>
    <w:rsid w:val="00710EF7"/>
    <w:rsid w:val="00712558"/>
    <w:rsid w:val="007138B3"/>
    <w:rsid w:val="00722214"/>
    <w:rsid w:val="00741FB7"/>
    <w:rsid w:val="00746A5D"/>
    <w:rsid w:val="0076396E"/>
    <w:rsid w:val="007A174F"/>
    <w:rsid w:val="007A2F5B"/>
    <w:rsid w:val="007A51EF"/>
    <w:rsid w:val="007B3A70"/>
    <w:rsid w:val="007B4E70"/>
    <w:rsid w:val="007B743D"/>
    <w:rsid w:val="007C4806"/>
    <w:rsid w:val="007F02BB"/>
    <w:rsid w:val="0080709C"/>
    <w:rsid w:val="00813013"/>
    <w:rsid w:val="00815B9F"/>
    <w:rsid w:val="00822E23"/>
    <w:rsid w:val="00840F37"/>
    <w:rsid w:val="00844AEE"/>
    <w:rsid w:val="0084683D"/>
    <w:rsid w:val="008504F0"/>
    <w:rsid w:val="00856411"/>
    <w:rsid w:val="00862AF8"/>
    <w:rsid w:val="00863C29"/>
    <w:rsid w:val="00865440"/>
    <w:rsid w:val="00865F54"/>
    <w:rsid w:val="00892A55"/>
    <w:rsid w:val="00893647"/>
    <w:rsid w:val="00894341"/>
    <w:rsid w:val="00894E86"/>
    <w:rsid w:val="00895978"/>
    <w:rsid w:val="008A4A35"/>
    <w:rsid w:val="008A5A41"/>
    <w:rsid w:val="008B2614"/>
    <w:rsid w:val="008B4CC8"/>
    <w:rsid w:val="008C03A1"/>
    <w:rsid w:val="008C32D9"/>
    <w:rsid w:val="008F1918"/>
    <w:rsid w:val="008F2379"/>
    <w:rsid w:val="008F4B31"/>
    <w:rsid w:val="00945044"/>
    <w:rsid w:val="00947C7D"/>
    <w:rsid w:val="00953535"/>
    <w:rsid w:val="009546AA"/>
    <w:rsid w:val="00963F6B"/>
    <w:rsid w:val="009749A8"/>
    <w:rsid w:val="0099357E"/>
    <w:rsid w:val="009967F3"/>
    <w:rsid w:val="009A0900"/>
    <w:rsid w:val="009B3CCE"/>
    <w:rsid w:val="009B6C34"/>
    <w:rsid w:val="009B7877"/>
    <w:rsid w:val="009C4053"/>
    <w:rsid w:val="009C70ED"/>
    <w:rsid w:val="009E18AD"/>
    <w:rsid w:val="009E2C4B"/>
    <w:rsid w:val="009F35B8"/>
    <w:rsid w:val="00A06D99"/>
    <w:rsid w:val="00A37A93"/>
    <w:rsid w:val="00A63B71"/>
    <w:rsid w:val="00A71982"/>
    <w:rsid w:val="00A87686"/>
    <w:rsid w:val="00A910A5"/>
    <w:rsid w:val="00A9162D"/>
    <w:rsid w:val="00A9202C"/>
    <w:rsid w:val="00A96FAB"/>
    <w:rsid w:val="00A9730A"/>
    <w:rsid w:val="00AA54C4"/>
    <w:rsid w:val="00AA768A"/>
    <w:rsid w:val="00AB248A"/>
    <w:rsid w:val="00AC07E8"/>
    <w:rsid w:val="00AC37D7"/>
    <w:rsid w:val="00B01029"/>
    <w:rsid w:val="00B04B2E"/>
    <w:rsid w:val="00B05F59"/>
    <w:rsid w:val="00B11F01"/>
    <w:rsid w:val="00B1505C"/>
    <w:rsid w:val="00B26DFD"/>
    <w:rsid w:val="00B26FAA"/>
    <w:rsid w:val="00B304BF"/>
    <w:rsid w:val="00B34CB6"/>
    <w:rsid w:val="00B54EF9"/>
    <w:rsid w:val="00B651FA"/>
    <w:rsid w:val="00B66075"/>
    <w:rsid w:val="00B72456"/>
    <w:rsid w:val="00B7482D"/>
    <w:rsid w:val="00B82C7B"/>
    <w:rsid w:val="00B87A9F"/>
    <w:rsid w:val="00BD1436"/>
    <w:rsid w:val="00BE13DB"/>
    <w:rsid w:val="00BE6B23"/>
    <w:rsid w:val="00BE761E"/>
    <w:rsid w:val="00BF2276"/>
    <w:rsid w:val="00BF2829"/>
    <w:rsid w:val="00BF50AA"/>
    <w:rsid w:val="00BF53AC"/>
    <w:rsid w:val="00C06260"/>
    <w:rsid w:val="00C06429"/>
    <w:rsid w:val="00C077A6"/>
    <w:rsid w:val="00C205FD"/>
    <w:rsid w:val="00C26193"/>
    <w:rsid w:val="00C50307"/>
    <w:rsid w:val="00C659B8"/>
    <w:rsid w:val="00C70ABC"/>
    <w:rsid w:val="00C77C67"/>
    <w:rsid w:val="00C834D6"/>
    <w:rsid w:val="00CB62C1"/>
    <w:rsid w:val="00CC4C40"/>
    <w:rsid w:val="00CD0BA3"/>
    <w:rsid w:val="00CD73C4"/>
    <w:rsid w:val="00CD7F54"/>
    <w:rsid w:val="00CE6D6F"/>
    <w:rsid w:val="00CF6086"/>
    <w:rsid w:val="00D17B00"/>
    <w:rsid w:val="00D22402"/>
    <w:rsid w:val="00D247F4"/>
    <w:rsid w:val="00D31560"/>
    <w:rsid w:val="00D32F31"/>
    <w:rsid w:val="00D336D8"/>
    <w:rsid w:val="00D34284"/>
    <w:rsid w:val="00D36265"/>
    <w:rsid w:val="00D362E7"/>
    <w:rsid w:val="00D36DA7"/>
    <w:rsid w:val="00D46332"/>
    <w:rsid w:val="00D504CC"/>
    <w:rsid w:val="00D5378A"/>
    <w:rsid w:val="00D53907"/>
    <w:rsid w:val="00D92988"/>
    <w:rsid w:val="00D94C8D"/>
    <w:rsid w:val="00DA3AA4"/>
    <w:rsid w:val="00DB7488"/>
    <w:rsid w:val="00DD06B2"/>
    <w:rsid w:val="00DD664F"/>
    <w:rsid w:val="00DE5B29"/>
    <w:rsid w:val="00DF3466"/>
    <w:rsid w:val="00DF48C0"/>
    <w:rsid w:val="00DF4AF0"/>
    <w:rsid w:val="00DF7854"/>
    <w:rsid w:val="00E05E28"/>
    <w:rsid w:val="00E0645C"/>
    <w:rsid w:val="00E259E3"/>
    <w:rsid w:val="00E3724C"/>
    <w:rsid w:val="00E56F1E"/>
    <w:rsid w:val="00E62037"/>
    <w:rsid w:val="00E71B5D"/>
    <w:rsid w:val="00E753D1"/>
    <w:rsid w:val="00E77487"/>
    <w:rsid w:val="00E90815"/>
    <w:rsid w:val="00E95D6A"/>
    <w:rsid w:val="00EB249C"/>
    <w:rsid w:val="00EB2F1F"/>
    <w:rsid w:val="00EC0542"/>
    <w:rsid w:val="00EF7C86"/>
    <w:rsid w:val="00F00A9E"/>
    <w:rsid w:val="00F11A17"/>
    <w:rsid w:val="00F1745C"/>
    <w:rsid w:val="00F307ED"/>
    <w:rsid w:val="00F53D86"/>
    <w:rsid w:val="00F561FA"/>
    <w:rsid w:val="00F721B5"/>
    <w:rsid w:val="00F73388"/>
    <w:rsid w:val="00F8130C"/>
    <w:rsid w:val="00FA252F"/>
    <w:rsid w:val="00FB652A"/>
    <w:rsid w:val="00FC00DF"/>
    <w:rsid w:val="00FD6B52"/>
    <w:rsid w:val="00FD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BD5E"/>
  <w15:chartTrackingRefBased/>
  <w15:docId w15:val="{110E44E8-0E83-476F-A652-5BE74CBA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B68"/>
    <w:rPr>
      <w:rFonts w:eastAsiaTheme="majorEastAsia" w:cstheme="majorBidi"/>
      <w:color w:val="272727" w:themeColor="text1" w:themeTint="D8"/>
    </w:rPr>
  </w:style>
  <w:style w:type="paragraph" w:styleId="Title">
    <w:name w:val="Title"/>
    <w:basedOn w:val="Normal"/>
    <w:next w:val="Normal"/>
    <w:link w:val="TitleChar"/>
    <w:uiPriority w:val="10"/>
    <w:qFormat/>
    <w:rsid w:val="00163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B68"/>
    <w:pPr>
      <w:spacing w:before="160"/>
      <w:jc w:val="center"/>
    </w:pPr>
    <w:rPr>
      <w:i/>
      <w:iCs/>
      <w:color w:val="404040" w:themeColor="text1" w:themeTint="BF"/>
    </w:rPr>
  </w:style>
  <w:style w:type="character" w:customStyle="1" w:styleId="QuoteChar">
    <w:name w:val="Quote Char"/>
    <w:basedOn w:val="DefaultParagraphFont"/>
    <w:link w:val="Quote"/>
    <w:uiPriority w:val="29"/>
    <w:rsid w:val="00163B68"/>
    <w:rPr>
      <w:i/>
      <w:iCs/>
      <w:color w:val="404040" w:themeColor="text1" w:themeTint="BF"/>
    </w:rPr>
  </w:style>
  <w:style w:type="paragraph" w:styleId="ListParagraph">
    <w:name w:val="List Paragraph"/>
    <w:basedOn w:val="Normal"/>
    <w:uiPriority w:val="34"/>
    <w:qFormat/>
    <w:rsid w:val="00163B68"/>
    <w:pPr>
      <w:ind w:left="720"/>
      <w:contextualSpacing/>
    </w:pPr>
  </w:style>
  <w:style w:type="character" w:styleId="IntenseEmphasis">
    <w:name w:val="Intense Emphasis"/>
    <w:basedOn w:val="DefaultParagraphFont"/>
    <w:uiPriority w:val="21"/>
    <w:qFormat/>
    <w:rsid w:val="00163B68"/>
    <w:rPr>
      <w:i/>
      <w:iCs/>
      <w:color w:val="0F4761" w:themeColor="accent1" w:themeShade="BF"/>
    </w:rPr>
  </w:style>
  <w:style w:type="paragraph" w:styleId="IntenseQuote">
    <w:name w:val="Intense Quote"/>
    <w:basedOn w:val="Normal"/>
    <w:next w:val="Normal"/>
    <w:link w:val="IntenseQuoteChar"/>
    <w:uiPriority w:val="30"/>
    <w:qFormat/>
    <w:rsid w:val="00163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B68"/>
    <w:rPr>
      <w:i/>
      <w:iCs/>
      <w:color w:val="0F4761" w:themeColor="accent1" w:themeShade="BF"/>
    </w:rPr>
  </w:style>
  <w:style w:type="character" w:styleId="IntenseReference">
    <w:name w:val="Intense Reference"/>
    <w:basedOn w:val="DefaultParagraphFont"/>
    <w:uiPriority w:val="32"/>
    <w:qFormat/>
    <w:rsid w:val="00163B68"/>
    <w:rPr>
      <w:b/>
      <w:bCs/>
      <w:smallCaps/>
      <w:color w:val="0F4761" w:themeColor="accent1" w:themeShade="BF"/>
      <w:spacing w:val="5"/>
    </w:rPr>
  </w:style>
  <w:style w:type="character" w:styleId="Hyperlink">
    <w:name w:val="Hyperlink"/>
    <w:basedOn w:val="DefaultParagraphFont"/>
    <w:uiPriority w:val="99"/>
    <w:unhideWhenUsed/>
    <w:rsid w:val="003A72F6"/>
    <w:rPr>
      <w:color w:val="467886" w:themeColor="hyperlink"/>
      <w:u w:val="single"/>
    </w:rPr>
  </w:style>
  <w:style w:type="character" w:styleId="UnresolvedMention">
    <w:name w:val="Unresolved Mention"/>
    <w:basedOn w:val="DefaultParagraphFont"/>
    <w:uiPriority w:val="99"/>
    <w:semiHidden/>
    <w:unhideWhenUsed/>
    <w:rsid w:val="003A7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1226">
      <w:bodyDiv w:val="1"/>
      <w:marLeft w:val="0"/>
      <w:marRight w:val="0"/>
      <w:marTop w:val="0"/>
      <w:marBottom w:val="0"/>
      <w:divBdr>
        <w:top w:val="none" w:sz="0" w:space="0" w:color="auto"/>
        <w:left w:val="none" w:sz="0" w:space="0" w:color="auto"/>
        <w:bottom w:val="none" w:sz="0" w:space="0" w:color="auto"/>
        <w:right w:val="none" w:sz="0" w:space="0" w:color="auto"/>
      </w:divBdr>
    </w:div>
    <w:div w:id="316038142">
      <w:bodyDiv w:val="1"/>
      <w:marLeft w:val="0"/>
      <w:marRight w:val="0"/>
      <w:marTop w:val="0"/>
      <w:marBottom w:val="0"/>
      <w:divBdr>
        <w:top w:val="none" w:sz="0" w:space="0" w:color="auto"/>
        <w:left w:val="none" w:sz="0" w:space="0" w:color="auto"/>
        <w:bottom w:val="none" w:sz="0" w:space="0" w:color="auto"/>
        <w:right w:val="none" w:sz="0" w:space="0" w:color="auto"/>
      </w:divBdr>
    </w:div>
    <w:div w:id="562527112">
      <w:bodyDiv w:val="1"/>
      <w:marLeft w:val="0"/>
      <w:marRight w:val="0"/>
      <w:marTop w:val="0"/>
      <w:marBottom w:val="0"/>
      <w:divBdr>
        <w:top w:val="none" w:sz="0" w:space="0" w:color="auto"/>
        <w:left w:val="none" w:sz="0" w:space="0" w:color="auto"/>
        <w:bottom w:val="none" w:sz="0" w:space="0" w:color="auto"/>
        <w:right w:val="none" w:sz="0" w:space="0" w:color="auto"/>
      </w:divBdr>
    </w:div>
    <w:div w:id="616445600">
      <w:bodyDiv w:val="1"/>
      <w:marLeft w:val="0"/>
      <w:marRight w:val="0"/>
      <w:marTop w:val="0"/>
      <w:marBottom w:val="0"/>
      <w:divBdr>
        <w:top w:val="none" w:sz="0" w:space="0" w:color="auto"/>
        <w:left w:val="none" w:sz="0" w:space="0" w:color="auto"/>
        <w:bottom w:val="none" w:sz="0" w:space="0" w:color="auto"/>
        <w:right w:val="none" w:sz="0" w:space="0" w:color="auto"/>
      </w:divBdr>
    </w:div>
    <w:div w:id="667560145">
      <w:bodyDiv w:val="1"/>
      <w:marLeft w:val="0"/>
      <w:marRight w:val="0"/>
      <w:marTop w:val="0"/>
      <w:marBottom w:val="0"/>
      <w:divBdr>
        <w:top w:val="none" w:sz="0" w:space="0" w:color="auto"/>
        <w:left w:val="none" w:sz="0" w:space="0" w:color="auto"/>
        <w:bottom w:val="none" w:sz="0" w:space="0" w:color="auto"/>
        <w:right w:val="none" w:sz="0" w:space="0" w:color="auto"/>
      </w:divBdr>
    </w:div>
    <w:div w:id="985667737">
      <w:bodyDiv w:val="1"/>
      <w:marLeft w:val="0"/>
      <w:marRight w:val="0"/>
      <w:marTop w:val="0"/>
      <w:marBottom w:val="0"/>
      <w:divBdr>
        <w:top w:val="none" w:sz="0" w:space="0" w:color="auto"/>
        <w:left w:val="none" w:sz="0" w:space="0" w:color="auto"/>
        <w:bottom w:val="none" w:sz="0" w:space="0" w:color="auto"/>
        <w:right w:val="none" w:sz="0" w:space="0" w:color="auto"/>
      </w:divBdr>
    </w:div>
    <w:div w:id="1424228896">
      <w:bodyDiv w:val="1"/>
      <w:marLeft w:val="0"/>
      <w:marRight w:val="0"/>
      <w:marTop w:val="0"/>
      <w:marBottom w:val="0"/>
      <w:divBdr>
        <w:top w:val="none" w:sz="0" w:space="0" w:color="auto"/>
        <w:left w:val="none" w:sz="0" w:space="0" w:color="auto"/>
        <w:bottom w:val="none" w:sz="0" w:space="0" w:color="auto"/>
        <w:right w:val="none" w:sz="0" w:space="0" w:color="auto"/>
      </w:divBdr>
    </w:div>
    <w:div w:id="1508444054">
      <w:bodyDiv w:val="1"/>
      <w:marLeft w:val="0"/>
      <w:marRight w:val="0"/>
      <w:marTop w:val="0"/>
      <w:marBottom w:val="0"/>
      <w:divBdr>
        <w:top w:val="none" w:sz="0" w:space="0" w:color="auto"/>
        <w:left w:val="none" w:sz="0" w:space="0" w:color="auto"/>
        <w:bottom w:val="none" w:sz="0" w:space="0" w:color="auto"/>
        <w:right w:val="none" w:sz="0" w:space="0" w:color="auto"/>
      </w:divBdr>
    </w:div>
    <w:div w:id="1543060026">
      <w:bodyDiv w:val="1"/>
      <w:marLeft w:val="0"/>
      <w:marRight w:val="0"/>
      <w:marTop w:val="0"/>
      <w:marBottom w:val="0"/>
      <w:divBdr>
        <w:top w:val="none" w:sz="0" w:space="0" w:color="auto"/>
        <w:left w:val="none" w:sz="0" w:space="0" w:color="auto"/>
        <w:bottom w:val="none" w:sz="0" w:space="0" w:color="auto"/>
        <w:right w:val="none" w:sz="0" w:space="0" w:color="auto"/>
      </w:divBdr>
    </w:div>
    <w:div w:id="1570923483">
      <w:bodyDiv w:val="1"/>
      <w:marLeft w:val="0"/>
      <w:marRight w:val="0"/>
      <w:marTop w:val="0"/>
      <w:marBottom w:val="0"/>
      <w:divBdr>
        <w:top w:val="none" w:sz="0" w:space="0" w:color="auto"/>
        <w:left w:val="none" w:sz="0" w:space="0" w:color="auto"/>
        <w:bottom w:val="none" w:sz="0" w:space="0" w:color="auto"/>
        <w:right w:val="none" w:sz="0" w:space="0" w:color="auto"/>
      </w:divBdr>
    </w:div>
    <w:div w:id="1591504131">
      <w:bodyDiv w:val="1"/>
      <w:marLeft w:val="0"/>
      <w:marRight w:val="0"/>
      <w:marTop w:val="0"/>
      <w:marBottom w:val="0"/>
      <w:divBdr>
        <w:top w:val="none" w:sz="0" w:space="0" w:color="auto"/>
        <w:left w:val="none" w:sz="0" w:space="0" w:color="auto"/>
        <w:bottom w:val="none" w:sz="0" w:space="0" w:color="auto"/>
        <w:right w:val="none" w:sz="0" w:space="0" w:color="auto"/>
      </w:divBdr>
    </w:div>
    <w:div w:id="1701665291">
      <w:bodyDiv w:val="1"/>
      <w:marLeft w:val="0"/>
      <w:marRight w:val="0"/>
      <w:marTop w:val="0"/>
      <w:marBottom w:val="0"/>
      <w:divBdr>
        <w:top w:val="none" w:sz="0" w:space="0" w:color="auto"/>
        <w:left w:val="none" w:sz="0" w:space="0" w:color="auto"/>
        <w:bottom w:val="none" w:sz="0" w:space="0" w:color="auto"/>
        <w:right w:val="none" w:sz="0" w:space="0" w:color="auto"/>
      </w:divBdr>
    </w:div>
    <w:div w:id="1706979698">
      <w:bodyDiv w:val="1"/>
      <w:marLeft w:val="0"/>
      <w:marRight w:val="0"/>
      <w:marTop w:val="0"/>
      <w:marBottom w:val="0"/>
      <w:divBdr>
        <w:top w:val="none" w:sz="0" w:space="0" w:color="auto"/>
        <w:left w:val="none" w:sz="0" w:space="0" w:color="auto"/>
        <w:bottom w:val="none" w:sz="0" w:space="0" w:color="auto"/>
        <w:right w:val="none" w:sz="0" w:space="0" w:color="auto"/>
      </w:divBdr>
    </w:div>
    <w:div w:id="207685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otlinlang.org/docs/comparison-to-jav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gma.ai/kotlin-modern-java-the-17-differences-experienced-developers-should-kno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7231-2AC4-4124-ABC5-A79A9ED0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301</cp:revision>
  <dcterms:created xsi:type="dcterms:W3CDTF">2024-12-09T18:46:00Z</dcterms:created>
  <dcterms:modified xsi:type="dcterms:W3CDTF">2025-02-10T18:39:00Z</dcterms:modified>
</cp:coreProperties>
</file>