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7876" w:rsidRPr="00FE0B6B" w:rsidRDefault="004C7876" w:rsidP="00321ED3">
      <w:pPr>
        <w:ind w:firstLineChars="850" w:firstLine="1785"/>
        <w:rPr>
          <w:rFonts w:asciiTheme="minorEastAsia" w:hAnsiTheme="minorEastAsia"/>
          <w:color w:val="000000"/>
          <w:szCs w:val="21"/>
        </w:rPr>
      </w:pPr>
      <w:r w:rsidRPr="00FE0B6B">
        <w:rPr>
          <w:rFonts w:asciiTheme="minorEastAsia" w:hAnsiTheme="minorEastAsia"/>
          <w:color w:val="000000"/>
          <w:szCs w:val="21"/>
        </w:rPr>
        <w:t>《证券市场基础知识》考前冲刺预测试卷(二)</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一、单项选择题(共60题，每题0．5分，共30分。以下备选答案中只有一项最符合题目</w:t>
      </w:r>
      <w:r w:rsidRPr="00665A5F">
        <w:rPr>
          <w:rFonts w:asciiTheme="minorEastAsia" w:hAnsiTheme="minorEastAsia" w:hint="eastAsia"/>
          <w:color w:val="000000"/>
          <w:szCs w:val="21"/>
        </w:rPr>
        <w:t>要求，不选、错选均不得分</w:t>
      </w:r>
      <w:r w:rsidRPr="00665A5F">
        <w:rPr>
          <w:rFonts w:asciiTheme="minorEastAsia" w:hAnsiTheme="minorEastAsia"/>
          <w:color w:val="000000"/>
          <w:szCs w:val="21"/>
        </w:rPr>
        <w:t>)</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1．《证券法》规定，收购要约的期限</w:t>
      </w:r>
      <w:r>
        <w:rPr>
          <w:rFonts w:asciiTheme="minorEastAsia" w:hAnsiTheme="minorEastAsia"/>
          <w:color w:val="000000"/>
          <w:szCs w:val="21"/>
        </w:rPr>
        <w:t>（　　）</w:t>
      </w:r>
      <w:r w:rsidRPr="00665A5F">
        <w:rPr>
          <w:rFonts w:asciiTheme="minorEastAsia" w:hAnsiTheme="minorEastAsia"/>
          <w:color w:val="000000"/>
          <w:szCs w:val="21"/>
        </w:rPr>
        <w:t>。</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A．不得少于30日，并不得超过45日</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B．不得少于30日，并不得超过60日</w:t>
      </w:r>
    </w:p>
    <w:p w:rsidR="004C7876" w:rsidRPr="00665A5F" w:rsidRDefault="004C7876" w:rsidP="004C7876">
      <w:pPr>
        <w:rPr>
          <w:rFonts w:asciiTheme="minorEastAsia" w:hAnsiTheme="minorEastAsia"/>
          <w:color w:val="000000"/>
          <w:szCs w:val="21"/>
        </w:rPr>
      </w:pPr>
      <w:r>
        <w:rPr>
          <w:rFonts w:asciiTheme="minorEastAsia" w:hAnsiTheme="minorEastAsia"/>
          <w:color w:val="000000"/>
          <w:szCs w:val="21"/>
        </w:rPr>
        <w:t>C</w:t>
      </w:r>
      <w:r w:rsidRPr="00665A5F">
        <w:rPr>
          <w:rFonts w:asciiTheme="minorEastAsia" w:hAnsiTheme="minorEastAsia"/>
          <w:color w:val="000000"/>
          <w:szCs w:val="21"/>
        </w:rPr>
        <w:t>．不得少于30日，并不得超过75日</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D．不得少于60日，并不得超过90日</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2．下列各项中，对我国社保基金认识不正确的是</w:t>
      </w:r>
      <w:r>
        <w:rPr>
          <w:rFonts w:asciiTheme="minorEastAsia" w:hAnsiTheme="minorEastAsia"/>
          <w:color w:val="000000"/>
          <w:szCs w:val="21"/>
        </w:rPr>
        <w:t>（　　）</w:t>
      </w:r>
      <w:r w:rsidRPr="00665A5F">
        <w:rPr>
          <w:rFonts w:asciiTheme="minorEastAsia" w:hAnsiTheme="minorEastAsia"/>
          <w:color w:val="000000"/>
          <w:szCs w:val="21"/>
        </w:rPr>
        <w:t>。</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A．其资金来源包括国</w:t>
      </w:r>
      <w:r w:rsidRPr="00665A5F">
        <w:rPr>
          <w:rFonts w:asciiTheme="minorEastAsia" w:hAnsiTheme="minorEastAsia" w:hint="eastAsia"/>
          <w:color w:val="000000"/>
          <w:szCs w:val="21"/>
        </w:rPr>
        <w:t>有股减持划入的资金和股权资产，中央财政拨人资金，经国务院批准</w:t>
      </w:r>
      <w:r w:rsidRPr="00665A5F">
        <w:rPr>
          <w:rFonts w:asciiTheme="minorEastAsia" w:hAnsiTheme="minorEastAsia"/>
          <w:color w:val="000000"/>
          <w:szCs w:val="21"/>
        </w:rPr>
        <w:t>以其他方式筹集的资金及其投资收益</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B．确定从2001年起新增发行彩票公益金的80％上缴社保基金</w:t>
      </w:r>
    </w:p>
    <w:p w:rsidR="004C7876" w:rsidRPr="00665A5F" w:rsidRDefault="004C7876" w:rsidP="004C7876">
      <w:pPr>
        <w:rPr>
          <w:rFonts w:asciiTheme="minorEastAsia" w:hAnsiTheme="minorEastAsia"/>
          <w:color w:val="000000"/>
          <w:szCs w:val="21"/>
        </w:rPr>
      </w:pPr>
      <w:r>
        <w:rPr>
          <w:rFonts w:asciiTheme="minorEastAsia" w:hAnsiTheme="minorEastAsia"/>
          <w:color w:val="000000"/>
          <w:szCs w:val="21"/>
        </w:rPr>
        <w:t>C</w:t>
      </w:r>
      <w:r w:rsidRPr="00665A5F">
        <w:rPr>
          <w:rFonts w:asciiTheme="minorEastAsia" w:hAnsiTheme="minorEastAsia"/>
          <w:color w:val="000000"/>
          <w:szCs w:val="21"/>
        </w:rPr>
        <w:t>．其投资范围包括银行存款、国债、证券投资基金、股票、信用等级在投资级以上的企业债、金融债券等有价证券</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D．其中银行存款和国债投资的比例可以高于50％，但不能超过65％</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3．基金资产的估值是指对基金的</w:t>
      </w:r>
      <w:r>
        <w:rPr>
          <w:rFonts w:asciiTheme="minorEastAsia" w:hAnsiTheme="minorEastAsia"/>
          <w:color w:val="000000"/>
          <w:szCs w:val="21"/>
        </w:rPr>
        <w:t>（　　）</w:t>
      </w:r>
      <w:r w:rsidRPr="00665A5F">
        <w:rPr>
          <w:rFonts w:asciiTheme="minorEastAsia" w:hAnsiTheme="minorEastAsia"/>
          <w:color w:val="000000"/>
          <w:szCs w:val="21"/>
        </w:rPr>
        <w:t>按一定的价格进行估算。</w:t>
      </w:r>
    </w:p>
    <w:p w:rsidR="004C7876" w:rsidRDefault="004C7876" w:rsidP="004C7876">
      <w:pPr>
        <w:rPr>
          <w:rFonts w:asciiTheme="minorEastAsia" w:hAnsiTheme="minorEastAsia" w:hint="eastAsia"/>
          <w:color w:val="000000"/>
          <w:szCs w:val="21"/>
        </w:rPr>
      </w:pPr>
      <w:r w:rsidRPr="00665A5F">
        <w:rPr>
          <w:rFonts w:asciiTheme="minorEastAsia" w:hAnsiTheme="minorEastAsia"/>
          <w:color w:val="000000"/>
          <w:szCs w:val="21"/>
        </w:rPr>
        <w:t>A．资产总值</w:t>
      </w:r>
    </w:p>
    <w:p w:rsidR="004C7876" w:rsidRDefault="004C7876" w:rsidP="004C7876">
      <w:pPr>
        <w:rPr>
          <w:rFonts w:asciiTheme="minorEastAsia" w:hAnsiTheme="minorEastAsia" w:hint="eastAsia"/>
          <w:color w:val="000000"/>
          <w:szCs w:val="21"/>
        </w:rPr>
      </w:pPr>
      <w:r w:rsidRPr="00665A5F">
        <w:rPr>
          <w:rFonts w:asciiTheme="minorEastAsia" w:hAnsiTheme="minorEastAsia"/>
          <w:color w:val="000000"/>
          <w:szCs w:val="21"/>
        </w:rPr>
        <w:t>B．资产市值</w:t>
      </w:r>
    </w:p>
    <w:p w:rsidR="004C7876" w:rsidRDefault="004C7876" w:rsidP="004C7876">
      <w:pPr>
        <w:rPr>
          <w:rFonts w:asciiTheme="minorEastAsia" w:hAnsiTheme="minorEastAsia" w:hint="eastAsia"/>
          <w:color w:val="000000"/>
          <w:szCs w:val="21"/>
        </w:rPr>
      </w:pPr>
      <w:r>
        <w:rPr>
          <w:rFonts w:asciiTheme="minorEastAsia" w:hAnsiTheme="minorEastAsia"/>
          <w:color w:val="000000"/>
          <w:szCs w:val="21"/>
        </w:rPr>
        <w:t>C</w:t>
      </w:r>
      <w:r w:rsidRPr="00665A5F">
        <w:rPr>
          <w:rFonts w:asciiTheme="minorEastAsia" w:hAnsiTheme="minorEastAsia"/>
          <w:color w:val="000000"/>
          <w:szCs w:val="21"/>
        </w:rPr>
        <w:t>．资产净值</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D．资产面值</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4．欧洲债券也被称为</w:t>
      </w:r>
      <w:r>
        <w:rPr>
          <w:rFonts w:asciiTheme="minorEastAsia" w:hAnsiTheme="minorEastAsia"/>
          <w:color w:val="000000"/>
          <w:szCs w:val="21"/>
        </w:rPr>
        <w:t>（　　）</w:t>
      </w:r>
      <w:r w:rsidRPr="00665A5F">
        <w:rPr>
          <w:rFonts w:asciiTheme="minorEastAsia" w:hAnsiTheme="minorEastAsia"/>
          <w:color w:val="000000"/>
          <w:szCs w:val="21"/>
        </w:rPr>
        <w:t>。</w:t>
      </w:r>
    </w:p>
    <w:p w:rsidR="004C7876" w:rsidRDefault="004C7876" w:rsidP="004C7876">
      <w:pPr>
        <w:rPr>
          <w:rFonts w:asciiTheme="minorEastAsia" w:hAnsiTheme="minorEastAsia" w:hint="eastAsia"/>
          <w:color w:val="000000"/>
          <w:szCs w:val="21"/>
        </w:rPr>
      </w:pPr>
      <w:r w:rsidRPr="00665A5F">
        <w:rPr>
          <w:rFonts w:asciiTheme="minorEastAsia" w:hAnsiTheme="minorEastAsia"/>
          <w:color w:val="000000"/>
          <w:szCs w:val="21"/>
        </w:rPr>
        <w:t>A．外国债券</w:t>
      </w:r>
    </w:p>
    <w:p w:rsidR="004C7876" w:rsidRDefault="004C7876" w:rsidP="004C7876">
      <w:pPr>
        <w:rPr>
          <w:rFonts w:asciiTheme="minorEastAsia" w:hAnsiTheme="minorEastAsia" w:hint="eastAsia"/>
          <w:color w:val="000000"/>
          <w:szCs w:val="21"/>
        </w:rPr>
      </w:pPr>
      <w:r w:rsidRPr="00665A5F">
        <w:rPr>
          <w:rFonts w:asciiTheme="minorEastAsia" w:hAnsiTheme="minorEastAsia"/>
          <w:color w:val="000000"/>
          <w:szCs w:val="21"/>
        </w:rPr>
        <w:t>B．国际债券</w:t>
      </w:r>
    </w:p>
    <w:p w:rsidR="004C7876" w:rsidRDefault="004C7876" w:rsidP="004C7876">
      <w:pPr>
        <w:rPr>
          <w:rFonts w:asciiTheme="minorEastAsia" w:hAnsiTheme="minorEastAsia" w:hint="eastAsia"/>
          <w:color w:val="000000"/>
          <w:szCs w:val="21"/>
        </w:rPr>
      </w:pPr>
      <w:r>
        <w:rPr>
          <w:rFonts w:asciiTheme="minorEastAsia" w:hAnsiTheme="minorEastAsia"/>
          <w:color w:val="000000"/>
          <w:szCs w:val="21"/>
        </w:rPr>
        <w:t>C</w:t>
      </w:r>
      <w:r w:rsidRPr="00665A5F">
        <w:rPr>
          <w:rFonts w:asciiTheme="minorEastAsia" w:hAnsiTheme="minorEastAsia"/>
          <w:color w:val="000000"/>
          <w:szCs w:val="21"/>
        </w:rPr>
        <w:t>．扬基债券</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D．无国籍债券</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5．股票分割通常会使股票价格</w:t>
      </w:r>
      <w:r>
        <w:rPr>
          <w:rFonts w:asciiTheme="minorEastAsia" w:hAnsiTheme="minorEastAsia"/>
          <w:color w:val="000000"/>
          <w:szCs w:val="21"/>
        </w:rPr>
        <w:t>（　　）</w:t>
      </w:r>
      <w:r w:rsidRPr="00665A5F">
        <w:rPr>
          <w:rFonts w:asciiTheme="minorEastAsia" w:hAnsiTheme="minorEastAsia"/>
          <w:color w:val="000000"/>
          <w:szCs w:val="21"/>
        </w:rPr>
        <w:t>。</w:t>
      </w:r>
    </w:p>
    <w:p w:rsidR="004C7876" w:rsidRDefault="004C7876" w:rsidP="004C7876">
      <w:pPr>
        <w:rPr>
          <w:rFonts w:asciiTheme="minorEastAsia" w:hAnsiTheme="minorEastAsia" w:hint="eastAsia"/>
          <w:color w:val="000000"/>
          <w:szCs w:val="21"/>
        </w:rPr>
      </w:pPr>
      <w:r w:rsidRPr="00665A5F">
        <w:rPr>
          <w:rFonts w:asciiTheme="minorEastAsia" w:hAnsiTheme="minorEastAsia"/>
          <w:color w:val="000000"/>
          <w:szCs w:val="21"/>
        </w:rPr>
        <w:t>A．下跌</w:t>
      </w:r>
    </w:p>
    <w:p w:rsidR="004C7876" w:rsidRDefault="004C7876" w:rsidP="004C7876">
      <w:pPr>
        <w:rPr>
          <w:rFonts w:asciiTheme="minorEastAsia" w:hAnsiTheme="minorEastAsia" w:hint="eastAsia"/>
          <w:color w:val="000000"/>
          <w:szCs w:val="21"/>
        </w:rPr>
      </w:pPr>
      <w:r w:rsidRPr="00665A5F">
        <w:rPr>
          <w:rFonts w:asciiTheme="minorEastAsia" w:hAnsiTheme="minorEastAsia"/>
          <w:color w:val="000000"/>
          <w:szCs w:val="21"/>
        </w:rPr>
        <w:t>B．上涨</w:t>
      </w:r>
    </w:p>
    <w:p w:rsidR="004C7876" w:rsidRDefault="004C7876" w:rsidP="004C7876">
      <w:pPr>
        <w:rPr>
          <w:rFonts w:asciiTheme="minorEastAsia" w:hAnsiTheme="minorEastAsia" w:hint="eastAsia"/>
          <w:color w:val="000000"/>
          <w:szCs w:val="21"/>
        </w:rPr>
      </w:pPr>
      <w:r>
        <w:rPr>
          <w:rFonts w:asciiTheme="minorEastAsia" w:hAnsiTheme="minorEastAsia"/>
          <w:color w:val="000000"/>
          <w:szCs w:val="21"/>
        </w:rPr>
        <w:t>C</w:t>
      </w:r>
      <w:r w:rsidRPr="00665A5F">
        <w:rPr>
          <w:rFonts w:asciiTheme="minorEastAsia" w:hAnsiTheme="minorEastAsia"/>
          <w:color w:val="000000"/>
          <w:szCs w:val="21"/>
        </w:rPr>
        <w:t>．没变化</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D．无法判断</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6．当公司的股价低于</w:t>
      </w:r>
      <w:r>
        <w:rPr>
          <w:rFonts w:asciiTheme="minorEastAsia" w:hAnsiTheme="minorEastAsia"/>
          <w:color w:val="000000"/>
          <w:szCs w:val="21"/>
        </w:rPr>
        <w:t>（　　）</w:t>
      </w:r>
      <w:r w:rsidRPr="00665A5F">
        <w:rPr>
          <w:rFonts w:asciiTheme="minorEastAsia" w:hAnsiTheme="minorEastAsia"/>
          <w:color w:val="000000"/>
          <w:szCs w:val="21"/>
        </w:rPr>
        <w:t>时，股东通常选择解散公司。</w:t>
      </w:r>
    </w:p>
    <w:p w:rsidR="004C7876" w:rsidRDefault="004C7876" w:rsidP="004C7876">
      <w:pPr>
        <w:rPr>
          <w:rFonts w:asciiTheme="minorEastAsia" w:hAnsiTheme="minorEastAsia" w:hint="eastAsia"/>
          <w:color w:val="000000"/>
          <w:szCs w:val="21"/>
        </w:rPr>
      </w:pPr>
      <w:r w:rsidRPr="00665A5F">
        <w:rPr>
          <w:rFonts w:asciiTheme="minorEastAsia" w:hAnsiTheme="minorEastAsia"/>
          <w:color w:val="000000"/>
          <w:szCs w:val="21"/>
        </w:rPr>
        <w:t>A．票面价值</w:t>
      </w:r>
    </w:p>
    <w:p w:rsidR="004C7876" w:rsidRDefault="004C7876" w:rsidP="004C7876">
      <w:pPr>
        <w:rPr>
          <w:rFonts w:asciiTheme="minorEastAsia" w:hAnsiTheme="minorEastAsia" w:hint="eastAsia"/>
          <w:color w:val="000000"/>
          <w:szCs w:val="21"/>
        </w:rPr>
      </w:pPr>
      <w:r w:rsidRPr="00665A5F">
        <w:rPr>
          <w:rFonts w:asciiTheme="minorEastAsia" w:hAnsiTheme="minorEastAsia"/>
          <w:color w:val="000000"/>
          <w:szCs w:val="21"/>
        </w:rPr>
        <w:t>B．内在价值</w:t>
      </w:r>
    </w:p>
    <w:p w:rsidR="004C7876" w:rsidRDefault="004C7876" w:rsidP="004C7876">
      <w:pPr>
        <w:rPr>
          <w:rFonts w:asciiTheme="minorEastAsia" w:hAnsiTheme="minorEastAsia" w:hint="eastAsia"/>
          <w:color w:val="000000"/>
          <w:szCs w:val="21"/>
        </w:rPr>
      </w:pPr>
      <w:r>
        <w:rPr>
          <w:rFonts w:asciiTheme="minorEastAsia" w:hAnsiTheme="minorEastAsia"/>
          <w:color w:val="000000"/>
          <w:szCs w:val="21"/>
        </w:rPr>
        <w:t>C</w:t>
      </w:r>
      <w:r w:rsidRPr="00665A5F">
        <w:rPr>
          <w:rFonts w:asciiTheme="minorEastAsia" w:hAnsiTheme="minorEastAsia"/>
          <w:color w:val="000000"/>
          <w:szCs w:val="21"/>
        </w:rPr>
        <w:t>．清算价值</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D．账面价值</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7．关于股票的价格，下列说法不正确的是</w:t>
      </w:r>
      <w:r>
        <w:rPr>
          <w:rFonts w:asciiTheme="minorEastAsia" w:hAnsiTheme="minorEastAsia"/>
          <w:color w:val="000000"/>
          <w:szCs w:val="21"/>
        </w:rPr>
        <w:t>（　　）</w:t>
      </w:r>
      <w:r w:rsidRPr="00665A5F">
        <w:rPr>
          <w:rFonts w:asciiTheme="minorEastAsia" w:hAnsiTheme="minorEastAsia"/>
          <w:color w:val="000000"/>
          <w:szCs w:val="21"/>
        </w:rPr>
        <w:t>。</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A．理论上，股票价格应</w:t>
      </w:r>
      <w:r w:rsidRPr="00665A5F">
        <w:rPr>
          <w:rFonts w:asciiTheme="minorEastAsia" w:hAnsiTheme="minorEastAsia" w:hint="eastAsia"/>
          <w:color w:val="000000"/>
          <w:szCs w:val="21"/>
        </w:rPr>
        <w:t>由其价值决定，股票本身并没有价值，不是在生产过程中发挥职能</w:t>
      </w:r>
      <w:r w:rsidRPr="00665A5F">
        <w:rPr>
          <w:rFonts w:asciiTheme="minorEastAsia" w:hAnsiTheme="minorEastAsia"/>
          <w:color w:val="000000"/>
          <w:szCs w:val="21"/>
        </w:rPr>
        <w:t>作用的现实资本，只是一张凭证</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B．股票之所以有价格，是因为它代表着收益的价值，即能给它的持有者带来股息或资本利得，是据以取得某种收入的证书</w:t>
      </w:r>
    </w:p>
    <w:p w:rsidR="004C7876" w:rsidRPr="00665A5F" w:rsidRDefault="004C7876" w:rsidP="004C7876">
      <w:pPr>
        <w:rPr>
          <w:rFonts w:asciiTheme="minorEastAsia" w:hAnsiTheme="minorEastAsia"/>
          <w:color w:val="000000"/>
          <w:szCs w:val="21"/>
        </w:rPr>
      </w:pPr>
      <w:r>
        <w:rPr>
          <w:rFonts w:asciiTheme="minorEastAsia" w:hAnsiTheme="minorEastAsia"/>
          <w:color w:val="000000"/>
          <w:szCs w:val="21"/>
        </w:rPr>
        <w:t>C</w:t>
      </w:r>
      <w:r w:rsidRPr="00665A5F">
        <w:rPr>
          <w:rFonts w:asciiTheme="minorEastAsia" w:hAnsiTheme="minorEastAsia"/>
          <w:color w:val="000000"/>
          <w:szCs w:val="21"/>
        </w:rPr>
        <w:t>．根据现值理论，股票的价值取决于股票的账面价值</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D．股票交易实际上是对未来收益权的转让买卖，股票价格就是对未来收益的评定</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8．股份有限公司溢价发行股票，募集的资金中等于面值总和的部分记人股本账户，超过股</w:t>
      </w:r>
      <w:r w:rsidRPr="00665A5F">
        <w:rPr>
          <w:rFonts w:asciiTheme="minorEastAsia" w:hAnsiTheme="minorEastAsia" w:hint="eastAsia"/>
          <w:color w:val="000000"/>
          <w:szCs w:val="21"/>
        </w:rPr>
        <w:t>票面值金额的溢价款列为公司的</w:t>
      </w:r>
      <w:r>
        <w:rPr>
          <w:rFonts w:asciiTheme="minorEastAsia" w:hAnsiTheme="minorEastAsia"/>
          <w:color w:val="000000"/>
          <w:szCs w:val="21"/>
        </w:rPr>
        <w:t>（　　）</w:t>
      </w:r>
      <w:r w:rsidRPr="00665A5F">
        <w:rPr>
          <w:rFonts w:asciiTheme="minorEastAsia" w:hAnsiTheme="minorEastAsia"/>
          <w:color w:val="000000"/>
          <w:szCs w:val="21"/>
        </w:rPr>
        <w:t>。</w:t>
      </w:r>
    </w:p>
    <w:p w:rsidR="004C7876" w:rsidRDefault="004C7876" w:rsidP="004C7876">
      <w:pPr>
        <w:rPr>
          <w:rFonts w:asciiTheme="minorEastAsia" w:hAnsiTheme="minorEastAsia" w:hint="eastAsia"/>
          <w:color w:val="000000"/>
          <w:szCs w:val="21"/>
        </w:rPr>
      </w:pPr>
      <w:r w:rsidRPr="00665A5F">
        <w:rPr>
          <w:rFonts w:asciiTheme="minorEastAsia" w:hAnsiTheme="minorEastAsia"/>
          <w:color w:val="000000"/>
          <w:szCs w:val="21"/>
        </w:rPr>
        <w:lastRenderedPageBreak/>
        <w:t>A</w:t>
      </w:r>
      <w:r w:rsidRPr="00665A5F">
        <w:rPr>
          <w:rFonts w:asciiTheme="minorEastAsia" w:hAnsiTheme="minorEastAsia" w:hint="eastAsia"/>
          <w:color w:val="000000"/>
          <w:szCs w:val="21"/>
        </w:rPr>
        <w:t>．资本公积金</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B．净资产</w:t>
      </w:r>
    </w:p>
    <w:p w:rsidR="004C7876" w:rsidRDefault="004C7876" w:rsidP="004C7876">
      <w:pPr>
        <w:rPr>
          <w:rFonts w:asciiTheme="minorEastAsia" w:hAnsiTheme="minorEastAsia" w:hint="eastAsia"/>
          <w:color w:val="000000"/>
          <w:szCs w:val="21"/>
        </w:rPr>
      </w:pPr>
      <w:r>
        <w:rPr>
          <w:rFonts w:asciiTheme="minorEastAsia" w:hAnsiTheme="minorEastAsia"/>
          <w:color w:val="000000"/>
          <w:szCs w:val="21"/>
        </w:rPr>
        <w:t>C</w:t>
      </w:r>
      <w:r w:rsidRPr="00665A5F">
        <w:rPr>
          <w:rFonts w:asciiTheme="minorEastAsia" w:hAnsiTheme="minorEastAsia"/>
          <w:color w:val="000000"/>
          <w:szCs w:val="21"/>
        </w:rPr>
        <w:t>．应付款项</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D．留存收益</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9．从根本上决定股票价格长期变动趋势的是</w:t>
      </w:r>
      <w:r>
        <w:rPr>
          <w:rFonts w:asciiTheme="minorEastAsia" w:hAnsiTheme="minorEastAsia"/>
          <w:color w:val="000000"/>
          <w:szCs w:val="21"/>
        </w:rPr>
        <w:t>（　　）</w:t>
      </w:r>
      <w:r w:rsidRPr="00665A5F">
        <w:rPr>
          <w:rFonts w:asciiTheme="minorEastAsia" w:hAnsiTheme="minorEastAsia"/>
          <w:color w:val="000000"/>
          <w:szCs w:val="21"/>
        </w:rPr>
        <w:t>。</w:t>
      </w:r>
    </w:p>
    <w:p w:rsidR="004C7876" w:rsidRDefault="004C7876" w:rsidP="004C7876">
      <w:pPr>
        <w:rPr>
          <w:rFonts w:asciiTheme="minorEastAsia" w:hAnsiTheme="minorEastAsia" w:hint="eastAsia"/>
          <w:color w:val="000000"/>
          <w:szCs w:val="21"/>
        </w:rPr>
      </w:pPr>
      <w:r w:rsidRPr="00665A5F">
        <w:rPr>
          <w:rFonts w:asciiTheme="minorEastAsia" w:hAnsiTheme="minorEastAsia"/>
          <w:color w:val="000000"/>
          <w:szCs w:val="21"/>
        </w:rPr>
        <w:t>A．财政政策</w:t>
      </w:r>
    </w:p>
    <w:p w:rsidR="004C7876" w:rsidRDefault="004C7876" w:rsidP="004C7876">
      <w:pPr>
        <w:rPr>
          <w:rFonts w:asciiTheme="minorEastAsia" w:hAnsiTheme="minorEastAsia" w:hint="eastAsia"/>
          <w:color w:val="000000"/>
          <w:szCs w:val="21"/>
        </w:rPr>
      </w:pPr>
      <w:r w:rsidRPr="00665A5F">
        <w:rPr>
          <w:rFonts w:asciiTheme="minorEastAsia" w:hAnsiTheme="minorEastAsia"/>
          <w:color w:val="000000"/>
          <w:szCs w:val="21"/>
        </w:rPr>
        <w:t>B．景气变动</w:t>
      </w:r>
    </w:p>
    <w:p w:rsidR="004C7876" w:rsidRDefault="004C7876" w:rsidP="004C7876">
      <w:pPr>
        <w:rPr>
          <w:rFonts w:asciiTheme="minorEastAsia" w:hAnsiTheme="minorEastAsia" w:hint="eastAsia"/>
          <w:color w:val="000000"/>
          <w:szCs w:val="21"/>
        </w:rPr>
      </w:pPr>
      <w:r>
        <w:rPr>
          <w:rFonts w:asciiTheme="minorEastAsia" w:hAnsiTheme="minorEastAsia"/>
          <w:color w:val="000000"/>
          <w:szCs w:val="21"/>
        </w:rPr>
        <w:t>C</w:t>
      </w:r>
      <w:r w:rsidRPr="00665A5F">
        <w:rPr>
          <w:rFonts w:asciiTheme="minorEastAsia" w:hAnsiTheme="minorEastAsia"/>
          <w:color w:val="000000"/>
          <w:szCs w:val="21"/>
        </w:rPr>
        <w:t>．货币政策</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D．心理因素</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10．收益公司债券与其他债券的区别在于</w:t>
      </w:r>
      <w:r>
        <w:rPr>
          <w:rFonts w:asciiTheme="minorEastAsia" w:hAnsiTheme="minorEastAsia"/>
          <w:color w:val="000000"/>
          <w:szCs w:val="21"/>
        </w:rPr>
        <w:t>（　　）</w:t>
      </w:r>
      <w:r w:rsidRPr="00665A5F">
        <w:rPr>
          <w:rFonts w:asciiTheme="minorEastAsia" w:hAnsiTheme="minorEastAsia"/>
          <w:color w:val="000000"/>
          <w:szCs w:val="21"/>
        </w:rPr>
        <w:t>。</w:t>
      </w:r>
    </w:p>
    <w:p w:rsidR="004C7876" w:rsidRDefault="004C7876" w:rsidP="004C7876">
      <w:pPr>
        <w:rPr>
          <w:rFonts w:asciiTheme="minorEastAsia" w:hAnsiTheme="minorEastAsia" w:hint="eastAsia"/>
          <w:color w:val="000000"/>
          <w:szCs w:val="21"/>
        </w:rPr>
      </w:pPr>
      <w:r w:rsidRPr="00665A5F">
        <w:rPr>
          <w:rFonts w:asciiTheme="minorEastAsia" w:hAnsiTheme="minorEastAsia"/>
          <w:color w:val="000000"/>
          <w:szCs w:val="21"/>
        </w:rPr>
        <w:t>A．可以转换成公司股份</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B．不以公司任何资产作担保</w:t>
      </w:r>
    </w:p>
    <w:p w:rsidR="004C7876" w:rsidRDefault="004C7876" w:rsidP="004C7876">
      <w:pPr>
        <w:rPr>
          <w:rFonts w:asciiTheme="minorEastAsia" w:hAnsiTheme="minorEastAsia" w:hint="eastAsia"/>
          <w:color w:val="000000"/>
          <w:szCs w:val="21"/>
        </w:rPr>
      </w:pPr>
      <w:r>
        <w:rPr>
          <w:rFonts w:asciiTheme="minorEastAsia" w:hAnsiTheme="minorEastAsia"/>
          <w:color w:val="000000"/>
          <w:szCs w:val="21"/>
        </w:rPr>
        <w:t>C</w:t>
      </w:r>
      <w:r w:rsidRPr="00665A5F">
        <w:rPr>
          <w:rFonts w:asciiTheme="minorEastAsia" w:hAnsiTheme="minorEastAsia"/>
          <w:color w:val="000000"/>
          <w:szCs w:val="21"/>
        </w:rPr>
        <w:t>．只有在公司盈利时才支付利息</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D．持有人享有优先购买公司股票权</w:t>
      </w:r>
    </w:p>
    <w:p w:rsidR="004C7876" w:rsidRPr="00665A5F" w:rsidRDefault="004C7876" w:rsidP="004C7876">
      <w:pPr>
        <w:widowControl/>
        <w:jc w:val="left"/>
        <w:rPr>
          <w:rFonts w:asciiTheme="minorEastAsia" w:hAnsiTheme="minorEastAsia"/>
          <w:color w:val="000000"/>
          <w:szCs w:val="21"/>
        </w:rPr>
      </w:pPr>
      <w:r w:rsidRPr="00665A5F">
        <w:rPr>
          <w:rFonts w:asciiTheme="minorEastAsia" w:hAnsiTheme="minorEastAsia"/>
          <w:color w:val="000000"/>
          <w:szCs w:val="21"/>
        </w:rPr>
        <w:t>11．套利的理论基础在于经济学中所谓的</w:t>
      </w:r>
      <w:r>
        <w:rPr>
          <w:rFonts w:asciiTheme="minorEastAsia" w:hAnsiTheme="minorEastAsia"/>
          <w:color w:val="000000"/>
          <w:szCs w:val="21"/>
        </w:rPr>
        <w:t>（　　）</w:t>
      </w:r>
      <w:r w:rsidRPr="00665A5F">
        <w:rPr>
          <w:rFonts w:asciiTheme="minorEastAsia" w:hAnsiTheme="minorEastAsia"/>
          <w:color w:val="000000"/>
          <w:szCs w:val="21"/>
        </w:rPr>
        <w:t>。</w:t>
      </w:r>
    </w:p>
    <w:p w:rsidR="004C7876" w:rsidRDefault="004C7876" w:rsidP="004C7876">
      <w:pPr>
        <w:rPr>
          <w:rFonts w:asciiTheme="minorEastAsia" w:hAnsiTheme="minorEastAsia" w:hint="eastAsia"/>
          <w:color w:val="000000"/>
          <w:szCs w:val="21"/>
        </w:rPr>
      </w:pPr>
      <w:r w:rsidRPr="00665A5F">
        <w:rPr>
          <w:rFonts w:asciiTheme="minorEastAsia" w:hAnsiTheme="minorEastAsia"/>
          <w:color w:val="000000"/>
          <w:szCs w:val="21"/>
        </w:rPr>
        <w:t>A．“看不见的手”原理</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B．一价定律</w:t>
      </w:r>
    </w:p>
    <w:p w:rsidR="004C7876" w:rsidRDefault="004C7876" w:rsidP="004C7876">
      <w:pPr>
        <w:rPr>
          <w:rFonts w:asciiTheme="minorEastAsia" w:hAnsiTheme="minorEastAsia" w:hint="eastAsia"/>
          <w:color w:val="000000"/>
          <w:szCs w:val="21"/>
        </w:rPr>
      </w:pPr>
      <w:r>
        <w:rPr>
          <w:rFonts w:asciiTheme="minorEastAsia" w:hAnsiTheme="minorEastAsia"/>
          <w:color w:val="000000"/>
          <w:szCs w:val="21"/>
        </w:rPr>
        <w:t>C</w:t>
      </w:r>
      <w:r w:rsidRPr="00665A5F">
        <w:rPr>
          <w:rFonts w:asciiTheme="minorEastAsia" w:hAnsiTheme="minorEastAsia"/>
          <w:color w:val="000000"/>
          <w:szCs w:val="21"/>
        </w:rPr>
        <w:t>．报酬边际递减规律</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D．完全竞争市场理论</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12．投资人可在规定的时间和场所向基金公司申购和赎回的基金被称为</w:t>
      </w:r>
      <w:r>
        <w:rPr>
          <w:rFonts w:asciiTheme="minorEastAsia" w:hAnsiTheme="minorEastAsia"/>
          <w:color w:val="000000"/>
          <w:szCs w:val="21"/>
        </w:rPr>
        <w:t>（　　）</w:t>
      </w:r>
      <w:r w:rsidRPr="00665A5F">
        <w:rPr>
          <w:rFonts w:asciiTheme="minorEastAsia" w:hAnsiTheme="minorEastAsia"/>
          <w:color w:val="000000"/>
          <w:szCs w:val="21"/>
        </w:rPr>
        <w:t>。</w:t>
      </w:r>
    </w:p>
    <w:p w:rsidR="004C7876" w:rsidRDefault="004C7876" w:rsidP="004C7876">
      <w:pPr>
        <w:rPr>
          <w:rFonts w:asciiTheme="minorEastAsia" w:hAnsiTheme="minorEastAsia" w:hint="eastAsia"/>
          <w:color w:val="000000"/>
          <w:szCs w:val="21"/>
        </w:rPr>
      </w:pPr>
      <w:r w:rsidRPr="00665A5F">
        <w:rPr>
          <w:rFonts w:asciiTheme="minorEastAsia" w:hAnsiTheme="minorEastAsia"/>
          <w:color w:val="000000"/>
          <w:szCs w:val="21"/>
        </w:rPr>
        <w:t>A．风险基金</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B．产业基金</w:t>
      </w:r>
    </w:p>
    <w:p w:rsidR="004C7876" w:rsidRDefault="004C7876" w:rsidP="004C7876">
      <w:pPr>
        <w:rPr>
          <w:rFonts w:asciiTheme="minorEastAsia" w:hAnsiTheme="minorEastAsia" w:hint="eastAsia"/>
          <w:color w:val="000000"/>
          <w:szCs w:val="21"/>
        </w:rPr>
      </w:pPr>
      <w:r>
        <w:rPr>
          <w:rFonts w:asciiTheme="minorEastAsia" w:hAnsiTheme="minorEastAsia"/>
          <w:color w:val="000000"/>
          <w:szCs w:val="21"/>
        </w:rPr>
        <w:t>C</w:t>
      </w:r>
      <w:r w:rsidRPr="00665A5F">
        <w:rPr>
          <w:rFonts w:asciiTheme="minorEastAsia" w:hAnsiTheme="minorEastAsia"/>
          <w:color w:val="000000"/>
          <w:szCs w:val="21"/>
        </w:rPr>
        <w:t>．封闭式基金</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D．开放式基金</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13．发起人应在股款缴足后的</w:t>
      </w:r>
      <w:r>
        <w:rPr>
          <w:rFonts w:asciiTheme="minorEastAsia" w:hAnsiTheme="minorEastAsia"/>
          <w:color w:val="000000"/>
          <w:szCs w:val="21"/>
        </w:rPr>
        <w:t>（　　）</w:t>
      </w:r>
      <w:r w:rsidRPr="00665A5F">
        <w:rPr>
          <w:rFonts w:asciiTheme="minorEastAsia" w:hAnsiTheme="minorEastAsia"/>
          <w:color w:val="000000"/>
          <w:szCs w:val="21"/>
        </w:rPr>
        <w:t>天之内主持召开创立大会。</w:t>
      </w:r>
    </w:p>
    <w:p w:rsidR="004C7876" w:rsidRDefault="004C7876" w:rsidP="004C7876">
      <w:pPr>
        <w:rPr>
          <w:rFonts w:asciiTheme="minorEastAsia" w:hAnsiTheme="minorEastAsia" w:hint="eastAsia"/>
          <w:color w:val="000000"/>
          <w:szCs w:val="21"/>
        </w:rPr>
      </w:pPr>
      <w:r w:rsidRPr="00665A5F">
        <w:rPr>
          <w:rFonts w:asciiTheme="minorEastAsia" w:hAnsiTheme="minorEastAsia"/>
          <w:color w:val="000000"/>
          <w:szCs w:val="21"/>
        </w:rPr>
        <w:t>A．15</w:t>
      </w:r>
    </w:p>
    <w:p w:rsidR="004C7876" w:rsidRDefault="004C7876" w:rsidP="004C7876">
      <w:pPr>
        <w:rPr>
          <w:rFonts w:asciiTheme="minorEastAsia" w:hAnsiTheme="minorEastAsia" w:hint="eastAsia"/>
          <w:color w:val="000000"/>
          <w:szCs w:val="21"/>
        </w:rPr>
      </w:pPr>
      <w:r w:rsidRPr="00665A5F">
        <w:rPr>
          <w:rFonts w:asciiTheme="minorEastAsia" w:hAnsiTheme="minorEastAsia"/>
          <w:color w:val="000000"/>
          <w:szCs w:val="21"/>
        </w:rPr>
        <w:t>B．30</w:t>
      </w:r>
    </w:p>
    <w:p w:rsidR="004C7876" w:rsidRDefault="004C7876" w:rsidP="004C7876">
      <w:pPr>
        <w:rPr>
          <w:rFonts w:asciiTheme="minorEastAsia" w:hAnsiTheme="minorEastAsia" w:hint="eastAsia"/>
          <w:color w:val="000000"/>
          <w:szCs w:val="21"/>
        </w:rPr>
      </w:pPr>
      <w:r>
        <w:rPr>
          <w:rFonts w:asciiTheme="minorEastAsia" w:hAnsiTheme="minorEastAsia"/>
          <w:color w:val="000000"/>
          <w:szCs w:val="21"/>
        </w:rPr>
        <w:t>C</w:t>
      </w:r>
      <w:r w:rsidRPr="00665A5F">
        <w:rPr>
          <w:rFonts w:asciiTheme="minorEastAsia" w:hAnsiTheme="minorEastAsia"/>
          <w:color w:val="000000"/>
          <w:szCs w:val="21"/>
        </w:rPr>
        <w:t>．60</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D．120</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14．作为发起人的</w:t>
      </w:r>
      <w:r w:rsidRPr="00665A5F">
        <w:rPr>
          <w:rFonts w:asciiTheme="minorEastAsia" w:hAnsiTheme="minorEastAsia" w:hint="eastAsia"/>
          <w:color w:val="000000"/>
          <w:szCs w:val="21"/>
        </w:rPr>
        <w:t>企业法人或具有法人资格的事业单位和社会团体，在认购股份时，可以用货币出资，也可以</w:t>
      </w:r>
      <w:r>
        <w:rPr>
          <w:rFonts w:asciiTheme="minorEastAsia" w:hAnsiTheme="minorEastAsia"/>
          <w:color w:val="000000"/>
          <w:szCs w:val="21"/>
        </w:rPr>
        <w:t>（　　）</w:t>
      </w:r>
      <w:r w:rsidRPr="00665A5F">
        <w:rPr>
          <w:rFonts w:asciiTheme="minorEastAsia" w:hAnsiTheme="minorEastAsia"/>
          <w:color w:val="000000"/>
          <w:szCs w:val="21"/>
        </w:rPr>
        <w:t>。</w:t>
      </w:r>
    </w:p>
    <w:p w:rsidR="004C7876" w:rsidRDefault="004C7876" w:rsidP="004C7876">
      <w:pPr>
        <w:rPr>
          <w:rFonts w:asciiTheme="minorEastAsia" w:hAnsiTheme="minorEastAsia" w:hint="eastAsia"/>
          <w:color w:val="000000"/>
          <w:szCs w:val="21"/>
        </w:rPr>
      </w:pPr>
      <w:r w:rsidRPr="00665A5F">
        <w:rPr>
          <w:rFonts w:asciiTheme="minorEastAsia" w:hAnsiTheme="minorEastAsia"/>
          <w:color w:val="000000"/>
          <w:szCs w:val="21"/>
        </w:rPr>
        <w:t>A．用经过评估后的其他形式资产出资</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B．由国家授权</w:t>
      </w:r>
    </w:p>
    <w:p w:rsidR="004C7876" w:rsidRDefault="004C7876" w:rsidP="004C7876">
      <w:pPr>
        <w:rPr>
          <w:rFonts w:asciiTheme="minorEastAsia" w:hAnsiTheme="minorEastAsia" w:hint="eastAsia"/>
          <w:color w:val="000000"/>
          <w:szCs w:val="21"/>
        </w:rPr>
      </w:pPr>
      <w:r>
        <w:rPr>
          <w:rFonts w:asciiTheme="minorEastAsia" w:hAnsiTheme="minorEastAsia"/>
          <w:color w:val="000000"/>
          <w:szCs w:val="21"/>
        </w:rPr>
        <w:t>C</w:t>
      </w:r>
      <w:r w:rsidRPr="00665A5F">
        <w:rPr>
          <w:rFonts w:asciiTheme="minorEastAsia" w:hAnsiTheme="minorEastAsia"/>
          <w:color w:val="000000"/>
          <w:szCs w:val="21"/>
        </w:rPr>
        <w:t>．由行政划拨</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D．用信誉担保</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15．《证券发行与承销管理办法》规定，战略投资者不得参与首次公开发行股票的初步询</w:t>
      </w:r>
      <w:r w:rsidRPr="00665A5F">
        <w:rPr>
          <w:rFonts w:asciiTheme="minorEastAsia" w:hAnsiTheme="minorEastAsia" w:hint="eastAsia"/>
          <w:color w:val="000000"/>
          <w:szCs w:val="21"/>
        </w:rPr>
        <w:t>价，并应当承诺获得本次配售的股票持有期限为</w:t>
      </w:r>
      <w:r>
        <w:rPr>
          <w:rFonts w:asciiTheme="minorEastAsia" w:hAnsiTheme="minorEastAsia"/>
          <w:color w:val="000000"/>
          <w:szCs w:val="21"/>
        </w:rPr>
        <w:t>（　　）</w:t>
      </w:r>
      <w:r w:rsidRPr="00665A5F">
        <w:rPr>
          <w:rFonts w:asciiTheme="minorEastAsia" w:hAnsiTheme="minorEastAsia"/>
          <w:color w:val="000000"/>
          <w:szCs w:val="21"/>
        </w:rPr>
        <w:t>。</w:t>
      </w:r>
    </w:p>
    <w:p w:rsidR="004C7876" w:rsidRDefault="004C7876" w:rsidP="004C7876">
      <w:pPr>
        <w:rPr>
          <w:rFonts w:asciiTheme="minorEastAsia" w:hAnsiTheme="minorEastAsia" w:hint="eastAsia"/>
          <w:color w:val="000000"/>
          <w:szCs w:val="21"/>
        </w:rPr>
      </w:pPr>
      <w:r w:rsidRPr="00665A5F">
        <w:rPr>
          <w:rFonts w:asciiTheme="minorEastAsia" w:hAnsiTheme="minorEastAsia"/>
          <w:color w:val="000000"/>
          <w:szCs w:val="21"/>
        </w:rPr>
        <w:t>A．3个月以上</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B．1个月以上</w:t>
      </w:r>
    </w:p>
    <w:p w:rsidR="004C7876" w:rsidRDefault="004C7876" w:rsidP="004C7876">
      <w:pPr>
        <w:rPr>
          <w:rFonts w:asciiTheme="minorEastAsia" w:hAnsiTheme="minorEastAsia" w:hint="eastAsia"/>
          <w:color w:val="000000"/>
          <w:szCs w:val="21"/>
        </w:rPr>
      </w:pPr>
      <w:r>
        <w:rPr>
          <w:rFonts w:asciiTheme="minorEastAsia" w:hAnsiTheme="minorEastAsia"/>
          <w:color w:val="000000"/>
          <w:szCs w:val="21"/>
        </w:rPr>
        <w:t>C</w:t>
      </w:r>
      <w:r w:rsidRPr="00665A5F">
        <w:rPr>
          <w:rFonts w:asciiTheme="minorEastAsia" w:hAnsiTheme="minorEastAsia"/>
          <w:color w:val="000000"/>
          <w:szCs w:val="21"/>
        </w:rPr>
        <w:t>．不少于</w:t>
      </w:r>
      <w:r>
        <w:rPr>
          <w:rFonts w:asciiTheme="minorEastAsia" w:hAnsiTheme="minorEastAsia"/>
          <w:color w:val="000000"/>
          <w:szCs w:val="21"/>
        </w:rPr>
        <w:t>1</w:t>
      </w:r>
      <w:r w:rsidRPr="00665A5F">
        <w:rPr>
          <w:rFonts w:asciiTheme="minorEastAsia" w:hAnsiTheme="minorEastAsia"/>
          <w:color w:val="000000"/>
          <w:szCs w:val="21"/>
        </w:rPr>
        <w:t>2个月</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D．6个月以上</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16．权证持有人行权时，发行人按照约定向权证持有人支付行</w:t>
      </w:r>
      <w:r w:rsidRPr="00665A5F">
        <w:rPr>
          <w:rFonts w:asciiTheme="minorEastAsia" w:hAnsiTheme="minorEastAsia" w:hint="eastAsia"/>
          <w:color w:val="000000"/>
          <w:szCs w:val="21"/>
        </w:rPr>
        <w:t>权价格与标的证券结算价格之间的差额，这种权证的行权结算方式是</w:t>
      </w:r>
      <w:r>
        <w:rPr>
          <w:rFonts w:asciiTheme="minorEastAsia" w:hAnsiTheme="minorEastAsia"/>
          <w:color w:val="000000"/>
          <w:szCs w:val="21"/>
        </w:rPr>
        <w:t>（　　）</w:t>
      </w:r>
      <w:r w:rsidRPr="00665A5F">
        <w:rPr>
          <w:rFonts w:asciiTheme="minorEastAsia" w:hAnsiTheme="minorEastAsia"/>
          <w:color w:val="000000"/>
          <w:szCs w:val="21"/>
        </w:rPr>
        <w:t>。</w:t>
      </w:r>
    </w:p>
    <w:p w:rsidR="004C7876" w:rsidRDefault="004C7876" w:rsidP="004C7876">
      <w:pPr>
        <w:rPr>
          <w:rFonts w:asciiTheme="minorEastAsia" w:hAnsiTheme="minorEastAsia" w:hint="eastAsia"/>
          <w:color w:val="000000"/>
          <w:szCs w:val="21"/>
        </w:rPr>
      </w:pPr>
      <w:r w:rsidRPr="00665A5F">
        <w:rPr>
          <w:rFonts w:asciiTheme="minorEastAsia" w:hAnsiTheme="minorEastAsia"/>
          <w:color w:val="000000"/>
          <w:szCs w:val="21"/>
        </w:rPr>
        <w:t>A．自动结算方式</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lastRenderedPageBreak/>
        <w:t>B．现金结算方式</w:t>
      </w:r>
    </w:p>
    <w:p w:rsidR="004C7876" w:rsidRDefault="004C7876" w:rsidP="004C7876">
      <w:pPr>
        <w:rPr>
          <w:rFonts w:asciiTheme="minorEastAsia" w:hAnsiTheme="minorEastAsia" w:hint="eastAsia"/>
          <w:color w:val="000000"/>
          <w:szCs w:val="21"/>
        </w:rPr>
      </w:pPr>
      <w:r>
        <w:rPr>
          <w:rFonts w:asciiTheme="minorEastAsia" w:hAnsiTheme="minorEastAsia"/>
          <w:color w:val="000000"/>
          <w:szCs w:val="21"/>
        </w:rPr>
        <w:t>C</w:t>
      </w:r>
      <w:r w:rsidRPr="00665A5F">
        <w:rPr>
          <w:rFonts w:asciiTheme="minorEastAsia" w:hAnsiTheme="minorEastAsia"/>
          <w:color w:val="000000"/>
          <w:szCs w:val="21"/>
        </w:rPr>
        <w:t>．证券给付结算方式</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D．对冲方式</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17．</w:t>
      </w:r>
      <w:r>
        <w:rPr>
          <w:rFonts w:asciiTheme="minorEastAsia" w:hAnsiTheme="minorEastAsia"/>
          <w:color w:val="000000"/>
          <w:szCs w:val="21"/>
        </w:rPr>
        <w:t>（　　）</w:t>
      </w:r>
      <w:r w:rsidRPr="00665A5F">
        <w:rPr>
          <w:rFonts w:asciiTheme="minorEastAsia" w:hAnsiTheme="minorEastAsia"/>
          <w:color w:val="000000"/>
          <w:szCs w:val="21"/>
        </w:rPr>
        <w:t>不是有价证券的特征。</w:t>
      </w:r>
    </w:p>
    <w:p w:rsidR="004C7876" w:rsidRDefault="004C7876" w:rsidP="004C7876">
      <w:pPr>
        <w:rPr>
          <w:rFonts w:asciiTheme="minorEastAsia" w:hAnsiTheme="minorEastAsia" w:hint="eastAsia"/>
          <w:color w:val="000000"/>
          <w:szCs w:val="21"/>
        </w:rPr>
      </w:pPr>
      <w:r w:rsidRPr="00665A5F">
        <w:rPr>
          <w:rFonts w:asciiTheme="minorEastAsia" w:hAnsiTheme="minorEastAsia"/>
          <w:color w:val="000000"/>
          <w:szCs w:val="21"/>
        </w:rPr>
        <w:t>A．期限性</w:t>
      </w:r>
    </w:p>
    <w:p w:rsidR="004C7876" w:rsidRDefault="004C7876" w:rsidP="004C7876">
      <w:pPr>
        <w:rPr>
          <w:rFonts w:asciiTheme="minorEastAsia" w:hAnsiTheme="minorEastAsia" w:hint="eastAsia"/>
          <w:color w:val="000000"/>
          <w:szCs w:val="21"/>
        </w:rPr>
      </w:pPr>
      <w:r w:rsidRPr="00665A5F">
        <w:rPr>
          <w:rFonts w:asciiTheme="minorEastAsia" w:hAnsiTheme="minorEastAsia"/>
          <w:color w:val="000000"/>
          <w:szCs w:val="21"/>
        </w:rPr>
        <w:t>B．固定性</w:t>
      </w:r>
    </w:p>
    <w:p w:rsidR="004C7876" w:rsidRDefault="004C7876" w:rsidP="004C7876">
      <w:pPr>
        <w:rPr>
          <w:rFonts w:asciiTheme="minorEastAsia" w:hAnsiTheme="minorEastAsia" w:hint="eastAsia"/>
          <w:color w:val="000000"/>
          <w:szCs w:val="21"/>
        </w:rPr>
      </w:pPr>
      <w:r>
        <w:rPr>
          <w:rFonts w:asciiTheme="minorEastAsia" w:hAnsiTheme="minorEastAsia"/>
          <w:color w:val="000000"/>
          <w:szCs w:val="21"/>
        </w:rPr>
        <w:t>C</w:t>
      </w:r>
      <w:r w:rsidRPr="00665A5F">
        <w:rPr>
          <w:rFonts w:asciiTheme="minorEastAsia" w:hAnsiTheme="minorEastAsia"/>
          <w:color w:val="000000"/>
          <w:szCs w:val="21"/>
        </w:rPr>
        <w:t>．风险性</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D．收益性</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18．有限责任公司由</w:t>
      </w:r>
      <w:r>
        <w:rPr>
          <w:rFonts w:asciiTheme="minorEastAsia" w:hAnsiTheme="minorEastAsia"/>
          <w:color w:val="000000"/>
          <w:szCs w:val="21"/>
        </w:rPr>
        <w:t>（　　）</w:t>
      </w:r>
      <w:r w:rsidRPr="00665A5F">
        <w:rPr>
          <w:rFonts w:asciiTheme="minorEastAsia" w:hAnsiTheme="minorEastAsia"/>
          <w:color w:val="000000"/>
          <w:szCs w:val="21"/>
        </w:rPr>
        <w:t>的股东共同出资设立(国有独资的有限责任公司除外)。</w:t>
      </w:r>
    </w:p>
    <w:p w:rsidR="004C7876" w:rsidRDefault="004C7876" w:rsidP="004C7876">
      <w:pPr>
        <w:rPr>
          <w:rFonts w:asciiTheme="minorEastAsia" w:hAnsiTheme="minorEastAsia" w:hint="eastAsia"/>
          <w:color w:val="000000"/>
          <w:szCs w:val="21"/>
        </w:rPr>
      </w:pPr>
      <w:r w:rsidRPr="00665A5F">
        <w:rPr>
          <w:rFonts w:asciiTheme="minorEastAsia" w:hAnsiTheme="minorEastAsia"/>
          <w:color w:val="000000"/>
          <w:szCs w:val="21"/>
        </w:rPr>
        <w:t>A．30个以下</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B．50个以下</w:t>
      </w:r>
    </w:p>
    <w:p w:rsidR="004C7876" w:rsidRDefault="004C7876" w:rsidP="004C7876">
      <w:pPr>
        <w:rPr>
          <w:rFonts w:asciiTheme="minorEastAsia" w:hAnsiTheme="minorEastAsia" w:hint="eastAsia"/>
          <w:color w:val="000000"/>
          <w:szCs w:val="21"/>
        </w:rPr>
      </w:pPr>
      <w:r>
        <w:rPr>
          <w:rFonts w:asciiTheme="minorEastAsia" w:hAnsiTheme="minorEastAsia"/>
          <w:color w:val="000000"/>
          <w:szCs w:val="21"/>
        </w:rPr>
        <w:t>C</w:t>
      </w:r>
      <w:r w:rsidRPr="00665A5F">
        <w:rPr>
          <w:rFonts w:asciiTheme="minorEastAsia" w:hAnsiTheme="minorEastAsia"/>
          <w:color w:val="000000"/>
          <w:szCs w:val="21"/>
        </w:rPr>
        <w:t>．30个以上</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D．50个以上</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19．无记名股票与</w:t>
      </w:r>
      <w:r w:rsidRPr="00665A5F">
        <w:rPr>
          <w:rFonts w:asciiTheme="minorEastAsia" w:hAnsiTheme="minorEastAsia" w:hint="eastAsia"/>
          <w:color w:val="000000"/>
          <w:szCs w:val="21"/>
        </w:rPr>
        <w:t>记名股票的差别主要表现在</w:t>
      </w:r>
      <w:r>
        <w:rPr>
          <w:rFonts w:asciiTheme="minorEastAsia" w:hAnsiTheme="minorEastAsia"/>
          <w:color w:val="000000"/>
          <w:szCs w:val="21"/>
        </w:rPr>
        <w:t>（　　）</w:t>
      </w:r>
      <w:r w:rsidRPr="00665A5F">
        <w:rPr>
          <w:rFonts w:asciiTheme="minorEastAsia" w:hAnsiTheme="minorEastAsia"/>
          <w:color w:val="000000"/>
          <w:szCs w:val="21"/>
        </w:rPr>
        <w:t>。</w:t>
      </w:r>
    </w:p>
    <w:p w:rsidR="004C7876" w:rsidRDefault="004C7876" w:rsidP="004C7876">
      <w:pPr>
        <w:rPr>
          <w:rFonts w:asciiTheme="minorEastAsia" w:hAnsiTheme="minorEastAsia" w:hint="eastAsia"/>
          <w:color w:val="000000"/>
          <w:szCs w:val="21"/>
        </w:rPr>
      </w:pPr>
      <w:r w:rsidRPr="00665A5F">
        <w:rPr>
          <w:rFonts w:asciiTheme="minorEastAsia" w:hAnsiTheme="minorEastAsia"/>
          <w:color w:val="000000"/>
          <w:szCs w:val="21"/>
        </w:rPr>
        <w:t>A．股票的记载方式</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B．股东权利</w:t>
      </w:r>
    </w:p>
    <w:p w:rsidR="004C7876" w:rsidRDefault="004C7876" w:rsidP="004C7876">
      <w:pPr>
        <w:rPr>
          <w:rFonts w:asciiTheme="minorEastAsia" w:hAnsiTheme="minorEastAsia" w:hint="eastAsia"/>
          <w:color w:val="000000"/>
          <w:szCs w:val="21"/>
        </w:rPr>
      </w:pPr>
      <w:r>
        <w:rPr>
          <w:rFonts w:asciiTheme="minorEastAsia" w:hAnsiTheme="minorEastAsia"/>
          <w:color w:val="000000"/>
          <w:szCs w:val="21"/>
        </w:rPr>
        <w:t>C</w:t>
      </w:r>
      <w:r w:rsidRPr="00665A5F">
        <w:rPr>
          <w:rFonts w:asciiTheme="minorEastAsia" w:hAnsiTheme="minorEastAsia"/>
          <w:color w:val="000000"/>
          <w:szCs w:val="21"/>
        </w:rPr>
        <w:t>．股票名称</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D．股票编号</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20．美国最早的证券交易所是</w:t>
      </w:r>
      <w:r>
        <w:rPr>
          <w:rFonts w:asciiTheme="minorEastAsia" w:hAnsiTheme="minorEastAsia"/>
          <w:color w:val="000000"/>
          <w:szCs w:val="21"/>
        </w:rPr>
        <w:t>（　　）</w:t>
      </w:r>
      <w:r w:rsidRPr="00665A5F">
        <w:rPr>
          <w:rFonts w:asciiTheme="minorEastAsia" w:hAnsiTheme="minorEastAsia"/>
          <w:color w:val="000000"/>
          <w:szCs w:val="21"/>
        </w:rPr>
        <w:t>。</w:t>
      </w:r>
    </w:p>
    <w:p w:rsidR="004C7876" w:rsidRDefault="004C7876" w:rsidP="004C7876">
      <w:pPr>
        <w:rPr>
          <w:rFonts w:asciiTheme="minorEastAsia" w:hAnsiTheme="minorEastAsia" w:hint="eastAsia"/>
          <w:color w:val="000000"/>
          <w:szCs w:val="21"/>
        </w:rPr>
      </w:pPr>
      <w:r w:rsidRPr="00665A5F">
        <w:rPr>
          <w:rFonts w:asciiTheme="minorEastAsia" w:hAnsiTheme="minorEastAsia"/>
          <w:color w:val="000000"/>
          <w:szCs w:val="21"/>
        </w:rPr>
        <w:t>A．纽约证券交易所</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B．芝加哥证券交易所</w:t>
      </w:r>
    </w:p>
    <w:p w:rsidR="004C7876" w:rsidRDefault="004C7876" w:rsidP="004C7876">
      <w:pPr>
        <w:rPr>
          <w:rFonts w:asciiTheme="minorEastAsia" w:hAnsiTheme="minorEastAsia" w:hint="eastAsia"/>
          <w:color w:val="000000"/>
          <w:szCs w:val="21"/>
        </w:rPr>
      </w:pPr>
      <w:r>
        <w:rPr>
          <w:rFonts w:asciiTheme="minorEastAsia" w:hAnsiTheme="minorEastAsia"/>
          <w:color w:val="000000"/>
          <w:szCs w:val="21"/>
        </w:rPr>
        <w:t>C</w:t>
      </w:r>
      <w:r w:rsidRPr="00665A5F">
        <w:rPr>
          <w:rFonts w:asciiTheme="minorEastAsia" w:hAnsiTheme="minorEastAsia"/>
          <w:color w:val="000000"/>
          <w:szCs w:val="21"/>
        </w:rPr>
        <w:t>．费城交易所</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D．波士顿证券交易所</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21．作为一种大众化的信托投资工具，各国对证券投资基金的称谓各不相同，美国称</w:t>
      </w:r>
      <w:r w:rsidRPr="00665A5F">
        <w:rPr>
          <w:rFonts w:asciiTheme="minorEastAsia" w:hAnsiTheme="minorEastAsia" w:hint="eastAsia"/>
          <w:color w:val="000000"/>
          <w:szCs w:val="21"/>
        </w:rPr>
        <w:t>为</w:t>
      </w:r>
      <w:r>
        <w:rPr>
          <w:rFonts w:asciiTheme="minorEastAsia" w:hAnsiTheme="minorEastAsia"/>
          <w:color w:val="000000"/>
          <w:szCs w:val="21"/>
        </w:rPr>
        <w:t>（　　）</w:t>
      </w:r>
      <w:r w:rsidRPr="00665A5F">
        <w:rPr>
          <w:rFonts w:asciiTheme="minorEastAsia" w:hAnsiTheme="minorEastAsia"/>
          <w:color w:val="000000"/>
          <w:szCs w:val="21"/>
        </w:rPr>
        <w:t>。</w:t>
      </w:r>
    </w:p>
    <w:p w:rsidR="004C7876" w:rsidRDefault="004C7876" w:rsidP="004C7876">
      <w:pPr>
        <w:rPr>
          <w:rFonts w:asciiTheme="minorEastAsia" w:hAnsiTheme="minorEastAsia" w:hint="eastAsia"/>
          <w:color w:val="000000"/>
          <w:szCs w:val="21"/>
        </w:rPr>
      </w:pPr>
      <w:r w:rsidRPr="00665A5F">
        <w:rPr>
          <w:rFonts w:asciiTheme="minorEastAsia" w:hAnsiTheme="minorEastAsia"/>
          <w:color w:val="000000"/>
          <w:szCs w:val="21"/>
        </w:rPr>
        <w:t>A．证券投资信托基金</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B．共同基金</w:t>
      </w:r>
    </w:p>
    <w:p w:rsidR="004C7876" w:rsidRDefault="004C7876" w:rsidP="004C7876">
      <w:pPr>
        <w:rPr>
          <w:rFonts w:asciiTheme="minorEastAsia" w:hAnsiTheme="minorEastAsia" w:hint="eastAsia"/>
          <w:color w:val="000000"/>
          <w:szCs w:val="21"/>
        </w:rPr>
      </w:pPr>
      <w:r>
        <w:rPr>
          <w:rFonts w:asciiTheme="minorEastAsia" w:hAnsiTheme="minorEastAsia"/>
          <w:color w:val="000000"/>
          <w:szCs w:val="21"/>
        </w:rPr>
        <w:t>C</w:t>
      </w:r>
      <w:r w:rsidRPr="00665A5F">
        <w:rPr>
          <w:rFonts w:asciiTheme="minorEastAsia" w:hAnsiTheme="minorEastAsia"/>
          <w:color w:val="000000"/>
          <w:szCs w:val="21"/>
        </w:rPr>
        <w:t>．单位信托基金</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D．集合基金</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22．关于大</w:t>
      </w:r>
      <w:r w:rsidRPr="00665A5F">
        <w:rPr>
          <w:rFonts w:asciiTheme="minorEastAsia" w:hAnsiTheme="minorEastAsia" w:hint="eastAsia"/>
          <w:color w:val="000000"/>
          <w:szCs w:val="21"/>
        </w:rPr>
        <w:t>宗交易的成交价格说法正确的是</w:t>
      </w:r>
      <w:r>
        <w:rPr>
          <w:rFonts w:asciiTheme="minorEastAsia" w:hAnsiTheme="minorEastAsia"/>
          <w:color w:val="000000"/>
          <w:szCs w:val="21"/>
        </w:rPr>
        <w:t>（　　）</w:t>
      </w:r>
      <w:r w:rsidRPr="00665A5F">
        <w:rPr>
          <w:rFonts w:asciiTheme="minorEastAsia" w:hAnsiTheme="minorEastAsia"/>
          <w:color w:val="000000"/>
          <w:szCs w:val="21"/>
        </w:rPr>
        <w:t>。</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A．大宗交易的成交价格作为该证券当日的收盘价</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B．大宗交易的成交价格纳入股票指数计算</w:t>
      </w:r>
    </w:p>
    <w:p w:rsidR="004C7876" w:rsidRPr="00665A5F" w:rsidRDefault="004C7876" w:rsidP="004C7876">
      <w:pPr>
        <w:rPr>
          <w:rFonts w:asciiTheme="minorEastAsia" w:hAnsiTheme="minorEastAsia"/>
          <w:color w:val="000000"/>
          <w:szCs w:val="21"/>
        </w:rPr>
      </w:pPr>
      <w:r>
        <w:rPr>
          <w:rFonts w:asciiTheme="minorEastAsia" w:hAnsiTheme="minorEastAsia"/>
          <w:color w:val="000000"/>
          <w:szCs w:val="21"/>
        </w:rPr>
        <w:t>C</w:t>
      </w:r>
      <w:r w:rsidRPr="00665A5F">
        <w:rPr>
          <w:rFonts w:asciiTheme="minorEastAsia" w:hAnsiTheme="minorEastAsia"/>
          <w:color w:val="000000"/>
          <w:szCs w:val="21"/>
        </w:rPr>
        <w:t>．大宗交易的成交价格计入当日行情</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D．大宗交易的成交价格不作为收盘价，不纳入股票指数计算，不计入当日行情</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23．基金托管人是</w:t>
      </w:r>
      <w:r>
        <w:rPr>
          <w:rFonts w:asciiTheme="minorEastAsia" w:hAnsiTheme="minorEastAsia"/>
          <w:color w:val="000000"/>
          <w:szCs w:val="21"/>
        </w:rPr>
        <w:t>（　　）</w:t>
      </w:r>
      <w:r w:rsidRPr="00665A5F">
        <w:rPr>
          <w:rFonts w:asciiTheme="minorEastAsia" w:hAnsiTheme="minorEastAsia"/>
          <w:color w:val="000000"/>
          <w:szCs w:val="21"/>
        </w:rPr>
        <w:t>权益的代表。</w:t>
      </w:r>
    </w:p>
    <w:p w:rsidR="004C7876" w:rsidRDefault="004C7876" w:rsidP="004C7876">
      <w:pPr>
        <w:rPr>
          <w:rFonts w:asciiTheme="minorEastAsia" w:hAnsiTheme="minorEastAsia" w:hint="eastAsia"/>
          <w:color w:val="000000"/>
          <w:szCs w:val="21"/>
        </w:rPr>
      </w:pPr>
      <w:r w:rsidRPr="00665A5F">
        <w:rPr>
          <w:rFonts w:asciiTheme="minorEastAsia" w:hAnsiTheme="minorEastAsia"/>
          <w:color w:val="000000"/>
          <w:szCs w:val="21"/>
        </w:rPr>
        <w:t>A．基金发起人</w:t>
      </w:r>
    </w:p>
    <w:p w:rsidR="004C7876" w:rsidRDefault="004C7876" w:rsidP="004C7876">
      <w:pPr>
        <w:rPr>
          <w:rFonts w:asciiTheme="minorEastAsia" w:hAnsiTheme="minorEastAsia" w:hint="eastAsia"/>
          <w:color w:val="000000"/>
          <w:szCs w:val="21"/>
        </w:rPr>
      </w:pPr>
      <w:r w:rsidRPr="00665A5F">
        <w:rPr>
          <w:rFonts w:asciiTheme="minorEastAsia" w:hAnsiTheme="minorEastAsia"/>
          <w:color w:val="000000"/>
          <w:szCs w:val="21"/>
        </w:rPr>
        <w:t>B．基金持有人</w:t>
      </w:r>
    </w:p>
    <w:p w:rsidR="004C7876" w:rsidRDefault="004C7876" w:rsidP="004C7876">
      <w:pPr>
        <w:rPr>
          <w:rFonts w:asciiTheme="minorEastAsia" w:hAnsiTheme="minorEastAsia" w:hint="eastAsia"/>
          <w:color w:val="000000"/>
          <w:szCs w:val="21"/>
        </w:rPr>
      </w:pPr>
      <w:r>
        <w:rPr>
          <w:rFonts w:asciiTheme="minorEastAsia" w:hAnsiTheme="minorEastAsia"/>
          <w:color w:val="000000"/>
          <w:szCs w:val="21"/>
        </w:rPr>
        <w:t>C</w:t>
      </w:r>
      <w:r w:rsidRPr="00665A5F">
        <w:rPr>
          <w:rFonts w:asciiTheme="minorEastAsia" w:hAnsiTheme="minorEastAsia"/>
          <w:color w:val="000000"/>
          <w:szCs w:val="21"/>
        </w:rPr>
        <w:t>．基金管理人</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D．基金监管人</w:t>
      </w:r>
    </w:p>
    <w:p w:rsidR="004C7876" w:rsidRPr="00665A5F" w:rsidRDefault="004C7876" w:rsidP="004C7876">
      <w:pPr>
        <w:widowControl/>
        <w:jc w:val="left"/>
        <w:rPr>
          <w:rFonts w:asciiTheme="minorEastAsia" w:hAnsiTheme="minorEastAsia"/>
          <w:color w:val="000000"/>
          <w:szCs w:val="21"/>
        </w:rPr>
      </w:pPr>
      <w:r w:rsidRPr="00665A5F">
        <w:rPr>
          <w:rFonts w:asciiTheme="minorEastAsia" w:hAnsiTheme="minorEastAsia"/>
          <w:color w:val="000000"/>
          <w:szCs w:val="21"/>
        </w:rPr>
        <w:t>24．股票的理论价格用公式表示为</w:t>
      </w:r>
      <w:r>
        <w:rPr>
          <w:rFonts w:asciiTheme="minorEastAsia" w:hAnsiTheme="minorEastAsia"/>
          <w:color w:val="000000"/>
          <w:szCs w:val="21"/>
        </w:rPr>
        <w:t>（　　）</w:t>
      </w:r>
      <w:r w:rsidRPr="00665A5F">
        <w:rPr>
          <w:rFonts w:asciiTheme="minorEastAsia" w:hAnsiTheme="minorEastAsia"/>
          <w:color w:val="000000"/>
          <w:szCs w:val="21"/>
        </w:rPr>
        <w:t>。</w:t>
      </w:r>
    </w:p>
    <w:p w:rsidR="004C7876" w:rsidRDefault="004C7876" w:rsidP="004C7876">
      <w:pPr>
        <w:rPr>
          <w:rFonts w:asciiTheme="minorEastAsia" w:hAnsiTheme="minorEastAsia" w:hint="eastAsia"/>
          <w:color w:val="000000"/>
          <w:szCs w:val="21"/>
        </w:rPr>
      </w:pPr>
      <w:r w:rsidRPr="00665A5F">
        <w:rPr>
          <w:rFonts w:asciiTheme="minorEastAsia" w:hAnsiTheme="minorEastAsia"/>
          <w:color w:val="000000"/>
          <w:szCs w:val="21"/>
        </w:rPr>
        <w:t>A．股票价格=发行价／必要收益率</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B．股票价格=必要收益率／预期股息</w:t>
      </w:r>
    </w:p>
    <w:p w:rsidR="004C7876" w:rsidRDefault="004C7876" w:rsidP="004C7876">
      <w:pPr>
        <w:rPr>
          <w:rFonts w:asciiTheme="minorEastAsia" w:hAnsiTheme="minorEastAsia" w:hint="eastAsia"/>
          <w:color w:val="000000"/>
          <w:szCs w:val="21"/>
        </w:rPr>
      </w:pPr>
      <w:r>
        <w:rPr>
          <w:rFonts w:asciiTheme="minorEastAsia" w:hAnsiTheme="minorEastAsia"/>
          <w:color w:val="000000"/>
          <w:szCs w:val="21"/>
        </w:rPr>
        <w:t>C</w:t>
      </w:r>
      <w:r w:rsidRPr="00665A5F">
        <w:rPr>
          <w:rFonts w:asciiTheme="minorEastAsia" w:hAnsiTheme="minorEastAsia"/>
          <w:color w:val="000000"/>
          <w:szCs w:val="21"/>
        </w:rPr>
        <w:t>．股票价格=预期股息／必要收益率</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D．股票价格=预期股价／每股赢利</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25．我国的基金指数是</w:t>
      </w:r>
      <w:r>
        <w:rPr>
          <w:rFonts w:asciiTheme="minorEastAsia" w:hAnsiTheme="minorEastAsia"/>
          <w:color w:val="000000"/>
          <w:szCs w:val="21"/>
        </w:rPr>
        <w:t>（　　）</w:t>
      </w:r>
      <w:r w:rsidRPr="00665A5F">
        <w:rPr>
          <w:rFonts w:asciiTheme="minorEastAsia" w:hAnsiTheme="minorEastAsia"/>
          <w:color w:val="000000"/>
          <w:szCs w:val="21"/>
        </w:rPr>
        <w:t>。</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lastRenderedPageBreak/>
        <w:t>A．由上证基金指数和中证基金指数组成</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B．由上证基金指数和深证基金指数组成</w:t>
      </w:r>
    </w:p>
    <w:p w:rsidR="004C7876" w:rsidRPr="00665A5F" w:rsidRDefault="004C7876" w:rsidP="004C7876">
      <w:pPr>
        <w:rPr>
          <w:rFonts w:asciiTheme="minorEastAsia" w:hAnsiTheme="minorEastAsia"/>
          <w:color w:val="000000"/>
          <w:szCs w:val="21"/>
        </w:rPr>
      </w:pPr>
      <w:r>
        <w:rPr>
          <w:rFonts w:asciiTheme="minorEastAsia" w:hAnsiTheme="minorEastAsia"/>
          <w:color w:val="000000"/>
          <w:szCs w:val="21"/>
        </w:rPr>
        <w:t>C</w:t>
      </w:r>
      <w:r w:rsidRPr="00665A5F">
        <w:rPr>
          <w:rFonts w:asciiTheme="minorEastAsia" w:hAnsiTheme="minorEastAsia"/>
          <w:color w:val="000000"/>
          <w:szCs w:val="21"/>
        </w:rPr>
        <w:t>．由上证指数和深证基金指数组成</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D．由上证基金指数、深证基金指数和中证基金指数共同组成</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26．证券市场的监管原则不包括</w:t>
      </w:r>
      <w:r>
        <w:rPr>
          <w:rFonts w:asciiTheme="minorEastAsia" w:hAnsiTheme="minorEastAsia"/>
          <w:color w:val="000000"/>
          <w:szCs w:val="21"/>
        </w:rPr>
        <w:t>（　　）</w:t>
      </w:r>
      <w:r w:rsidRPr="00665A5F">
        <w:rPr>
          <w:rFonts w:asciiTheme="minorEastAsia" w:hAnsiTheme="minorEastAsia"/>
          <w:color w:val="000000"/>
          <w:szCs w:val="21"/>
        </w:rPr>
        <w:t>。</w:t>
      </w:r>
    </w:p>
    <w:p w:rsidR="004C7876" w:rsidRDefault="004C7876" w:rsidP="004C7876">
      <w:pPr>
        <w:rPr>
          <w:rFonts w:asciiTheme="minorEastAsia" w:hAnsiTheme="minorEastAsia" w:hint="eastAsia"/>
          <w:color w:val="000000"/>
          <w:szCs w:val="21"/>
        </w:rPr>
      </w:pPr>
      <w:r w:rsidRPr="00665A5F">
        <w:rPr>
          <w:rFonts w:asciiTheme="minorEastAsia" w:hAnsiTheme="minorEastAsia"/>
          <w:color w:val="000000"/>
          <w:szCs w:val="21"/>
        </w:rPr>
        <w:t>A．依法管理原则</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B．公开、公正与公平原则</w:t>
      </w:r>
    </w:p>
    <w:p w:rsidR="004C7876" w:rsidRDefault="004C7876" w:rsidP="004C7876">
      <w:pPr>
        <w:rPr>
          <w:rFonts w:asciiTheme="minorEastAsia" w:hAnsiTheme="minorEastAsia" w:hint="eastAsia"/>
          <w:color w:val="000000"/>
          <w:szCs w:val="21"/>
        </w:rPr>
      </w:pPr>
      <w:r>
        <w:rPr>
          <w:rFonts w:asciiTheme="minorEastAsia" w:hAnsiTheme="minorEastAsia"/>
          <w:color w:val="000000"/>
          <w:szCs w:val="21"/>
        </w:rPr>
        <w:t>C</w:t>
      </w:r>
      <w:r w:rsidRPr="00665A5F">
        <w:rPr>
          <w:rFonts w:asciiTheme="minorEastAsia" w:hAnsiTheme="minorEastAsia"/>
          <w:color w:val="000000"/>
          <w:szCs w:val="21"/>
        </w:rPr>
        <w:t>．保护控股股东利益原则</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D．国家监督与自律相结合的原则</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27．</w:t>
      </w:r>
      <w:r>
        <w:rPr>
          <w:rFonts w:asciiTheme="minorEastAsia" w:hAnsiTheme="minorEastAsia"/>
          <w:color w:val="000000"/>
          <w:szCs w:val="21"/>
        </w:rPr>
        <w:t>（　　）</w:t>
      </w:r>
      <w:r w:rsidRPr="00665A5F">
        <w:rPr>
          <w:rFonts w:asciiTheme="minorEastAsia" w:hAnsiTheme="minorEastAsia"/>
          <w:color w:val="000000"/>
          <w:szCs w:val="21"/>
        </w:rPr>
        <w:t>是指依法设立的从事证券服务业务的法人机构。</w:t>
      </w:r>
    </w:p>
    <w:p w:rsidR="004C7876" w:rsidRDefault="004C7876" w:rsidP="004C7876">
      <w:pPr>
        <w:rPr>
          <w:rFonts w:asciiTheme="minorEastAsia" w:hAnsiTheme="minorEastAsia" w:hint="eastAsia"/>
          <w:color w:val="000000"/>
          <w:szCs w:val="21"/>
        </w:rPr>
      </w:pPr>
      <w:r w:rsidRPr="00665A5F">
        <w:rPr>
          <w:rFonts w:asciiTheme="minorEastAsia" w:hAnsiTheme="minorEastAsia"/>
          <w:color w:val="000000"/>
          <w:szCs w:val="21"/>
        </w:rPr>
        <w:t>A．证券服务机构</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B．证券经纪机构</w:t>
      </w:r>
    </w:p>
    <w:p w:rsidR="004C7876" w:rsidRDefault="004C7876" w:rsidP="004C7876">
      <w:pPr>
        <w:rPr>
          <w:rFonts w:asciiTheme="minorEastAsia" w:hAnsiTheme="minorEastAsia" w:hint="eastAsia"/>
          <w:color w:val="000000"/>
          <w:szCs w:val="21"/>
        </w:rPr>
      </w:pPr>
      <w:r>
        <w:rPr>
          <w:rFonts w:asciiTheme="minorEastAsia" w:hAnsiTheme="minorEastAsia"/>
          <w:color w:val="000000"/>
          <w:szCs w:val="21"/>
        </w:rPr>
        <w:t>C</w:t>
      </w:r>
      <w:r w:rsidRPr="00665A5F">
        <w:rPr>
          <w:rFonts w:asciiTheme="minorEastAsia" w:hAnsiTheme="minorEastAsia"/>
          <w:color w:val="000000"/>
          <w:szCs w:val="21"/>
        </w:rPr>
        <w:t>．证券结算机构</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D．证券登记机构</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28．证券</w:t>
      </w:r>
      <w:r>
        <w:rPr>
          <w:rFonts w:asciiTheme="minorEastAsia" w:hAnsiTheme="minorEastAsia"/>
          <w:color w:val="000000"/>
          <w:szCs w:val="21"/>
        </w:rPr>
        <w:t>（　　）</w:t>
      </w:r>
      <w:r w:rsidRPr="00665A5F">
        <w:rPr>
          <w:rFonts w:asciiTheme="minorEastAsia" w:hAnsiTheme="minorEastAsia"/>
          <w:color w:val="000000"/>
          <w:szCs w:val="21"/>
        </w:rPr>
        <w:t>业务主要是指在每一营业日中，每个证券公司成交的证券数量与价款分别</w:t>
      </w:r>
      <w:r w:rsidRPr="00665A5F">
        <w:rPr>
          <w:rFonts w:asciiTheme="minorEastAsia" w:hAnsiTheme="minorEastAsia" w:hint="eastAsia"/>
          <w:color w:val="000000"/>
          <w:szCs w:val="21"/>
        </w:rPr>
        <w:t>予以轧抵，对证券和资金的应收或应付净额进行计算的处理过程。</w:t>
      </w:r>
    </w:p>
    <w:p w:rsidR="004C7876" w:rsidRDefault="004C7876" w:rsidP="004C7876">
      <w:pPr>
        <w:rPr>
          <w:rFonts w:asciiTheme="minorEastAsia" w:hAnsiTheme="minorEastAsia" w:hint="eastAsia"/>
          <w:color w:val="000000"/>
          <w:szCs w:val="21"/>
        </w:rPr>
      </w:pPr>
      <w:r w:rsidRPr="00665A5F">
        <w:rPr>
          <w:rFonts w:asciiTheme="minorEastAsia" w:hAnsiTheme="minorEastAsia"/>
          <w:color w:val="000000"/>
          <w:szCs w:val="21"/>
        </w:rPr>
        <w:t>A．清算</w:t>
      </w:r>
    </w:p>
    <w:p w:rsidR="004C7876" w:rsidRDefault="004C7876" w:rsidP="004C7876">
      <w:pPr>
        <w:rPr>
          <w:rFonts w:asciiTheme="minorEastAsia" w:hAnsiTheme="minorEastAsia" w:hint="eastAsia"/>
          <w:color w:val="000000"/>
          <w:szCs w:val="21"/>
        </w:rPr>
      </w:pPr>
      <w:r w:rsidRPr="00665A5F">
        <w:rPr>
          <w:rFonts w:asciiTheme="minorEastAsia" w:hAnsiTheme="minorEastAsia"/>
          <w:color w:val="000000"/>
          <w:szCs w:val="21"/>
        </w:rPr>
        <w:t>B．交割</w:t>
      </w:r>
    </w:p>
    <w:p w:rsidR="004C7876" w:rsidRDefault="004C7876" w:rsidP="004C7876">
      <w:pPr>
        <w:rPr>
          <w:rFonts w:asciiTheme="minorEastAsia" w:hAnsiTheme="minorEastAsia" w:hint="eastAsia"/>
          <w:color w:val="000000"/>
          <w:szCs w:val="21"/>
        </w:rPr>
      </w:pPr>
      <w:r>
        <w:rPr>
          <w:rFonts w:asciiTheme="minorEastAsia" w:hAnsiTheme="minorEastAsia"/>
          <w:color w:val="000000"/>
          <w:szCs w:val="21"/>
        </w:rPr>
        <w:t>C</w:t>
      </w:r>
      <w:r w:rsidRPr="00665A5F">
        <w:rPr>
          <w:rFonts w:asciiTheme="minorEastAsia" w:hAnsiTheme="minorEastAsia"/>
          <w:color w:val="000000"/>
          <w:szCs w:val="21"/>
        </w:rPr>
        <w:t>．交收</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D．登记</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29．若持有现货空头的交易者担心将来现货价格上涨，于是在期货市场上买人期货合约，</w:t>
      </w:r>
      <w:r w:rsidRPr="00665A5F">
        <w:rPr>
          <w:rFonts w:asciiTheme="minorEastAsia" w:hAnsiTheme="minorEastAsia" w:hint="eastAsia"/>
          <w:color w:val="000000"/>
          <w:szCs w:val="21"/>
        </w:rPr>
        <w:t>这种交易方式称</w:t>
      </w:r>
      <w:r>
        <w:rPr>
          <w:rFonts w:asciiTheme="minorEastAsia" w:hAnsiTheme="minorEastAsia"/>
          <w:color w:val="000000"/>
          <w:szCs w:val="21"/>
        </w:rPr>
        <w:t>（　　）</w:t>
      </w:r>
      <w:r w:rsidRPr="00665A5F">
        <w:rPr>
          <w:rFonts w:asciiTheme="minorEastAsia" w:hAnsiTheme="minorEastAsia"/>
          <w:color w:val="000000"/>
          <w:szCs w:val="21"/>
        </w:rPr>
        <w:t>。</w:t>
      </w:r>
    </w:p>
    <w:p w:rsidR="004C7876" w:rsidRDefault="004C7876" w:rsidP="004C7876">
      <w:pPr>
        <w:rPr>
          <w:rFonts w:asciiTheme="minorEastAsia" w:hAnsiTheme="minorEastAsia" w:hint="eastAsia"/>
          <w:color w:val="000000"/>
          <w:szCs w:val="21"/>
        </w:rPr>
      </w:pPr>
      <w:r w:rsidRPr="00665A5F">
        <w:rPr>
          <w:rFonts w:asciiTheme="minorEastAsia" w:hAnsiTheme="minorEastAsia"/>
          <w:color w:val="000000"/>
          <w:szCs w:val="21"/>
        </w:rPr>
        <w:t>A．多头套期保值</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B．空头套期保值</w:t>
      </w:r>
    </w:p>
    <w:p w:rsidR="004C7876" w:rsidRDefault="004C7876" w:rsidP="004C7876">
      <w:pPr>
        <w:rPr>
          <w:rFonts w:asciiTheme="minorEastAsia" w:hAnsiTheme="minorEastAsia" w:hint="eastAsia"/>
          <w:color w:val="000000"/>
          <w:szCs w:val="21"/>
        </w:rPr>
      </w:pPr>
      <w:r>
        <w:rPr>
          <w:rFonts w:asciiTheme="minorEastAsia" w:hAnsiTheme="minorEastAsia"/>
          <w:color w:val="000000"/>
          <w:szCs w:val="21"/>
        </w:rPr>
        <w:t>C</w:t>
      </w:r>
      <w:r w:rsidRPr="00665A5F">
        <w:rPr>
          <w:rFonts w:asciiTheme="minorEastAsia" w:hAnsiTheme="minorEastAsia"/>
          <w:color w:val="000000"/>
          <w:szCs w:val="21"/>
        </w:rPr>
        <w:t>．牛市套期保值</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D．熊市套期保值</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30．证券交易所制定的限制或者禁止特定证券交易行为的制度属于</w:t>
      </w:r>
      <w:r>
        <w:rPr>
          <w:rFonts w:asciiTheme="minorEastAsia" w:hAnsiTheme="minorEastAsia"/>
          <w:color w:val="000000"/>
          <w:szCs w:val="21"/>
        </w:rPr>
        <w:t>（　　）</w:t>
      </w:r>
      <w:r w:rsidRPr="00665A5F">
        <w:rPr>
          <w:rFonts w:asciiTheme="minorEastAsia" w:hAnsiTheme="minorEastAsia"/>
          <w:color w:val="000000"/>
          <w:szCs w:val="21"/>
        </w:rPr>
        <w:t>。</w:t>
      </w:r>
    </w:p>
    <w:p w:rsidR="004C7876" w:rsidRDefault="004C7876" w:rsidP="004C7876">
      <w:pPr>
        <w:rPr>
          <w:rFonts w:asciiTheme="minorEastAsia" w:hAnsiTheme="minorEastAsia" w:hint="eastAsia"/>
          <w:color w:val="000000"/>
          <w:szCs w:val="21"/>
        </w:rPr>
      </w:pPr>
      <w:r w:rsidRPr="00665A5F">
        <w:rPr>
          <w:rFonts w:asciiTheme="minorEastAsia" w:hAnsiTheme="minorEastAsia"/>
          <w:color w:val="000000"/>
          <w:szCs w:val="21"/>
        </w:rPr>
        <w:t>A．清算交割制度</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B．信息披露制度</w:t>
      </w:r>
    </w:p>
    <w:p w:rsidR="004C7876" w:rsidRDefault="004C7876" w:rsidP="004C7876">
      <w:pPr>
        <w:rPr>
          <w:rFonts w:asciiTheme="minorEastAsia" w:hAnsiTheme="minorEastAsia" w:hint="eastAsia"/>
          <w:color w:val="000000"/>
          <w:szCs w:val="21"/>
        </w:rPr>
      </w:pPr>
      <w:r>
        <w:rPr>
          <w:rFonts w:asciiTheme="minorEastAsia" w:hAnsiTheme="minorEastAsia"/>
          <w:color w:val="000000"/>
          <w:szCs w:val="21"/>
        </w:rPr>
        <w:t>C</w:t>
      </w:r>
      <w:r w:rsidRPr="00665A5F">
        <w:rPr>
          <w:rFonts w:asciiTheme="minorEastAsia" w:hAnsiTheme="minorEastAsia"/>
          <w:color w:val="000000"/>
          <w:szCs w:val="21"/>
        </w:rPr>
        <w:t>．市场准入制度</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D．交易规则</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31．下列</w:t>
      </w:r>
      <w:r>
        <w:rPr>
          <w:rFonts w:asciiTheme="minorEastAsia" w:hAnsiTheme="minorEastAsia"/>
          <w:color w:val="000000"/>
          <w:szCs w:val="21"/>
        </w:rPr>
        <w:t>（　　）</w:t>
      </w:r>
      <w:r w:rsidRPr="00665A5F">
        <w:rPr>
          <w:rFonts w:asciiTheme="minorEastAsia" w:hAnsiTheme="minorEastAsia"/>
          <w:color w:val="000000"/>
          <w:szCs w:val="21"/>
        </w:rPr>
        <w:t>行为会增加公司的财务风险。</w:t>
      </w:r>
    </w:p>
    <w:p w:rsidR="004C7876" w:rsidRDefault="004C7876" w:rsidP="004C7876">
      <w:pPr>
        <w:rPr>
          <w:rFonts w:asciiTheme="minorEastAsia" w:hAnsiTheme="minorEastAsia" w:hint="eastAsia"/>
          <w:color w:val="000000"/>
          <w:szCs w:val="21"/>
        </w:rPr>
      </w:pPr>
      <w:r w:rsidRPr="00665A5F">
        <w:rPr>
          <w:rFonts w:asciiTheme="minorEastAsia" w:hAnsiTheme="minorEastAsia"/>
          <w:color w:val="000000"/>
          <w:szCs w:val="21"/>
        </w:rPr>
        <w:t>A．拆股</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B．发放股票</w:t>
      </w:r>
      <w:r w:rsidRPr="00665A5F">
        <w:rPr>
          <w:rFonts w:asciiTheme="minorEastAsia" w:hAnsiTheme="minorEastAsia" w:hint="eastAsia"/>
          <w:color w:val="000000"/>
          <w:szCs w:val="21"/>
        </w:rPr>
        <w:t>股利</w:t>
      </w:r>
    </w:p>
    <w:p w:rsidR="004C7876" w:rsidRDefault="004C7876" w:rsidP="004C7876">
      <w:pPr>
        <w:rPr>
          <w:rFonts w:asciiTheme="minorEastAsia" w:hAnsiTheme="minorEastAsia" w:hint="eastAsia"/>
          <w:color w:val="000000"/>
          <w:szCs w:val="21"/>
        </w:rPr>
      </w:pPr>
      <w:r>
        <w:rPr>
          <w:rFonts w:asciiTheme="minorEastAsia" w:hAnsiTheme="minorEastAsia"/>
          <w:color w:val="000000"/>
          <w:szCs w:val="21"/>
        </w:rPr>
        <w:t>C</w:t>
      </w:r>
      <w:r w:rsidRPr="00665A5F">
        <w:rPr>
          <w:rFonts w:asciiTheme="minorEastAsia" w:hAnsiTheme="minorEastAsia"/>
          <w:color w:val="000000"/>
          <w:szCs w:val="21"/>
        </w:rPr>
        <w:t>．发行新债</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D．增发新股</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32．看跌期权的买方对标的金融资产具有</w:t>
      </w:r>
      <w:r>
        <w:rPr>
          <w:rFonts w:asciiTheme="minorEastAsia" w:hAnsiTheme="minorEastAsia"/>
          <w:color w:val="000000"/>
          <w:szCs w:val="21"/>
        </w:rPr>
        <w:t>（　　）</w:t>
      </w:r>
      <w:r w:rsidRPr="00665A5F">
        <w:rPr>
          <w:rFonts w:asciiTheme="minorEastAsia" w:hAnsiTheme="minorEastAsia"/>
          <w:color w:val="000000"/>
          <w:szCs w:val="21"/>
        </w:rPr>
        <w:t>的权利。</w:t>
      </w:r>
    </w:p>
    <w:p w:rsidR="004C7876" w:rsidRDefault="004C7876" w:rsidP="004C7876">
      <w:pPr>
        <w:rPr>
          <w:rFonts w:asciiTheme="minorEastAsia" w:hAnsiTheme="minorEastAsia" w:hint="eastAsia"/>
          <w:color w:val="000000"/>
          <w:szCs w:val="21"/>
        </w:rPr>
      </w:pPr>
      <w:r w:rsidRPr="00665A5F">
        <w:rPr>
          <w:rFonts w:asciiTheme="minorEastAsia" w:hAnsiTheme="minorEastAsia"/>
          <w:color w:val="000000"/>
          <w:szCs w:val="21"/>
        </w:rPr>
        <w:t>A．买入</w:t>
      </w:r>
    </w:p>
    <w:p w:rsidR="004C7876" w:rsidRDefault="004C7876" w:rsidP="004C7876">
      <w:pPr>
        <w:rPr>
          <w:rFonts w:asciiTheme="minorEastAsia" w:hAnsiTheme="minorEastAsia" w:hint="eastAsia"/>
          <w:color w:val="000000"/>
          <w:szCs w:val="21"/>
        </w:rPr>
      </w:pPr>
      <w:r w:rsidRPr="00665A5F">
        <w:rPr>
          <w:rFonts w:asciiTheme="minorEastAsia" w:hAnsiTheme="minorEastAsia"/>
          <w:color w:val="000000"/>
          <w:szCs w:val="21"/>
        </w:rPr>
        <w:t>B．卖出</w:t>
      </w:r>
    </w:p>
    <w:p w:rsidR="004C7876" w:rsidRDefault="004C7876" w:rsidP="004C7876">
      <w:pPr>
        <w:rPr>
          <w:rFonts w:asciiTheme="minorEastAsia" w:hAnsiTheme="minorEastAsia" w:hint="eastAsia"/>
          <w:color w:val="000000"/>
          <w:szCs w:val="21"/>
        </w:rPr>
      </w:pPr>
      <w:r>
        <w:rPr>
          <w:rFonts w:asciiTheme="minorEastAsia" w:hAnsiTheme="minorEastAsia"/>
          <w:color w:val="000000"/>
          <w:szCs w:val="21"/>
        </w:rPr>
        <w:t>C</w:t>
      </w:r>
      <w:r w:rsidRPr="00665A5F">
        <w:rPr>
          <w:rFonts w:asciiTheme="minorEastAsia" w:hAnsiTheme="minorEastAsia"/>
          <w:color w:val="000000"/>
          <w:szCs w:val="21"/>
        </w:rPr>
        <w:t>．持有</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D．以上都是</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33．当未来市场利率趋于下降时，应选择发行</w:t>
      </w:r>
      <w:r>
        <w:rPr>
          <w:rFonts w:asciiTheme="minorEastAsia" w:hAnsiTheme="minorEastAsia"/>
          <w:color w:val="000000"/>
          <w:szCs w:val="21"/>
        </w:rPr>
        <w:t>（　　）</w:t>
      </w:r>
      <w:r w:rsidRPr="00665A5F">
        <w:rPr>
          <w:rFonts w:asciiTheme="minorEastAsia" w:hAnsiTheme="minorEastAsia"/>
          <w:color w:val="000000"/>
          <w:szCs w:val="21"/>
        </w:rPr>
        <w:t>。</w:t>
      </w:r>
    </w:p>
    <w:p w:rsidR="004C7876" w:rsidRDefault="004C7876" w:rsidP="004C7876">
      <w:pPr>
        <w:rPr>
          <w:rFonts w:asciiTheme="minorEastAsia" w:hAnsiTheme="minorEastAsia" w:hint="eastAsia"/>
          <w:color w:val="000000"/>
          <w:szCs w:val="21"/>
        </w:rPr>
      </w:pPr>
      <w:r w:rsidRPr="00665A5F">
        <w:rPr>
          <w:rFonts w:asciiTheme="minorEastAsia" w:hAnsiTheme="minorEastAsia"/>
          <w:color w:val="000000"/>
          <w:szCs w:val="21"/>
        </w:rPr>
        <w:t>A．短期债券</w:t>
      </w:r>
    </w:p>
    <w:p w:rsidR="004C7876" w:rsidRDefault="004C7876" w:rsidP="004C7876">
      <w:pPr>
        <w:rPr>
          <w:rFonts w:asciiTheme="minorEastAsia" w:hAnsiTheme="minorEastAsia" w:hint="eastAsia"/>
          <w:color w:val="000000"/>
          <w:szCs w:val="21"/>
        </w:rPr>
      </w:pPr>
      <w:r w:rsidRPr="00665A5F">
        <w:rPr>
          <w:rFonts w:asciiTheme="minorEastAsia" w:hAnsiTheme="minorEastAsia"/>
          <w:color w:val="000000"/>
          <w:szCs w:val="21"/>
        </w:rPr>
        <w:t>B．中期债券</w:t>
      </w:r>
    </w:p>
    <w:p w:rsidR="004C7876" w:rsidRDefault="004C7876" w:rsidP="004C7876">
      <w:pPr>
        <w:rPr>
          <w:rFonts w:asciiTheme="minorEastAsia" w:hAnsiTheme="minorEastAsia" w:hint="eastAsia"/>
          <w:color w:val="000000"/>
          <w:szCs w:val="21"/>
        </w:rPr>
      </w:pPr>
      <w:r>
        <w:rPr>
          <w:rFonts w:asciiTheme="minorEastAsia" w:hAnsiTheme="minorEastAsia"/>
          <w:color w:val="000000"/>
          <w:szCs w:val="21"/>
        </w:rPr>
        <w:lastRenderedPageBreak/>
        <w:t>C</w:t>
      </w:r>
      <w:r w:rsidRPr="00665A5F">
        <w:rPr>
          <w:rFonts w:asciiTheme="minorEastAsia" w:hAnsiTheme="minorEastAsia"/>
          <w:color w:val="000000"/>
          <w:szCs w:val="21"/>
        </w:rPr>
        <w:t>．长期债券</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D．不能确定</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34．2006年6月，</w:t>
      </w:r>
      <w:r>
        <w:rPr>
          <w:rFonts w:asciiTheme="minorEastAsia" w:hAnsiTheme="minorEastAsia"/>
          <w:color w:val="000000"/>
          <w:szCs w:val="21"/>
        </w:rPr>
        <w:t>（　　）</w:t>
      </w:r>
      <w:r w:rsidRPr="00665A5F">
        <w:rPr>
          <w:rFonts w:asciiTheme="minorEastAsia" w:hAnsiTheme="minorEastAsia"/>
          <w:color w:val="000000"/>
          <w:szCs w:val="21"/>
        </w:rPr>
        <w:t>与泛欧证券交易所达成总价约100亿美元的合并协议，组建全球</w:t>
      </w:r>
      <w:r w:rsidRPr="00665A5F">
        <w:rPr>
          <w:rFonts w:asciiTheme="minorEastAsia" w:hAnsiTheme="minorEastAsia" w:hint="eastAsia"/>
          <w:color w:val="000000"/>
          <w:szCs w:val="21"/>
        </w:rPr>
        <w:t>第一家横跨大西洋的纽交所——泛欧证交所公司。</w:t>
      </w:r>
    </w:p>
    <w:p w:rsidR="004C7876" w:rsidRDefault="004C7876" w:rsidP="004C7876">
      <w:pPr>
        <w:rPr>
          <w:rFonts w:asciiTheme="minorEastAsia" w:hAnsiTheme="minorEastAsia" w:hint="eastAsia"/>
          <w:color w:val="000000"/>
          <w:szCs w:val="21"/>
        </w:rPr>
      </w:pPr>
      <w:r w:rsidRPr="00665A5F">
        <w:rPr>
          <w:rFonts w:asciiTheme="minorEastAsia" w:hAnsiTheme="minorEastAsia"/>
          <w:color w:val="000000"/>
          <w:szCs w:val="21"/>
        </w:rPr>
        <w:t>A．东京证券交易所</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B．多伦多证券交易所</w:t>
      </w:r>
    </w:p>
    <w:p w:rsidR="004C7876" w:rsidRDefault="004C7876" w:rsidP="004C7876">
      <w:pPr>
        <w:rPr>
          <w:rFonts w:asciiTheme="minorEastAsia" w:hAnsiTheme="minorEastAsia" w:hint="eastAsia"/>
          <w:color w:val="000000"/>
          <w:szCs w:val="21"/>
        </w:rPr>
      </w:pPr>
      <w:r>
        <w:rPr>
          <w:rFonts w:asciiTheme="minorEastAsia" w:hAnsiTheme="minorEastAsia"/>
          <w:color w:val="000000"/>
          <w:szCs w:val="21"/>
        </w:rPr>
        <w:t>C</w:t>
      </w:r>
      <w:r w:rsidRPr="00665A5F">
        <w:rPr>
          <w:rFonts w:asciiTheme="minorEastAsia" w:hAnsiTheme="minorEastAsia"/>
          <w:color w:val="000000"/>
          <w:szCs w:val="21"/>
        </w:rPr>
        <w:t>．悉尼期货交易所</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D．纽约证券交易所</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35．中证基金指数的样本空间为当前市场上的所有</w:t>
      </w:r>
      <w:r>
        <w:rPr>
          <w:rFonts w:asciiTheme="minorEastAsia" w:hAnsiTheme="minorEastAsia"/>
          <w:color w:val="000000"/>
          <w:szCs w:val="21"/>
        </w:rPr>
        <w:t>（　　）</w:t>
      </w:r>
      <w:r w:rsidRPr="00665A5F">
        <w:rPr>
          <w:rFonts w:asciiTheme="minorEastAsia" w:hAnsiTheme="minorEastAsia"/>
          <w:color w:val="000000"/>
          <w:szCs w:val="21"/>
        </w:rPr>
        <w:t>。</w:t>
      </w:r>
    </w:p>
    <w:p w:rsidR="004C7876" w:rsidRDefault="004C7876" w:rsidP="004C7876">
      <w:pPr>
        <w:rPr>
          <w:rFonts w:asciiTheme="minorEastAsia" w:hAnsiTheme="minorEastAsia" w:hint="eastAsia"/>
          <w:color w:val="000000"/>
          <w:szCs w:val="21"/>
        </w:rPr>
      </w:pPr>
      <w:r w:rsidRPr="00665A5F">
        <w:rPr>
          <w:rFonts w:asciiTheme="minorEastAsia" w:hAnsiTheme="minorEastAsia"/>
          <w:color w:val="000000"/>
          <w:szCs w:val="21"/>
        </w:rPr>
        <w:t>A．开放式基金</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B．货币型基金</w:t>
      </w:r>
    </w:p>
    <w:p w:rsidR="004C7876" w:rsidRDefault="004C7876" w:rsidP="004C7876">
      <w:pPr>
        <w:rPr>
          <w:rFonts w:asciiTheme="minorEastAsia" w:hAnsiTheme="minorEastAsia" w:hint="eastAsia"/>
          <w:color w:val="000000"/>
          <w:szCs w:val="21"/>
        </w:rPr>
      </w:pPr>
      <w:r>
        <w:rPr>
          <w:rFonts w:asciiTheme="minorEastAsia" w:hAnsiTheme="minorEastAsia"/>
          <w:color w:val="000000"/>
          <w:szCs w:val="21"/>
        </w:rPr>
        <w:t>C</w:t>
      </w:r>
      <w:r w:rsidRPr="00665A5F">
        <w:rPr>
          <w:rFonts w:asciiTheme="minorEastAsia" w:hAnsiTheme="minorEastAsia"/>
          <w:color w:val="000000"/>
          <w:szCs w:val="21"/>
        </w:rPr>
        <w:t>．保本型基金</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D．封闭式基金</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36．上证综合指数是以全部上市股票为样本，</w:t>
      </w:r>
      <w:r>
        <w:rPr>
          <w:rFonts w:asciiTheme="minorEastAsia" w:hAnsiTheme="minorEastAsia"/>
          <w:color w:val="000000"/>
          <w:szCs w:val="21"/>
        </w:rPr>
        <w:t>（　　）</w:t>
      </w:r>
      <w:r w:rsidRPr="00665A5F">
        <w:rPr>
          <w:rFonts w:asciiTheme="minorEastAsia" w:hAnsiTheme="minorEastAsia"/>
          <w:color w:val="000000"/>
          <w:szCs w:val="21"/>
        </w:rPr>
        <w:t>。</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A．以股票流通股数为权数，按加权平均法计算</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B．以股票发行量为权数，按简单平均法计算</w:t>
      </w:r>
    </w:p>
    <w:p w:rsidR="004C7876" w:rsidRPr="00665A5F" w:rsidRDefault="004C7876" w:rsidP="004C7876">
      <w:pPr>
        <w:rPr>
          <w:rFonts w:asciiTheme="minorEastAsia" w:hAnsiTheme="minorEastAsia"/>
          <w:color w:val="000000"/>
          <w:szCs w:val="21"/>
        </w:rPr>
      </w:pPr>
      <w:r>
        <w:rPr>
          <w:rFonts w:asciiTheme="minorEastAsia" w:hAnsiTheme="minorEastAsia"/>
          <w:color w:val="000000"/>
          <w:szCs w:val="21"/>
        </w:rPr>
        <w:t>C</w:t>
      </w:r>
      <w:r w:rsidRPr="00665A5F">
        <w:rPr>
          <w:rFonts w:asciiTheme="minorEastAsia" w:hAnsiTheme="minorEastAsia"/>
          <w:color w:val="000000"/>
          <w:szCs w:val="21"/>
        </w:rPr>
        <w:t>．以股票发行量为权数，按加权平均法计算</w:t>
      </w:r>
    </w:p>
    <w:p w:rsidR="004C7876" w:rsidRPr="00665A5F" w:rsidRDefault="004C7876" w:rsidP="004C7876">
      <w:pPr>
        <w:widowControl/>
        <w:jc w:val="left"/>
        <w:rPr>
          <w:rFonts w:asciiTheme="minorEastAsia" w:hAnsiTheme="minorEastAsia"/>
          <w:color w:val="000000"/>
          <w:szCs w:val="21"/>
        </w:rPr>
      </w:pPr>
      <w:r w:rsidRPr="00665A5F">
        <w:rPr>
          <w:rFonts w:asciiTheme="minorEastAsia" w:hAnsiTheme="minorEastAsia"/>
          <w:color w:val="000000"/>
          <w:szCs w:val="21"/>
        </w:rPr>
        <w:t>D．以股票流通股数为权数，按简单平均法计算</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37．在资本市场上占有重要地位的国债是</w:t>
      </w:r>
      <w:r>
        <w:rPr>
          <w:rFonts w:asciiTheme="minorEastAsia" w:hAnsiTheme="minorEastAsia"/>
          <w:color w:val="000000"/>
          <w:szCs w:val="21"/>
        </w:rPr>
        <w:t>（　　）</w:t>
      </w:r>
      <w:r w:rsidRPr="00665A5F">
        <w:rPr>
          <w:rFonts w:asciiTheme="minorEastAsia" w:hAnsiTheme="minorEastAsia"/>
          <w:color w:val="000000"/>
          <w:szCs w:val="21"/>
        </w:rPr>
        <w:t>。</w:t>
      </w:r>
    </w:p>
    <w:p w:rsidR="004C7876" w:rsidRDefault="004C7876" w:rsidP="004C7876">
      <w:pPr>
        <w:rPr>
          <w:rFonts w:asciiTheme="minorEastAsia" w:hAnsiTheme="minorEastAsia" w:hint="eastAsia"/>
          <w:color w:val="000000"/>
          <w:szCs w:val="21"/>
        </w:rPr>
      </w:pPr>
      <w:r w:rsidRPr="00665A5F">
        <w:rPr>
          <w:rFonts w:asciiTheme="minorEastAsia" w:hAnsiTheme="minorEastAsia"/>
          <w:color w:val="000000"/>
          <w:szCs w:val="21"/>
        </w:rPr>
        <w:t>A．无期限国债</w:t>
      </w:r>
    </w:p>
    <w:p w:rsidR="004C7876" w:rsidRPr="00665A5F" w:rsidRDefault="004C7876" w:rsidP="004C7876">
      <w:pPr>
        <w:rPr>
          <w:rFonts w:asciiTheme="minorEastAsia" w:hAnsiTheme="minorEastAsia"/>
          <w:color w:val="000000"/>
          <w:szCs w:val="21"/>
        </w:rPr>
      </w:pPr>
      <w:r>
        <w:rPr>
          <w:rFonts w:asciiTheme="minorEastAsia" w:hAnsiTheme="minorEastAsia" w:hint="eastAsia"/>
          <w:color w:val="000000"/>
          <w:szCs w:val="21"/>
        </w:rPr>
        <w:t>B</w:t>
      </w:r>
      <w:r w:rsidRPr="00665A5F">
        <w:rPr>
          <w:rFonts w:asciiTheme="minorEastAsia" w:hAnsiTheme="minorEastAsia"/>
          <w:color w:val="000000"/>
          <w:szCs w:val="21"/>
        </w:rPr>
        <w:t>．长期国债</w:t>
      </w:r>
    </w:p>
    <w:p w:rsidR="004C7876" w:rsidRDefault="004C7876" w:rsidP="004C7876">
      <w:pPr>
        <w:rPr>
          <w:rFonts w:asciiTheme="minorEastAsia" w:hAnsiTheme="minorEastAsia" w:hint="eastAsia"/>
          <w:color w:val="000000"/>
          <w:szCs w:val="21"/>
        </w:rPr>
      </w:pPr>
      <w:r>
        <w:rPr>
          <w:rFonts w:asciiTheme="minorEastAsia" w:hAnsiTheme="minorEastAsia"/>
          <w:color w:val="000000"/>
          <w:szCs w:val="21"/>
        </w:rPr>
        <w:t>C</w:t>
      </w:r>
      <w:r w:rsidRPr="00665A5F">
        <w:rPr>
          <w:rFonts w:asciiTheme="minorEastAsia" w:hAnsiTheme="minorEastAsia"/>
          <w:color w:val="000000"/>
          <w:szCs w:val="21"/>
        </w:rPr>
        <w:t>．国库券</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D．短期国债</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38．依据优先股票在一定的条件下能否转换成其他品种，优先股票可以分为</w:t>
      </w:r>
      <w:r>
        <w:rPr>
          <w:rFonts w:asciiTheme="minorEastAsia" w:hAnsiTheme="minorEastAsia"/>
          <w:color w:val="000000"/>
          <w:szCs w:val="21"/>
        </w:rPr>
        <w:t>（　　）</w:t>
      </w:r>
      <w:r w:rsidRPr="00665A5F">
        <w:rPr>
          <w:rFonts w:asciiTheme="minorEastAsia" w:hAnsiTheme="minorEastAsia"/>
          <w:color w:val="000000"/>
          <w:szCs w:val="21"/>
        </w:rPr>
        <w:t>。</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A．累积优先股票和非累积优先股票</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B．参与优先股票和非参与优先股票</w:t>
      </w:r>
    </w:p>
    <w:p w:rsidR="004C7876" w:rsidRPr="00665A5F" w:rsidRDefault="004C7876" w:rsidP="004C7876">
      <w:pPr>
        <w:rPr>
          <w:rFonts w:asciiTheme="minorEastAsia" w:hAnsiTheme="minorEastAsia"/>
          <w:color w:val="000000"/>
          <w:szCs w:val="21"/>
        </w:rPr>
      </w:pPr>
      <w:r>
        <w:rPr>
          <w:rFonts w:asciiTheme="minorEastAsia" w:hAnsiTheme="minorEastAsia"/>
          <w:color w:val="000000"/>
          <w:szCs w:val="21"/>
        </w:rPr>
        <w:t>C</w:t>
      </w:r>
      <w:r w:rsidRPr="00665A5F">
        <w:rPr>
          <w:rFonts w:asciiTheme="minorEastAsia" w:hAnsiTheme="minorEastAsia"/>
          <w:color w:val="000000"/>
          <w:szCs w:val="21"/>
        </w:rPr>
        <w:t>．可转换优先股票和不可转换优先股票</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D．可赎回优先股票和不可赎回优先股票</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39．能够体现证券公司内部控制的制衡</w:t>
      </w:r>
      <w:r w:rsidRPr="00665A5F">
        <w:rPr>
          <w:rFonts w:asciiTheme="minorEastAsia" w:hAnsiTheme="minorEastAsia" w:hint="eastAsia"/>
          <w:color w:val="000000"/>
          <w:szCs w:val="21"/>
        </w:rPr>
        <w:t>性是前台业务与后台管理支持</w:t>
      </w:r>
      <w:r>
        <w:rPr>
          <w:rFonts w:asciiTheme="minorEastAsia" w:hAnsiTheme="minorEastAsia"/>
          <w:color w:val="000000"/>
          <w:szCs w:val="21"/>
        </w:rPr>
        <w:t>（　　）</w:t>
      </w:r>
      <w:r w:rsidRPr="00665A5F">
        <w:rPr>
          <w:rFonts w:asciiTheme="minorEastAsia" w:hAnsiTheme="minorEastAsia"/>
          <w:color w:val="000000"/>
          <w:szCs w:val="21"/>
        </w:rPr>
        <w:t>。</w:t>
      </w:r>
    </w:p>
    <w:p w:rsidR="004C7876" w:rsidRDefault="004C7876" w:rsidP="004C7876">
      <w:pPr>
        <w:rPr>
          <w:rFonts w:asciiTheme="minorEastAsia" w:hAnsiTheme="minorEastAsia" w:hint="eastAsia"/>
          <w:color w:val="000000"/>
          <w:szCs w:val="21"/>
        </w:rPr>
      </w:pPr>
      <w:r w:rsidRPr="00665A5F">
        <w:rPr>
          <w:rFonts w:asciiTheme="minorEastAsia" w:hAnsiTheme="minorEastAsia"/>
          <w:color w:val="000000"/>
          <w:szCs w:val="21"/>
        </w:rPr>
        <w:t>A．绝对分离</w:t>
      </w:r>
    </w:p>
    <w:p w:rsidR="004C7876" w:rsidRDefault="004C7876" w:rsidP="004C7876">
      <w:pPr>
        <w:rPr>
          <w:rFonts w:asciiTheme="minorEastAsia" w:hAnsiTheme="minorEastAsia" w:hint="eastAsia"/>
          <w:color w:val="000000"/>
          <w:szCs w:val="21"/>
        </w:rPr>
      </w:pPr>
      <w:r w:rsidRPr="00665A5F">
        <w:rPr>
          <w:rFonts w:asciiTheme="minorEastAsia" w:hAnsiTheme="minorEastAsia"/>
          <w:color w:val="000000"/>
          <w:szCs w:val="21"/>
        </w:rPr>
        <w:t>B．适当分离</w:t>
      </w:r>
    </w:p>
    <w:p w:rsidR="004C7876" w:rsidRDefault="004C7876" w:rsidP="004C7876">
      <w:pPr>
        <w:rPr>
          <w:rFonts w:asciiTheme="minorEastAsia" w:hAnsiTheme="minorEastAsia" w:hint="eastAsia"/>
          <w:color w:val="000000"/>
          <w:szCs w:val="21"/>
        </w:rPr>
      </w:pPr>
      <w:r>
        <w:rPr>
          <w:rFonts w:asciiTheme="minorEastAsia" w:hAnsiTheme="minorEastAsia"/>
          <w:color w:val="000000"/>
          <w:szCs w:val="21"/>
        </w:rPr>
        <w:t>C</w:t>
      </w:r>
      <w:r w:rsidRPr="00665A5F">
        <w:rPr>
          <w:rFonts w:asciiTheme="minorEastAsia" w:hAnsiTheme="minorEastAsia"/>
          <w:color w:val="000000"/>
          <w:szCs w:val="21"/>
        </w:rPr>
        <w:t>．融为一体</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D．可以换岗</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40．契约型基金反映的是</w:t>
      </w:r>
      <w:r>
        <w:rPr>
          <w:rFonts w:asciiTheme="minorEastAsia" w:hAnsiTheme="minorEastAsia"/>
          <w:color w:val="000000"/>
          <w:szCs w:val="21"/>
        </w:rPr>
        <w:t>（　　）</w:t>
      </w:r>
      <w:r w:rsidRPr="00665A5F">
        <w:rPr>
          <w:rFonts w:asciiTheme="minorEastAsia" w:hAnsiTheme="minorEastAsia"/>
          <w:color w:val="000000"/>
          <w:szCs w:val="21"/>
        </w:rPr>
        <w:t>。</w:t>
      </w:r>
    </w:p>
    <w:p w:rsidR="004C7876" w:rsidRDefault="004C7876" w:rsidP="004C7876">
      <w:pPr>
        <w:rPr>
          <w:rFonts w:asciiTheme="minorEastAsia" w:hAnsiTheme="minorEastAsia" w:hint="eastAsia"/>
          <w:color w:val="000000"/>
          <w:szCs w:val="21"/>
        </w:rPr>
      </w:pPr>
      <w:r w:rsidRPr="00665A5F">
        <w:rPr>
          <w:rFonts w:asciiTheme="minorEastAsia" w:hAnsiTheme="minorEastAsia"/>
          <w:color w:val="000000"/>
          <w:szCs w:val="21"/>
        </w:rPr>
        <w:t>A．所有权关系</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B．债权债务关系</w:t>
      </w:r>
    </w:p>
    <w:p w:rsidR="004C7876" w:rsidRDefault="004C7876" w:rsidP="004C7876">
      <w:pPr>
        <w:rPr>
          <w:rFonts w:asciiTheme="minorEastAsia" w:hAnsiTheme="minorEastAsia" w:hint="eastAsia"/>
          <w:color w:val="000000"/>
          <w:szCs w:val="21"/>
        </w:rPr>
      </w:pPr>
      <w:r>
        <w:rPr>
          <w:rFonts w:asciiTheme="minorEastAsia" w:hAnsiTheme="minorEastAsia"/>
          <w:color w:val="000000"/>
          <w:szCs w:val="21"/>
        </w:rPr>
        <w:t>C</w:t>
      </w:r>
      <w:r w:rsidRPr="00665A5F">
        <w:rPr>
          <w:rFonts w:asciiTheme="minorEastAsia" w:hAnsiTheme="minorEastAsia"/>
          <w:color w:val="000000"/>
          <w:szCs w:val="21"/>
        </w:rPr>
        <w:t>．委托代理关系</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D．信托关系</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41．我国有关法律规定，公司缴纳所得税后的利润，按照</w:t>
      </w:r>
      <w:r>
        <w:rPr>
          <w:rFonts w:asciiTheme="minorEastAsia" w:hAnsiTheme="minorEastAsia"/>
          <w:color w:val="000000"/>
          <w:szCs w:val="21"/>
        </w:rPr>
        <w:t>（　　）</w:t>
      </w:r>
      <w:r w:rsidRPr="00665A5F">
        <w:rPr>
          <w:rFonts w:asciiTheme="minorEastAsia" w:hAnsiTheme="minorEastAsia"/>
          <w:color w:val="000000"/>
          <w:szCs w:val="21"/>
        </w:rPr>
        <w:t>顺序分配。</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A．弥补亏损、提取法定盈余公积金、提取公益金、支付股利、提取任意盈余公积金</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B．弥补亏损、提取任意盈余公积金、支付股利、提取法定盈余公积金、提取</w:t>
      </w:r>
      <w:r w:rsidRPr="00665A5F">
        <w:rPr>
          <w:rFonts w:asciiTheme="minorEastAsia" w:hAnsiTheme="minorEastAsia" w:hint="eastAsia"/>
          <w:color w:val="000000"/>
          <w:szCs w:val="21"/>
        </w:rPr>
        <w:t>公益金</w:t>
      </w:r>
    </w:p>
    <w:p w:rsidR="004C7876" w:rsidRPr="00665A5F" w:rsidRDefault="004C7876" w:rsidP="004C7876">
      <w:pPr>
        <w:rPr>
          <w:rFonts w:asciiTheme="minorEastAsia" w:hAnsiTheme="minorEastAsia"/>
          <w:color w:val="000000"/>
          <w:szCs w:val="21"/>
        </w:rPr>
      </w:pPr>
      <w:r>
        <w:rPr>
          <w:rFonts w:asciiTheme="minorEastAsia" w:hAnsiTheme="minorEastAsia"/>
          <w:color w:val="000000"/>
          <w:szCs w:val="21"/>
        </w:rPr>
        <w:t>C</w:t>
      </w:r>
      <w:r w:rsidRPr="00665A5F">
        <w:rPr>
          <w:rFonts w:asciiTheme="minorEastAsia" w:hAnsiTheme="minorEastAsia"/>
          <w:color w:val="000000"/>
          <w:szCs w:val="21"/>
        </w:rPr>
        <w:t>．弥补亏损、提取法定盈余公积金、提取公益金、提取任意盈余公积金、支付股利</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D．弥补亏损、支付股利、提取法定盈余公积金、提取公益金、提取任意盈余公积金</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42．有价证券具有</w:t>
      </w:r>
      <w:r>
        <w:rPr>
          <w:rFonts w:asciiTheme="minorEastAsia" w:hAnsiTheme="minorEastAsia"/>
          <w:color w:val="000000"/>
          <w:szCs w:val="21"/>
        </w:rPr>
        <w:t>（　　）</w:t>
      </w:r>
      <w:r w:rsidRPr="00665A5F">
        <w:rPr>
          <w:rFonts w:asciiTheme="minorEastAsia" w:hAnsiTheme="minorEastAsia"/>
          <w:color w:val="000000"/>
          <w:szCs w:val="21"/>
        </w:rPr>
        <w:t>的经济和法律特征。</w:t>
      </w:r>
    </w:p>
    <w:p w:rsidR="004C7876" w:rsidRDefault="004C7876" w:rsidP="004C7876">
      <w:pPr>
        <w:rPr>
          <w:rFonts w:asciiTheme="minorEastAsia" w:hAnsiTheme="minorEastAsia" w:hint="eastAsia"/>
          <w:color w:val="000000"/>
          <w:szCs w:val="21"/>
        </w:rPr>
      </w:pPr>
      <w:r w:rsidRPr="00665A5F">
        <w:rPr>
          <w:rFonts w:asciiTheme="minorEastAsia" w:hAnsiTheme="minorEastAsia"/>
          <w:color w:val="000000"/>
          <w:szCs w:val="21"/>
        </w:rPr>
        <w:lastRenderedPageBreak/>
        <w:t>A．产权性、收益性、变通性、风险性</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B．产权性、收益性、变通性、非返还性</w:t>
      </w:r>
    </w:p>
    <w:p w:rsidR="004C7876" w:rsidRDefault="004C7876" w:rsidP="004C7876">
      <w:pPr>
        <w:rPr>
          <w:rFonts w:asciiTheme="minorEastAsia" w:hAnsiTheme="minorEastAsia" w:hint="eastAsia"/>
          <w:color w:val="000000"/>
          <w:szCs w:val="21"/>
        </w:rPr>
      </w:pPr>
      <w:r>
        <w:rPr>
          <w:rFonts w:asciiTheme="minorEastAsia" w:hAnsiTheme="minorEastAsia"/>
          <w:color w:val="000000"/>
          <w:szCs w:val="21"/>
        </w:rPr>
        <w:t>C</w:t>
      </w:r>
      <w:r w:rsidRPr="00665A5F">
        <w:rPr>
          <w:rFonts w:asciiTheme="minorEastAsia" w:hAnsiTheme="minorEastAsia"/>
          <w:color w:val="000000"/>
          <w:szCs w:val="21"/>
        </w:rPr>
        <w:t>．产权性、收益性、流动性、风险性</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D．产权性、期限性、收益性、风险性</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43．买入债券后持有一段时间，又在债券到期前将其出售而得到的收益率为</w:t>
      </w:r>
      <w:r>
        <w:rPr>
          <w:rFonts w:asciiTheme="minorEastAsia" w:hAnsiTheme="minorEastAsia"/>
          <w:color w:val="000000"/>
          <w:szCs w:val="21"/>
        </w:rPr>
        <w:t>（　　）</w:t>
      </w:r>
      <w:r w:rsidRPr="00665A5F">
        <w:rPr>
          <w:rFonts w:asciiTheme="minorEastAsia" w:hAnsiTheme="minorEastAsia"/>
          <w:color w:val="000000"/>
          <w:szCs w:val="21"/>
        </w:rPr>
        <w:t>。</w:t>
      </w:r>
    </w:p>
    <w:p w:rsidR="004C7876" w:rsidRDefault="004C7876" w:rsidP="004C7876">
      <w:pPr>
        <w:rPr>
          <w:rFonts w:asciiTheme="minorEastAsia" w:hAnsiTheme="minorEastAsia" w:hint="eastAsia"/>
          <w:color w:val="000000"/>
          <w:szCs w:val="21"/>
        </w:rPr>
      </w:pPr>
      <w:r w:rsidRPr="00665A5F">
        <w:rPr>
          <w:rFonts w:asciiTheme="minorEastAsia" w:hAnsiTheme="minorEastAsia"/>
          <w:color w:val="000000"/>
          <w:szCs w:val="21"/>
        </w:rPr>
        <w:t>A</w:t>
      </w:r>
      <w:r w:rsidRPr="00665A5F">
        <w:rPr>
          <w:rFonts w:asciiTheme="minorEastAsia" w:hAnsiTheme="minorEastAsia" w:hint="eastAsia"/>
          <w:color w:val="000000"/>
          <w:szCs w:val="21"/>
        </w:rPr>
        <w:t>．直接收益率</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B．持有期收益率</w:t>
      </w:r>
    </w:p>
    <w:p w:rsidR="004C7876" w:rsidRDefault="004C7876" w:rsidP="004C7876">
      <w:pPr>
        <w:rPr>
          <w:rFonts w:asciiTheme="minorEastAsia" w:hAnsiTheme="minorEastAsia" w:hint="eastAsia"/>
          <w:color w:val="000000"/>
          <w:szCs w:val="21"/>
        </w:rPr>
      </w:pPr>
      <w:r>
        <w:rPr>
          <w:rFonts w:asciiTheme="minorEastAsia" w:hAnsiTheme="minorEastAsia"/>
          <w:color w:val="000000"/>
          <w:szCs w:val="21"/>
        </w:rPr>
        <w:t>C</w:t>
      </w:r>
      <w:r w:rsidRPr="00665A5F">
        <w:rPr>
          <w:rFonts w:asciiTheme="minorEastAsia" w:hAnsiTheme="minorEastAsia"/>
          <w:color w:val="000000"/>
          <w:szCs w:val="21"/>
        </w:rPr>
        <w:t>．到期收益率</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D．赎回收益率</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44．根据规定，合格境外机构投资者中的保险公司必须经营保险业务达</w:t>
      </w:r>
      <w:r>
        <w:rPr>
          <w:rFonts w:asciiTheme="minorEastAsia" w:hAnsiTheme="minorEastAsia"/>
          <w:color w:val="000000"/>
          <w:szCs w:val="21"/>
        </w:rPr>
        <w:t>（　　）</w:t>
      </w:r>
      <w:r w:rsidRPr="00665A5F">
        <w:rPr>
          <w:rFonts w:asciiTheme="minorEastAsia" w:hAnsiTheme="minorEastAsia"/>
          <w:color w:val="000000"/>
          <w:szCs w:val="21"/>
        </w:rPr>
        <w:t>年以上。</w:t>
      </w:r>
    </w:p>
    <w:p w:rsidR="004C7876" w:rsidRDefault="004C7876" w:rsidP="004C7876">
      <w:pPr>
        <w:rPr>
          <w:rFonts w:asciiTheme="minorEastAsia" w:hAnsiTheme="minorEastAsia" w:hint="eastAsia"/>
          <w:color w:val="000000"/>
          <w:szCs w:val="21"/>
        </w:rPr>
      </w:pPr>
      <w:r w:rsidRPr="00665A5F">
        <w:rPr>
          <w:rFonts w:asciiTheme="minorEastAsia" w:hAnsiTheme="minorEastAsia"/>
          <w:color w:val="000000"/>
          <w:szCs w:val="21"/>
        </w:rPr>
        <w:t>A．5</w:t>
      </w:r>
    </w:p>
    <w:p w:rsidR="004C7876" w:rsidRDefault="004C7876" w:rsidP="004C7876">
      <w:pPr>
        <w:rPr>
          <w:rFonts w:asciiTheme="minorEastAsia" w:hAnsiTheme="minorEastAsia" w:hint="eastAsia"/>
          <w:color w:val="000000"/>
          <w:szCs w:val="21"/>
        </w:rPr>
      </w:pPr>
      <w:r w:rsidRPr="00665A5F">
        <w:rPr>
          <w:rFonts w:asciiTheme="minorEastAsia" w:hAnsiTheme="minorEastAsia"/>
          <w:color w:val="000000"/>
          <w:szCs w:val="21"/>
        </w:rPr>
        <w:t>B．10</w:t>
      </w:r>
    </w:p>
    <w:p w:rsidR="004C7876" w:rsidRDefault="004C7876" w:rsidP="004C7876">
      <w:pPr>
        <w:rPr>
          <w:rFonts w:asciiTheme="minorEastAsia" w:hAnsiTheme="minorEastAsia" w:hint="eastAsia"/>
          <w:color w:val="000000"/>
          <w:szCs w:val="21"/>
        </w:rPr>
      </w:pPr>
      <w:r>
        <w:rPr>
          <w:rFonts w:asciiTheme="minorEastAsia" w:hAnsiTheme="minorEastAsia"/>
          <w:color w:val="000000"/>
          <w:szCs w:val="21"/>
        </w:rPr>
        <w:t>C</w:t>
      </w:r>
      <w:r w:rsidRPr="00665A5F">
        <w:rPr>
          <w:rFonts w:asciiTheme="minorEastAsia" w:hAnsiTheme="minorEastAsia"/>
          <w:color w:val="000000"/>
          <w:szCs w:val="21"/>
        </w:rPr>
        <w:t>．20</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D．30</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45．通常，期货交易所规定的大户报告限额</w:t>
      </w:r>
      <w:r>
        <w:rPr>
          <w:rFonts w:asciiTheme="minorEastAsia" w:hAnsiTheme="minorEastAsia"/>
          <w:color w:val="000000"/>
          <w:szCs w:val="21"/>
        </w:rPr>
        <w:t>（　　）</w:t>
      </w:r>
      <w:r w:rsidRPr="00665A5F">
        <w:rPr>
          <w:rFonts w:asciiTheme="minorEastAsia" w:hAnsiTheme="minorEastAsia"/>
          <w:color w:val="000000"/>
          <w:szCs w:val="21"/>
        </w:rPr>
        <w:t>限仓限额。</w:t>
      </w:r>
    </w:p>
    <w:p w:rsidR="004C7876" w:rsidRDefault="004C7876" w:rsidP="004C7876">
      <w:pPr>
        <w:rPr>
          <w:rFonts w:asciiTheme="minorEastAsia" w:hAnsiTheme="minorEastAsia" w:hint="eastAsia"/>
          <w:color w:val="000000"/>
          <w:szCs w:val="21"/>
        </w:rPr>
      </w:pPr>
      <w:r w:rsidRPr="00665A5F">
        <w:rPr>
          <w:rFonts w:asciiTheme="minorEastAsia" w:hAnsiTheme="minorEastAsia"/>
          <w:color w:val="000000"/>
          <w:szCs w:val="21"/>
        </w:rPr>
        <w:t>A．小于</w:t>
      </w:r>
    </w:p>
    <w:p w:rsidR="004C7876" w:rsidRDefault="004C7876" w:rsidP="004C7876">
      <w:pPr>
        <w:rPr>
          <w:rFonts w:asciiTheme="minorEastAsia" w:hAnsiTheme="minorEastAsia" w:hint="eastAsia"/>
          <w:color w:val="000000"/>
          <w:szCs w:val="21"/>
        </w:rPr>
      </w:pPr>
      <w:r w:rsidRPr="00665A5F">
        <w:rPr>
          <w:rFonts w:asciiTheme="minorEastAsia" w:hAnsiTheme="minorEastAsia"/>
          <w:color w:val="000000"/>
          <w:szCs w:val="21"/>
        </w:rPr>
        <w:t>B．大于</w:t>
      </w:r>
    </w:p>
    <w:p w:rsidR="004C7876" w:rsidRDefault="004C7876" w:rsidP="004C7876">
      <w:pPr>
        <w:rPr>
          <w:rFonts w:asciiTheme="minorEastAsia" w:hAnsiTheme="minorEastAsia" w:hint="eastAsia"/>
          <w:color w:val="000000"/>
          <w:szCs w:val="21"/>
        </w:rPr>
      </w:pPr>
      <w:r>
        <w:rPr>
          <w:rFonts w:asciiTheme="minorEastAsia" w:hAnsiTheme="minorEastAsia"/>
          <w:color w:val="000000"/>
          <w:szCs w:val="21"/>
        </w:rPr>
        <w:t>C</w:t>
      </w:r>
      <w:r w:rsidRPr="00665A5F">
        <w:rPr>
          <w:rFonts w:asciiTheme="minorEastAsia" w:hAnsiTheme="minorEastAsia"/>
          <w:color w:val="000000"/>
          <w:szCs w:val="21"/>
        </w:rPr>
        <w:t>．不固定</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D．等于</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46．优先股票的“优先”主要体现在</w:t>
      </w:r>
      <w:r>
        <w:rPr>
          <w:rFonts w:asciiTheme="minorEastAsia" w:hAnsiTheme="minorEastAsia"/>
          <w:color w:val="000000"/>
          <w:szCs w:val="21"/>
        </w:rPr>
        <w:t>（　　）</w:t>
      </w:r>
      <w:r w:rsidRPr="00665A5F">
        <w:rPr>
          <w:rFonts w:asciiTheme="minorEastAsia" w:hAnsiTheme="minorEastAsia"/>
          <w:color w:val="000000"/>
          <w:szCs w:val="21"/>
        </w:rPr>
        <w:t>。</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A．对企业经营参与权的优先</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B．认购新发行股票的优先</w:t>
      </w:r>
    </w:p>
    <w:p w:rsidR="004C7876" w:rsidRPr="00665A5F" w:rsidRDefault="004C7876" w:rsidP="004C7876">
      <w:pPr>
        <w:rPr>
          <w:rFonts w:asciiTheme="minorEastAsia" w:hAnsiTheme="minorEastAsia"/>
          <w:color w:val="000000"/>
          <w:szCs w:val="21"/>
        </w:rPr>
      </w:pPr>
      <w:r>
        <w:rPr>
          <w:rFonts w:asciiTheme="minorEastAsia" w:hAnsiTheme="minorEastAsia"/>
          <w:color w:val="000000"/>
          <w:szCs w:val="21"/>
        </w:rPr>
        <w:t>C</w:t>
      </w:r>
      <w:r w:rsidRPr="00665A5F">
        <w:rPr>
          <w:rFonts w:asciiTheme="minorEastAsia" w:hAnsiTheme="minorEastAsia"/>
          <w:color w:val="000000"/>
          <w:szCs w:val="21"/>
        </w:rPr>
        <w:t>．公司盈利很多时，其股息高于普通股股利</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D．股息分派和剩余资产分配优先</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47．目前我国政策性银行金融债券的发行主体不包括</w:t>
      </w:r>
      <w:r>
        <w:rPr>
          <w:rFonts w:asciiTheme="minorEastAsia" w:hAnsiTheme="minorEastAsia"/>
          <w:color w:val="000000"/>
          <w:szCs w:val="21"/>
        </w:rPr>
        <w:t>（　　）</w:t>
      </w:r>
      <w:r w:rsidRPr="00665A5F">
        <w:rPr>
          <w:rFonts w:asciiTheme="minorEastAsia" w:hAnsiTheme="minorEastAsia"/>
          <w:color w:val="000000"/>
          <w:szCs w:val="21"/>
        </w:rPr>
        <w:t>。</w:t>
      </w:r>
    </w:p>
    <w:p w:rsidR="004C7876" w:rsidRDefault="004C7876" w:rsidP="004C7876">
      <w:pPr>
        <w:rPr>
          <w:rFonts w:asciiTheme="minorEastAsia" w:hAnsiTheme="minorEastAsia" w:hint="eastAsia"/>
          <w:color w:val="000000"/>
          <w:szCs w:val="21"/>
        </w:rPr>
      </w:pPr>
      <w:r w:rsidRPr="00665A5F">
        <w:rPr>
          <w:rFonts w:asciiTheme="minorEastAsia" w:hAnsiTheme="minorEastAsia"/>
          <w:color w:val="000000"/>
          <w:szCs w:val="21"/>
        </w:rPr>
        <w:t>A．国家开发银行</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B．中国农业发展银行</w:t>
      </w:r>
    </w:p>
    <w:p w:rsidR="004C7876" w:rsidRDefault="004C7876" w:rsidP="004C7876">
      <w:pPr>
        <w:rPr>
          <w:rFonts w:asciiTheme="minorEastAsia" w:hAnsiTheme="minorEastAsia" w:hint="eastAsia"/>
          <w:color w:val="000000"/>
          <w:szCs w:val="21"/>
        </w:rPr>
      </w:pPr>
      <w:r>
        <w:rPr>
          <w:rFonts w:asciiTheme="minorEastAsia" w:hAnsiTheme="minorEastAsia"/>
          <w:color w:val="000000"/>
          <w:szCs w:val="21"/>
        </w:rPr>
        <w:t>C</w:t>
      </w:r>
      <w:r w:rsidRPr="00665A5F">
        <w:rPr>
          <w:rFonts w:asciiTheme="minorEastAsia" w:hAnsiTheme="minorEastAsia"/>
          <w:color w:val="000000"/>
          <w:szCs w:val="21"/>
        </w:rPr>
        <w:t>．中国工商银行</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D．中国进出</w:t>
      </w:r>
      <w:r>
        <w:rPr>
          <w:rFonts w:asciiTheme="minorEastAsia" w:hAnsiTheme="minorEastAsia" w:hint="eastAsia"/>
          <w:color w:val="000000"/>
          <w:szCs w:val="21"/>
        </w:rPr>
        <w:t>口</w:t>
      </w:r>
      <w:r w:rsidRPr="00665A5F">
        <w:rPr>
          <w:rFonts w:asciiTheme="minorEastAsia" w:hAnsiTheme="minorEastAsia"/>
          <w:color w:val="000000"/>
          <w:szCs w:val="21"/>
        </w:rPr>
        <w:t>银行</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48．我国《证券法》规定，股份有限公司申请股票上市的条件之一是：向社会公开发行的</w:t>
      </w:r>
      <w:r w:rsidRPr="00665A5F">
        <w:rPr>
          <w:rFonts w:asciiTheme="minorEastAsia" w:hAnsiTheme="minorEastAsia" w:hint="eastAsia"/>
          <w:color w:val="000000"/>
          <w:szCs w:val="21"/>
        </w:rPr>
        <w:t>股份达到公司股份总数的</w:t>
      </w:r>
      <w:r>
        <w:rPr>
          <w:rFonts w:asciiTheme="minorEastAsia" w:hAnsiTheme="minorEastAsia"/>
          <w:color w:val="000000"/>
          <w:szCs w:val="21"/>
        </w:rPr>
        <w:t>（　　）</w:t>
      </w:r>
      <w:r w:rsidRPr="00665A5F">
        <w:rPr>
          <w:rFonts w:asciiTheme="minorEastAsia" w:hAnsiTheme="minorEastAsia"/>
          <w:color w:val="000000"/>
          <w:szCs w:val="21"/>
        </w:rPr>
        <w:t>以上；公司股本总额超过人民币4亿元的，向社会公开发行股</w:t>
      </w:r>
      <w:r w:rsidRPr="00665A5F">
        <w:rPr>
          <w:rFonts w:asciiTheme="minorEastAsia" w:hAnsiTheme="minorEastAsia" w:hint="eastAsia"/>
          <w:color w:val="000000"/>
          <w:szCs w:val="21"/>
        </w:rPr>
        <w:t>份的比例为</w:t>
      </w:r>
      <w:r w:rsidRPr="00665A5F">
        <w:rPr>
          <w:rFonts w:asciiTheme="minorEastAsia" w:hAnsiTheme="minorEastAsia"/>
          <w:color w:val="000000"/>
          <w:szCs w:val="21"/>
        </w:rPr>
        <w:t>10％以上。</w:t>
      </w:r>
    </w:p>
    <w:p w:rsidR="004C7876" w:rsidRDefault="004C7876" w:rsidP="004C7876">
      <w:pPr>
        <w:rPr>
          <w:rFonts w:asciiTheme="minorEastAsia" w:hAnsiTheme="minorEastAsia" w:hint="eastAsia"/>
          <w:color w:val="000000"/>
          <w:szCs w:val="21"/>
        </w:rPr>
      </w:pPr>
      <w:r w:rsidRPr="00665A5F">
        <w:rPr>
          <w:rFonts w:asciiTheme="minorEastAsia" w:hAnsiTheme="minorEastAsia"/>
          <w:color w:val="000000"/>
          <w:szCs w:val="21"/>
        </w:rPr>
        <w:t>A．20％</w:t>
      </w:r>
    </w:p>
    <w:p w:rsidR="004C7876" w:rsidRDefault="004C7876" w:rsidP="004C7876">
      <w:pPr>
        <w:rPr>
          <w:rFonts w:asciiTheme="minorEastAsia" w:hAnsiTheme="minorEastAsia" w:hint="eastAsia"/>
          <w:color w:val="000000"/>
          <w:szCs w:val="21"/>
        </w:rPr>
      </w:pPr>
      <w:r w:rsidRPr="00665A5F">
        <w:rPr>
          <w:rFonts w:asciiTheme="minorEastAsia" w:hAnsiTheme="minorEastAsia"/>
          <w:color w:val="000000"/>
          <w:szCs w:val="21"/>
        </w:rPr>
        <w:t>B．25％</w:t>
      </w:r>
    </w:p>
    <w:p w:rsidR="004C7876" w:rsidRDefault="004C7876" w:rsidP="004C7876">
      <w:pPr>
        <w:rPr>
          <w:rFonts w:asciiTheme="minorEastAsia" w:hAnsiTheme="minorEastAsia" w:hint="eastAsia"/>
          <w:color w:val="000000"/>
          <w:szCs w:val="21"/>
        </w:rPr>
      </w:pPr>
      <w:r>
        <w:rPr>
          <w:rFonts w:asciiTheme="minorEastAsia" w:hAnsiTheme="minorEastAsia"/>
          <w:color w:val="000000"/>
          <w:szCs w:val="21"/>
        </w:rPr>
        <w:t>C</w:t>
      </w:r>
      <w:r w:rsidRPr="00665A5F">
        <w:rPr>
          <w:rFonts w:asciiTheme="minorEastAsia" w:hAnsiTheme="minorEastAsia"/>
          <w:color w:val="000000"/>
          <w:szCs w:val="21"/>
        </w:rPr>
        <w:t>．15％</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D．30％</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49．证券监督管理机关和证券争议处理机关在履行职责时，如果没有法律依据或法律规定</w:t>
      </w:r>
      <w:r w:rsidRPr="00665A5F">
        <w:rPr>
          <w:rFonts w:asciiTheme="minorEastAsia" w:hAnsiTheme="minorEastAsia" w:hint="eastAsia"/>
          <w:color w:val="000000"/>
          <w:szCs w:val="21"/>
        </w:rPr>
        <w:t>不明，应当依据</w:t>
      </w:r>
      <w:r>
        <w:rPr>
          <w:rFonts w:asciiTheme="minorEastAsia" w:hAnsiTheme="minorEastAsia"/>
          <w:color w:val="000000"/>
          <w:szCs w:val="21"/>
        </w:rPr>
        <w:t>（　　）</w:t>
      </w:r>
      <w:r w:rsidRPr="00665A5F">
        <w:rPr>
          <w:rFonts w:asciiTheme="minorEastAsia" w:hAnsiTheme="minorEastAsia"/>
          <w:color w:val="000000"/>
          <w:szCs w:val="21"/>
        </w:rPr>
        <w:t>原则解释法律和处理问题。</w:t>
      </w:r>
    </w:p>
    <w:p w:rsidR="004C7876" w:rsidRDefault="004C7876" w:rsidP="004C7876">
      <w:pPr>
        <w:rPr>
          <w:rFonts w:asciiTheme="minorEastAsia" w:hAnsiTheme="minorEastAsia" w:hint="eastAsia"/>
          <w:color w:val="000000"/>
          <w:szCs w:val="21"/>
        </w:rPr>
      </w:pPr>
      <w:r w:rsidRPr="00665A5F">
        <w:rPr>
          <w:rFonts w:asciiTheme="minorEastAsia" w:hAnsiTheme="minorEastAsia"/>
          <w:color w:val="000000"/>
          <w:szCs w:val="21"/>
        </w:rPr>
        <w:t>A．公平</w:t>
      </w:r>
    </w:p>
    <w:p w:rsidR="004C7876" w:rsidRDefault="004C7876" w:rsidP="004C7876">
      <w:pPr>
        <w:rPr>
          <w:rFonts w:asciiTheme="minorEastAsia" w:hAnsiTheme="minorEastAsia" w:hint="eastAsia"/>
          <w:color w:val="000000"/>
          <w:szCs w:val="21"/>
        </w:rPr>
      </w:pPr>
      <w:r w:rsidRPr="00665A5F">
        <w:rPr>
          <w:rFonts w:asciiTheme="minorEastAsia" w:hAnsiTheme="minorEastAsia"/>
          <w:color w:val="000000"/>
          <w:szCs w:val="21"/>
        </w:rPr>
        <w:t>B．公正</w:t>
      </w:r>
    </w:p>
    <w:p w:rsidR="004C7876" w:rsidRDefault="004C7876" w:rsidP="004C7876">
      <w:pPr>
        <w:rPr>
          <w:rFonts w:asciiTheme="minorEastAsia" w:hAnsiTheme="minorEastAsia" w:hint="eastAsia"/>
          <w:color w:val="000000"/>
          <w:szCs w:val="21"/>
        </w:rPr>
      </w:pPr>
      <w:r>
        <w:rPr>
          <w:rFonts w:asciiTheme="minorEastAsia" w:hAnsiTheme="minorEastAsia"/>
          <w:color w:val="000000"/>
          <w:szCs w:val="21"/>
        </w:rPr>
        <w:t>C</w:t>
      </w:r>
      <w:r w:rsidRPr="00665A5F">
        <w:rPr>
          <w:rFonts w:asciiTheme="minorEastAsia" w:hAnsiTheme="minorEastAsia"/>
          <w:color w:val="000000"/>
          <w:szCs w:val="21"/>
        </w:rPr>
        <w:t>．诚实信用</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D．公开</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50．按照我国现行规定，以下不属于证券投资基金投资对象的是</w:t>
      </w:r>
      <w:r>
        <w:rPr>
          <w:rFonts w:asciiTheme="minorEastAsia" w:hAnsiTheme="minorEastAsia"/>
          <w:color w:val="000000"/>
          <w:szCs w:val="21"/>
        </w:rPr>
        <w:t>（　　）</w:t>
      </w:r>
      <w:r w:rsidRPr="00665A5F">
        <w:rPr>
          <w:rFonts w:asciiTheme="minorEastAsia" w:hAnsiTheme="minorEastAsia"/>
          <w:color w:val="000000"/>
          <w:szCs w:val="21"/>
        </w:rPr>
        <w:t>。</w:t>
      </w:r>
    </w:p>
    <w:p w:rsidR="004C7876" w:rsidRDefault="004C7876" w:rsidP="004C7876">
      <w:pPr>
        <w:rPr>
          <w:rFonts w:asciiTheme="minorEastAsia" w:hAnsiTheme="minorEastAsia" w:hint="eastAsia"/>
          <w:color w:val="000000"/>
          <w:szCs w:val="21"/>
        </w:rPr>
      </w:pPr>
      <w:r w:rsidRPr="00665A5F">
        <w:rPr>
          <w:rFonts w:asciiTheme="minorEastAsia" w:hAnsiTheme="minorEastAsia"/>
          <w:color w:val="000000"/>
          <w:szCs w:val="21"/>
        </w:rPr>
        <w:t>A．上市交易的股票</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lastRenderedPageBreak/>
        <w:t>B．期货</w:t>
      </w:r>
    </w:p>
    <w:p w:rsidR="004C7876" w:rsidRDefault="004C7876" w:rsidP="004C7876">
      <w:pPr>
        <w:rPr>
          <w:rFonts w:asciiTheme="minorEastAsia" w:hAnsiTheme="minorEastAsia" w:hint="eastAsia"/>
          <w:color w:val="000000"/>
          <w:szCs w:val="21"/>
        </w:rPr>
      </w:pPr>
      <w:r>
        <w:rPr>
          <w:rFonts w:asciiTheme="minorEastAsia" w:hAnsiTheme="minorEastAsia"/>
          <w:color w:val="000000"/>
          <w:szCs w:val="21"/>
        </w:rPr>
        <w:t>C</w:t>
      </w:r>
      <w:r w:rsidRPr="00665A5F">
        <w:rPr>
          <w:rFonts w:asciiTheme="minorEastAsia" w:hAnsiTheme="minorEastAsia"/>
          <w:color w:val="000000"/>
          <w:szCs w:val="21"/>
        </w:rPr>
        <w:t>．上市交易的国债</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D．上市交易的企业债券</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51．以下关于债券的说法，错误的是</w:t>
      </w:r>
      <w:r>
        <w:rPr>
          <w:rFonts w:asciiTheme="minorEastAsia" w:hAnsiTheme="minorEastAsia"/>
          <w:color w:val="000000"/>
          <w:szCs w:val="21"/>
        </w:rPr>
        <w:t>（　　）</w:t>
      </w:r>
      <w:r w:rsidRPr="00665A5F">
        <w:rPr>
          <w:rFonts w:asciiTheme="minorEastAsia" w:hAnsiTheme="minorEastAsia"/>
          <w:color w:val="000000"/>
          <w:szCs w:val="21"/>
        </w:rPr>
        <w:t>。</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A．我国的凭证式国债券面上不印制票面金额</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B．发行人可以利用证券交易所的交易系统发行记账式债券</w:t>
      </w:r>
    </w:p>
    <w:p w:rsidR="004C7876" w:rsidRPr="00665A5F" w:rsidRDefault="004C7876" w:rsidP="004C7876">
      <w:pPr>
        <w:rPr>
          <w:rFonts w:asciiTheme="minorEastAsia" w:hAnsiTheme="minorEastAsia"/>
          <w:color w:val="000000"/>
          <w:szCs w:val="21"/>
        </w:rPr>
      </w:pPr>
      <w:r>
        <w:rPr>
          <w:rFonts w:asciiTheme="minorEastAsia" w:hAnsiTheme="minorEastAsia"/>
          <w:color w:val="000000"/>
          <w:szCs w:val="21"/>
        </w:rPr>
        <w:t>C</w:t>
      </w:r>
      <w:r w:rsidRPr="00665A5F">
        <w:rPr>
          <w:rFonts w:asciiTheme="minorEastAsia" w:hAnsiTheme="minorEastAsia"/>
          <w:color w:val="000000"/>
          <w:szCs w:val="21"/>
        </w:rPr>
        <w:t>．凭证式债券是由债券发行人</w:t>
      </w:r>
      <w:r w:rsidRPr="00665A5F">
        <w:rPr>
          <w:rFonts w:asciiTheme="minorEastAsia" w:hAnsiTheme="minorEastAsia" w:hint="eastAsia"/>
          <w:color w:val="000000"/>
          <w:szCs w:val="21"/>
        </w:rPr>
        <w:t>制定的标准格式债券</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D．实物债券是一种具有标准格式实物券的债券</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52．根据《货币市场基金管理暂行办法》的规定，目前我国货币市场基金不能投资的金融</w:t>
      </w:r>
      <w:r w:rsidRPr="00665A5F">
        <w:rPr>
          <w:rFonts w:asciiTheme="minorEastAsia" w:hAnsiTheme="minorEastAsia" w:hint="eastAsia"/>
          <w:color w:val="000000"/>
          <w:szCs w:val="21"/>
        </w:rPr>
        <w:t>工具是</w:t>
      </w:r>
      <w:r>
        <w:rPr>
          <w:rFonts w:asciiTheme="minorEastAsia" w:hAnsiTheme="minorEastAsia"/>
          <w:color w:val="000000"/>
          <w:szCs w:val="21"/>
        </w:rPr>
        <w:t>（　　）</w:t>
      </w:r>
      <w:r w:rsidRPr="00665A5F">
        <w:rPr>
          <w:rFonts w:asciiTheme="minorEastAsia" w:hAnsiTheme="minorEastAsia"/>
          <w:color w:val="000000"/>
          <w:szCs w:val="21"/>
        </w:rPr>
        <w:t>。</w:t>
      </w:r>
    </w:p>
    <w:p w:rsidR="004C7876" w:rsidRDefault="004C7876" w:rsidP="004C7876">
      <w:pPr>
        <w:rPr>
          <w:rFonts w:asciiTheme="minorEastAsia" w:hAnsiTheme="minorEastAsia" w:hint="eastAsia"/>
          <w:color w:val="000000"/>
          <w:szCs w:val="21"/>
        </w:rPr>
      </w:pPr>
      <w:r w:rsidRPr="00665A5F">
        <w:rPr>
          <w:rFonts w:asciiTheme="minorEastAsia" w:hAnsiTheme="minorEastAsia"/>
          <w:color w:val="000000"/>
          <w:szCs w:val="21"/>
        </w:rPr>
        <w:t>A．现金</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B．1年以内的银行定期存款</w:t>
      </w:r>
    </w:p>
    <w:p w:rsidR="004C7876" w:rsidRDefault="004C7876" w:rsidP="004C7876">
      <w:pPr>
        <w:rPr>
          <w:rFonts w:asciiTheme="minorEastAsia" w:hAnsiTheme="minorEastAsia" w:hint="eastAsia"/>
          <w:color w:val="000000"/>
          <w:szCs w:val="21"/>
        </w:rPr>
      </w:pPr>
      <w:r>
        <w:rPr>
          <w:rFonts w:asciiTheme="minorEastAsia" w:hAnsiTheme="minorEastAsia"/>
          <w:color w:val="000000"/>
          <w:szCs w:val="21"/>
        </w:rPr>
        <w:t>C</w:t>
      </w:r>
      <w:r w:rsidRPr="00665A5F">
        <w:rPr>
          <w:rFonts w:asciiTheme="minorEastAsia" w:hAnsiTheme="minorEastAsia"/>
          <w:color w:val="000000"/>
          <w:szCs w:val="21"/>
        </w:rPr>
        <w:t>．可转换债券</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D．剩余期限在397天以内的债券</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53．对看涨期权而言，若市场价高于协定价格，期权的买方执行期权将有利可图，此时称</w:t>
      </w:r>
      <w:r w:rsidRPr="00665A5F">
        <w:rPr>
          <w:rFonts w:asciiTheme="minorEastAsia" w:hAnsiTheme="minorEastAsia" w:hint="eastAsia"/>
          <w:color w:val="000000"/>
          <w:szCs w:val="21"/>
        </w:rPr>
        <w:t>为</w:t>
      </w:r>
      <w:r>
        <w:rPr>
          <w:rFonts w:asciiTheme="minorEastAsia" w:hAnsiTheme="minorEastAsia"/>
          <w:color w:val="000000"/>
          <w:szCs w:val="21"/>
        </w:rPr>
        <w:t>（　　）</w:t>
      </w:r>
      <w:r w:rsidRPr="00665A5F">
        <w:rPr>
          <w:rFonts w:asciiTheme="minorEastAsia" w:hAnsiTheme="minorEastAsia"/>
          <w:color w:val="000000"/>
          <w:szCs w:val="21"/>
        </w:rPr>
        <w:t>。</w:t>
      </w:r>
    </w:p>
    <w:p w:rsidR="004C7876" w:rsidRDefault="004C7876" w:rsidP="004C7876">
      <w:pPr>
        <w:rPr>
          <w:rFonts w:asciiTheme="minorEastAsia" w:hAnsiTheme="minorEastAsia" w:hint="eastAsia"/>
          <w:color w:val="000000"/>
          <w:szCs w:val="21"/>
        </w:rPr>
      </w:pPr>
      <w:r w:rsidRPr="00665A5F">
        <w:rPr>
          <w:rFonts w:asciiTheme="minorEastAsia" w:hAnsiTheme="minorEastAsia"/>
          <w:color w:val="000000"/>
          <w:szCs w:val="21"/>
        </w:rPr>
        <w:t>A．实值期权</w:t>
      </w:r>
    </w:p>
    <w:p w:rsidR="004C7876" w:rsidRDefault="004C7876" w:rsidP="004C7876">
      <w:pPr>
        <w:rPr>
          <w:rFonts w:asciiTheme="minorEastAsia" w:hAnsiTheme="minorEastAsia" w:hint="eastAsia"/>
          <w:color w:val="000000"/>
          <w:szCs w:val="21"/>
        </w:rPr>
      </w:pPr>
      <w:r w:rsidRPr="00665A5F">
        <w:rPr>
          <w:rFonts w:asciiTheme="minorEastAsia" w:hAnsiTheme="minorEastAsia"/>
          <w:color w:val="000000"/>
          <w:szCs w:val="21"/>
        </w:rPr>
        <w:t>B．虚值期权</w:t>
      </w:r>
    </w:p>
    <w:p w:rsidR="004C7876" w:rsidRDefault="004C7876" w:rsidP="004C7876">
      <w:pPr>
        <w:rPr>
          <w:rFonts w:asciiTheme="minorEastAsia" w:hAnsiTheme="minorEastAsia" w:hint="eastAsia"/>
          <w:color w:val="000000"/>
          <w:szCs w:val="21"/>
        </w:rPr>
      </w:pPr>
      <w:r>
        <w:rPr>
          <w:rFonts w:asciiTheme="minorEastAsia" w:hAnsiTheme="minorEastAsia"/>
          <w:color w:val="000000"/>
          <w:szCs w:val="21"/>
        </w:rPr>
        <w:t>C</w:t>
      </w:r>
      <w:r w:rsidRPr="00665A5F">
        <w:rPr>
          <w:rFonts w:asciiTheme="minorEastAsia" w:hAnsiTheme="minorEastAsia"/>
          <w:color w:val="000000"/>
          <w:szCs w:val="21"/>
        </w:rPr>
        <w:t>．平价期权</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D．卖出期权</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54．持有一</w:t>
      </w:r>
      <w:r w:rsidRPr="00665A5F">
        <w:rPr>
          <w:rFonts w:asciiTheme="minorEastAsia" w:hAnsiTheme="minorEastAsia" w:hint="eastAsia"/>
          <w:color w:val="000000"/>
          <w:szCs w:val="21"/>
        </w:rPr>
        <w:t>个股份有限公司已发行的股份</w:t>
      </w:r>
      <w:r>
        <w:rPr>
          <w:rFonts w:asciiTheme="minorEastAsia" w:hAnsiTheme="minorEastAsia"/>
          <w:color w:val="000000"/>
          <w:szCs w:val="21"/>
        </w:rPr>
        <w:t>（　　）</w:t>
      </w:r>
      <w:r w:rsidRPr="00665A5F">
        <w:rPr>
          <w:rFonts w:asciiTheme="minorEastAsia" w:hAnsiTheme="minorEastAsia"/>
          <w:color w:val="000000"/>
          <w:szCs w:val="21"/>
        </w:rPr>
        <w:t>的股东，应当在其持股数额达到该比例之</w:t>
      </w:r>
      <w:r w:rsidRPr="00665A5F">
        <w:rPr>
          <w:rFonts w:asciiTheme="minorEastAsia" w:hAnsiTheme="minorEastAsia" w:hint="eastAsia"/>
          <w:color w:val="000000"/>
          <w:szCs w:val="21"/>
        </w:rPr>
        <w:t>日起</w:t>
      </w:r>
      <w:r w:rsidRPr="00665A5F">
        <w:rPr>
          <w:rFonts w:asciiTheme="minorEastAsia" w:hAnsiTheme="minorEastAsia"/>
          <w:color w:val="000000"/>
          <w:szCs w:val="21"/>
        </w:rPr>
        <w:t>3日内向公司报告。</w:t>
      </w:r>
    </w:p>
    <w:p w:rsidR="004C7876" w:rsidRDefault="004C7876" w:rsidP="004C7876">
      <w:pPr>
        <w:rPr>
          <w:rFonts w:asciiTheme="minorEastAsia" w:hAnsiTheme="minorEastAsia" w:hint="eastAsia"/>
          <w:color w:val="000000"/>
          <w:szCs w:val="21"/>
        </w:rPr>
      </w:pPr>
      <w:r w:rsidRPr="00665A5F">
        <w:rPr>
          <w:rFonts w:asciiTheme="minorEastAsia" w:hAnsiTheme="minorEastAsia"/>
          <w:color w:val="000000"/>
          <w:szCs w:val="21"/>
        </w:rPr>
        <w:t>A．3％</w:t>
      </w:r>
    </w:p>
    <w:p w:rsidR="004C7876" w:rsidRDefault="004C7876" w:rsidP="004C7876">
      <w:pPr>
        <w:rPr>
          <w:rFonts w:asciiTheme="minorEastAsia" w:hAnsiTheme="minorEastAsia" w:hint="eastAsia"/>
          <w:color w:val="000000"/>
          <w:szCs w:val="21"/>
        </w:rPr>
      </w:pPr>
      <w:r w:rsidRPr="00665A5F">
        <w:rPr>
          <w:rFonts w:asciiTheme="minorEastAsia" w:hAnsiTheme="minorEastAsia"/>
          <w:color w:val="000000"/>
          <w:szCs w:val="21"/>
        </w:rPr>
        <w:t>B．5％</w:t>
      </w:r>
    </w:p>
    <w:p w:rsidR="004C7876" w:rsidRDefault="004C7876" w:rsidP="004C7876">
      <w:pPr>
        <w:rPr>
          <w:rFonts w:asciiTheme="minorEastAsia" w:hAnsiTheme="minorEastAsia" w:hint="eastAsia"/>
          <w:color w:val="000000"/>
          <w:szCs w:val="21"/>
        </w:rPr>
      </w:pPr>
      <w:r>
        <w:rPr>
          <w:rFonts w:asciiTheme="minorEastAsia" w:hAnsiTheme="minorEastAsia"/>
          <w:color w:val="000000"/>
          <w:szCs w:val="21"/>
        </w:rPr>
        <w:t>C</w:t>
      </w:r>
      <w:r w:rsidRPr="00665A5F">
        <w:rPr>
          <w:rFonts w:asciiTheme="minorEastAsia" w:hAnsiTheme="minorEastAsia"/>
          <w:color w:val="000000"/>
          <w:szCs w:val="21"/>
        </w:rPr>
        <w:t>．10％</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D．15％</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55．股票和债券在风险性上相比，特点是</w:t>
      </w:r>
      <w:r>
        <w:rPr>
          <w:rFonts w:asciiTheme="minorEastAsia" w:hAnsiTheme="minorEastAsia"/>
          <w:color w:val="000000"/>
          <w:szCs w:val="21"/>
        </w:rPr>
        <w:t>（　　）</w:t>
      </w:r>
      <w:r w:rsidRPr="00665A5F">
        <w:rPr>
          <w:rFonts w:asciiTheme="minorEastAsia" w:hAnsiTheme="minorEastAsia"/>
          <w:color w:val="000000"/>
          <w:szCs w:val="21"/>
        </w:rPr>
        <w:t>。</w:t>
      </w:r>
    </w:p>
    <w:p w:rsidR="004C7876" w:rsidRDefault="004C7876" w:rsidP="004C7876">
      <w:pPr>
        <w:rPr>
          <w:rFonts w:asciiTheme="minorEastAsia" w:hAnsiTheme="minorEastAsia" w:hint="eastAsia"/>
          <w:color w:val="000000"/>
          <w:szCs w:val="21"/>
        </w:rPr>
      </w:pPr>
      <w:r w:rsidRPr="00665A5F">
        <w:rPr>
          <w:rFonts w:asciiTheme="minorEastAsia" w:hAnsiTheme="minorEastAsia"/>
          <w:color w:val="000000"/>
          <w:szCs w:val="21"/>
        </w:rPr>
        <w:t>A．股票风险较大，债券风险相对较小</w:t>
      </w:r>
    </w:p>
    <w:p w:rsidR="004C7876" w:rsidRPr="00665A5F" w:rsidRDefault="004C7876" w:rsidP="004C7876">
      <w:pPr>
        <w:rPr>
          <w:rFonts w:asciiTheme="minorEastAsia" w:hAnsiTheme="minorEastAsia"/>
          <w:color w:val="000000"/>
          <w:szCs w:val="21"/>
        </w:rPr>
      </w:pPr>
      <w:r>
        <w:rPr>
          <w:rFonts w:asciiTheme="minorEastAsia" w:hAnsiTheme="minorEastAsia" w:hint="eastAsia"/>
          <w:color w:val="000000"/>
          <w:szCs w:val="21"/>
        </w:rPr>
        <w:t>B</w:t>
      </w:r>
      <w:r w:rsidRPr="00665A5F">
        <w:rPr>
          <w:rFonts w:asciiTheme="minorEastAsia" w:hAnsiTheme="minorEastAsia"/>
          <w:color w:val="000000"/>
          <w:szCs w:val="21"/>
        </w:rPr>
        <w:t>．债券风险较大</w:t>
      </w:r>
    </w:p>
    <w:p w:rsidR="004C7876" w:rsidRDefault="004C7876" w:rsidP="004C7876">
      <w:pPr>
        <w:rPr>
          <w:rFonts w:asciiTheme="minorEastAsia" w:hAnsiTheme="minorEastAsia" w:hint="eastAsia"/>
          <w:color w:val="000000"/>
          <w:szCs w:val="21"/>
        </w:rPr>
      </w:pPr>
      <w:r>
        <w:rPr>
          <w:rFonts w:asciiTheme="minorEastAsia" w:hAnsiTheme="minorEastAsia"/>
          <w:color w:val="000000"/>
          <w:szCs w:val="21"/>
        </w:rPr>
        <w:t>C</w:t>
      </w:r>
      <w:r w:rsidRPr="00665A5F">
        <w:rPr>
          <w:rFonts w:asciiTheme="minorEastAsia" w:hAnsiTheme="minorEastAsia"/>
          <w:color w:val="000000"/>
          <w:szCs w:val="21"/>
        </w:rPr>
        <w:t>．股票和债券风险基本相同</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D．股票风险较小</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56．公司申请其股票上市应有</w:t>
      </w:r>
      <w:r>
        <w:rPr>
          <w:rFonts w:asciiTheme="minorEastAsia" w:hAnsiTheme="minorEastAsia"/>
          <w:color w:val="000000"/>
          <w:szCs w:val="21"/>
        </w:rPr>
        <w:t>（　　）</w:t>
      </w:r>
      <w:r w:rsidRPr="00665A5F">
        <w:rPr>
          <w:rFonts w:asciiTheme="minorEastAsia" w:hAnsiTheme="minorEastAsia"/>
          <w:color w:val="000000"/>
          <w:szCs w:val="21"/>
        </w:rPr>
        <w:t>记录。</w:t>
      </w:r>
    </w:p>
    <w:p w:rsidR="004C7876" w:rsidRDefault="004C7876" w:rsidP="004C7876">
      <w:pPr>
        <w:rPr>
          <w:rFonts w:asciiTheme="minorEastAsia" w:hAnsiTheme="minorEastAsia" w:hint="eastAsia"/>
          <w:color w:val="000000"/>
          <w:szCs w:val="21"/>
        </w:rPr>
      </w:pPr>
      <w:r w:rsidRPr="00665A5F">
        <w:rPr>
          <w:rFonts w:asciiTheme="minorEastAsia" w:hAnsiTheme="minorEastAsia"/>
          <w:color w:val="000000"/>
          <w:szCs w:val="21"/>
        </w:rPr>
        <w:t>A．最近3年连续盈利</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B．3年盈利</w:t>
      </w:r>
    </w:p>
    <w:p w:rsidR="004C7876" w:rsidRDefault="004C7876" w:rsidP="004C7876">
      <w:pPr>
        <w:rPr>
          <w:rFonts w:asciiTheme="minorEastAsia" w:hAnsiTheme="minorEastAsia" w:hint="eastAsia"/>
          <w:color w:val="000000"/>
          <w:szCs w:val="21"/>
        </w:rPr>
      </w:pPr>
      <w:r>
        <w:rPr>
          <w:rFonts w:asciiTheme="minorEastAsia" w:hAnsiTheme="minorEastAsia"/>
          <w:color w:val="000000"/>
          <w:szCs w:val="21"/>
        </w:rPr>
        <w:t>C</w:t>
      </w:r>
      <w:r w:rsidRPr="00665A5F">
        <w:rPr>
          <w:rFonts w:asciiTheme="minorEastAsia" w:hAnsiTheme="minorEastAsia"/>
          <w:color w:val="000000"/>
          <w:szCs w:val="21"/>
        </w:rPr>
        <w:t>．5年盈利</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D．最近5年连续</w:t>
      </w:r>
      <w:r w:rsidRPr="00665A5F">
        <w:rPr>
          <w:rFonts w:asciiTheme="minorEastAsia" w:hAnsiTheme="minorEastAsia" w:hint="eastAsia"/>
          <w:color w:val="000000"/>
          <w:szCs w:val="21"/>
        </w:rPr>
        <w:t>盈利</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57．以募集方式设立股份有限公司的，发起人认购的股份不得少于公司股份总数的</w:t>
      </w:r>
      <w:r>
        <w:rPr>
          <w:rFonts w:asciiTheme="minorEastAsia" w:hAnsiTheme="minorEastAsia"/>
          <w:color w:val="000000"/>
          <w:szCs w:val="21"/>
        </w:rPr>
        <w:t>（　　）</w:t>
      </w:r>
      <w:r w:rsidRPr="00665A5F">
        <w:rPr>
          <w:rFonts w:asciiTheme="minorEastAsia" w:hAnsiTheme="minorEastAsia"/>
          <w:color w:val="000000"/>
          <w:szCs w:val="21"/>
        </w:rPr>
        <w:t>。</w:t>
      </w:r>
    </w:p>
    <w:p w:rsidR="004C7876" w:rsidRDefault="004C7876" w:rsidP="004C7876">
      <w:pPr>
        <w:rPr>
          <w:rFonts w:asciiTheme="minorEastAsia" w:hAnsiTheme="minorEastAsia" w:hint="eastAsia"/>
          <w:color w:val="000000"/>
          <w:szCs w:val="21"/>
        </w:rPr>
      </w:pPr>
      <w:r w:rsidRPr="00665A5F">
        <w:rPr>
          <w:rFonts w:asciiTheme="minorEastAsia" w:hAnsiTheme="minorEastAsia"/>
          <w:color w:val="000000"/>
          <w:szCs w:val="21"/>
        </w:rPr>
        <w:t>A．20％</w:t>
      </w:r>
    </w:p>
    <w:p w:rsidR="004C7876" w:rsidRDefault="004C7876" w:rsidP="004C7876">
      <w:pPr>
        <w:rPr>
          <w:rFonts w:asciiTheme="minorEastAsia" w:hAnsiTheme="minorEastAsia" w:hint="eastAsia"/>
          <w:color w:val="000000"/>
          <w:szCs w:val="21"/>
        </w:rPr>
      </w:pPr>
      <w:r w:rsidRPr="00665A5F">
        <w:rPr>
          <w:rFonts w:asciiTheme="minorEastAsia" w:hAnsiTheme="minorEastAsia"/>
          <w:color w:val="000000"/>
          <w:szCs w:val="21"/>
        </w:rPr>
        <w:t>B．25％</w:t>
      </w:r>
    </w:p>
    <w:p w:rsidR="004C7876" w:rsidRDefault="004C7876" w:rsidP="004C7876">
      <w:pPr>
        <w:rPr>
          <w:rFonts w:asciiTheme="minorEastAsia" w:hAnsiTheme="minorEastAsia" w:hint="eastAsia"/>
          <w:color w:val="000000"/>
          <w:szCs w:val="21"/>
        </w:rPr>
      </w:pPr>
      <w:r>
        <w:rPr>
          <w:rFonts w:asciiTheme="minorEastAsia" w:hAnsiTheme="minorEastAsia"/>
          <w:color w:val="000000"/>
          <w:szCs w:val="21"/>
        </w:rPr>
        <w:t>C</w:t>
      </w:r>
      <w:r w:rsidRPr="00665A5F">
        <w:rPr>
          <w:rFonts w:asciiTheme="minorEastAsia" w:hAnsiTheme="minorEastAsia"/>
          <w:color w:val="000000"/>
          <w:szCs w:val="21"/>
        </w:rPr>
        <w:t>．35％</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D．51％</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58．下面</w:t>
      </w:r>
      <w:r>
        <w:rPr>
          <w:rFonts w:asciiTheme="minorEastAsia" w:hAnsiTheme="minorEastAsia"/>
          <w:color w:val="000000"/>
          <w:szCs w:val="21"/>
        </w:rPr>
        <w:t>（　　）</w:t>
      </w:r>
      <w:r w:rsidRPr="00665A5F">
        <w:rPr>
          <w:rFonts w:asciiTheme="minorEastAsia" w:hAnsiTheme="minorEastAsia"/>
          <w:color w:val="000000"/>
          <w:szCs w:val="21"/>
        </w:rPr>
        <w:t>不是基金份额持有人必须承担的义务。</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A．承担基金亏损或终止的全部责任</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B．缴纳基金认购款项及规定的费用</w:t>
      </w:r>
    </w:p>
    <w:p w:rsidR="004C7876" w:rsidRPr="00665A5F" w:rsidRDefault="004C7876" w:rsidP="004C7876">
      <w:pPr>
        <w:rPr>
          <w:rFonts w:asciiTheme="minorEastAsia" w:hAnsiTheme="minorEastAsia"/>
          <w:color w:val="000000"/>
          <w:szCs w:val="21"/>
        </w:rPr>
      </w:pPr>
      <w:r>
        <w:rPr>
          <w:rFonts w:asciiTheme="minorEastAsia" w:hAnsiTheme="minorEastAsia"/>
          <w:color w:val="000000"/>
          <w:szCs w:val="21"/>
        </w:rPr>
        <w:lastRenderedPageBreak/>
        <w:t>C</w:t>
      </w:r>
      <w:r w:rsidRPr="00665A5F">
        <w:rPr>
          <w:rFonts w:asciiTheme="minorEastAsia" w:hAnsiTheme="minorEastAsia"/>
          <w:color w:val="000000"/>
          <w:szCs w:val="21"/>
        </w:rPr>
        <w:t>．在封闭式基金存续期间，不得要求赎回基金份额</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D．遵守基金契约</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59．有些交易所规定了一系列涨跌幅限制，达到这些限幅之后交易暂停，</w:t>
      </w:r>
      <w:r>
        <w:rPr>
          <w:rFonts w:asciiTheme="minorEastAsia" w:hAnsiTheme="minorEastAsia"/>
          <w:color w:val="000000"/>
          <w:szCs w:val="21"/>
        </w:rPr>
        <w:t>1</w:t>
      </w:r>
      <w:r w:rsidRPr="00665A5F">
        <w:rPr>
          <w:rFonts w:asciiTheme="minorEastAsia" w:hAnsiTheme="minorEastAsia"/>
          <w:color w:val="000000"/>
          <w:szCs w:val="21"/>
        </w:rPr>
        <w:t>0分钟后再恢复</w:t>
      </w:r>
      <w:r w:rsidRPr="00665A5F">
        <w:rPr>
          <w:rFonts w:asciiTheme="minorEastAsia" w:hAnsiTheme="minorEastAsia" w:hint="eastAsia"/>
          <w:color w:val="000000"/>
          <w:szCs w:val="21"/>
        </w:rPr>
        <w:t>交易，目的是</w:t>
      </w:r>
      <w:r>
        <w:rPr>
          <w:rFonts w:asciiTheme="minorEastAsia" w:hAnsiTheme="minorEastAsia"/>
          <w:color w:val="000000"/>
          <w:szCs w:val="21"/>
        </w:rPr>
        <w:t>（　　）</w:t>
      </w:r>
      <w:r w:rsidRPr="00665A5F">
        <w:rPr>
          <w:rFonts w:asciiTheme="minorEastAsia" w:hAnsiTheme="minorEastAsia"/>
          <w:color w:val="000000"/>
          <w:szCs w:val="21"/>
        </w:rPr>
        <w:t>。</w:t>
      </w:r>
    </w:p>
    <w:p w:rsidR="004C7876" w:rsidRDefault="004C7876" w:rsidP="004C7876">
      <w:pPr>
        <w:rPr>
          <w:rFonts w:asciiTheme="minorEastAsia" w:hAnsiTheme="minorEastAsia" w:hint="eastAsia"/>
          <w:color w:val="000000"/>
          <w:szCs w:val="21"/>
        </w:rPr>
      </w:pPr>
      <w:r w:rsidRPr="00665A5F">
        <w:rPr>
          <w:rFonts w:asciiTheme="minorEastAsia" w:hAnsiTheme="minorEastAsia"/>
          <w:color w:val="000000"/>
          <w:szCs w:val="21"/>
        </w:rPr>
        <w:t>A．寻找交易对手</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B．给市场充分的时间以消化特定信息的影响</w:t>
      </w:r>
    </w:p>
    <w:p w:rsidR="004C7876" w:rsidRDefault="004C7876" w:rsidP="004C7876">
      <w:pPr>
        <w:rPr>
          <w:rFonts w:asciiTheme="minorEastAsia" w:hAnsiTheme="minorEastAsia" w:hint="eastAsia"/>
          <w:color w:val="000000"/>
          <w:szCs w:val="21"/>
        </w:rPr>
      </w:pPr>
      <w:r>
        <w:rPr>
          <w:rFonts w:asciiTheme="minorEastAsia" w:hAnsiTheme="minorEastAsia"/>
          <w:color w:val="000000"/>
          <w:szCs w:val="21"/>
        </w:rPr>
        <w:t>C</w:t>
      </w:r>
      <w:r w:rsidRPr="00665A5F">
        <w:rPr>
          <w:rFonts w:asciiTheme="minorEastAsia" w:hAnsiTheme="minorEastAsia"/>
          <w:color w:val="000000"/>
          <w:szCs w:val="21"/>
        </w:rPr>
        <w:t>．维持期货价格稳定</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D．防范期货市场风险</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60．16世纪中叶，随着资本主义经济的发展，所有权和经营权相分离的生产经营方式——</w:t>
      </w:r>
      <w:r>
        <w:rPr>
          <w:rFonts w:asciiTheme="minorEastAsia" w:hAnsiTheme="minorEastAsia"/>
          <w:color w:val="000000"/>
          <w:szCs w:val="21"/>
        </w:rPr>
        <w:t>（　　）</w:t>
      </w:r>
      <w:r w:rsidRPr="00665A5F">
        <w:rPr>
          <w:rFonts w:asciiTheme="minorEastAsia" w:hAnsiTheme="minorEastAsia"/>
          <w:color w:val="000000"/>
          <w:szCs w:val="21"/>
        </w:rPr>
        <w:t>出现，使股票、公司债券及不动产抵押债券依次进入有价证券交易的行列。</w:t>
      </w:r>
    </w:p>
    <w:p w:rsidR="004C7876" w:rsidRDefault="004C7876" w:rsidP="004C7876">
      <w:pPr>
        <w:rPr>
          <w:rFonts w:asciiTheme="minorEastAsia" w:hAnsiTheme="minorEastAsia" w:hint="eastAsia"/>
          <w:color w:val="000000"/>
          <w:szCs w:val="21"/>
        </w:rPr>
      </w:pPr>
      <w:r w:rsidRPr="00665A5F">
        <w:rPr>
          <w:rFonts w:asciiTheme="minorEastAsia" w:hAnsiTheme="minorEastAsia"/>
          <w:color w:val="000000"/>
          <w:szCs w:val="21"/>
        </w:rPr>
        <w:t>A．独资制企业</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B．合伙制企业</w:t>
      </w:r>
    </w:p>
    <w:p w:rsidR="004C7876" w:rsidRDefault="004C7876" w:rsidP="004C7876">
      <w:pPr>
        <w:rPr>
          <w:rFonts w:asciiTheme="minorEastAsia" w:hAnsiTheme="minorEastAsia" w:hint="eastAsia"/>
          <w:color w:val="000000"/>
          <w:szCs w:val="21"/>
        </w:rPr>
      </w:pPr>
      <w:r>
        <w:rPr>
          <w:rFonts w:asciiTheme="minorEastAsia" w:hAnsiTheme="minorEastAsia"/>
          <w:color w:val="000000"/>
          <w:szCs w:val="21"/>
        </w:rPr>
        <w:t>C</w:t>
      </w:r>
      <w:r w:rsidRPr="00665A5F">
        <w:rPr>
          <w:rFonts w:asciiTheme="minorEastAsia" w:hAnsiTheme="minorEastAsia"/>
          <w:color w:val="000000"/>
          <w:szCs w:val="21"/>
        </w:rPr>
        <w:t>．有限责任公司</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D．股份公司</w:t>
      </w:r>
    </w:p>
    <w:p w:rsidR="004C7876" w:rsidRPr="00665A5F" w:rsidRDefault="004C7876" w:rsidP="004C7876">
      <w:pPr>
        <w:widowControl/>
        <w:jc w:val="left"/>
        <w:rPr>
          <w:rFonts w:asciiTheme="minorEastAsia" w:hAnsiTheme="minorEastAsia"/>
          <w:color w:val="000000"/>
          <w:szCs w:val="21"/>
        </w:rPr>
      </w:pPr>
      <w:r w:rsidRPr="00665A5F">
        <w:rPr>
          <w:rFonts w:asciiTheme="minorEastAsia" w:hAnsiTheme="minorEastAsia"/>
          <w:color w:val="000000"/>
          <w:szCs w:val="21"/>
        </w:rPr>
        <w:t>二、多项选择题(共40题，每题</w:t>
      </w:r>
      <w:r>
        <w:rPr>
          <w:rFonts w:asciiTheme="minorEastAsia" w:hAnsiTheme="minorEastAsia"/>
          <w:color w:val="000000"/>
          <w:szCs w:val="21"/>
        </w:rPr>
        <w:t>1</w:t>
      </w:r>
      <w:r w:rsidRPr="00665A5F">
        <w:rPr>
          <w:rFonts w:asciiTheme="minorEastAsia" w:hAnsiTheme="minorEastAsia"/>
          <w:color w:val="000000"/>
          <w:szCs w:val="21"/>
        </w:rPr>
        <w:t>分，共40分，以下备选项中有两项或两项以上符合题</w:t>
      </w:r>
      <w:r w:rsidRPr="00665A5F">
        <w:rPr>
          <w:rFonts w:asciiTheme="minorEastAsia" w:hAnsiTheme="minorEastAsia" w:hint="eastAsia"/>
          <w:color w:val="000000"/>
          <w:szCs w:val="21"/>
        </w:rPr>
        <w:t>目要求，多选、少选、错选均不得分</w:t>
      </w:r>
      <w:r w:rsidRPr="00665A5F">
        <w:rPr>
          <w:rFonts w:asciiTheme="minorEastAsia" w:hAnsiTheme="minorEastAsia"/>
          <w:color w:val="000000"/>
          <w:szCs w:val="21"/>
        </w:rPr>
        <w:t>)</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1．商品证券是证明持有人有商品所有权或使用权的凭证，取得了这种证券就等于取得这种</w:t>
      </w:r>
      <w:r w:rsidRPr="00665A5F">
        <w:rPr>
          <w:rFonts w:asciiTheme="minorEastAsia" w:hAnsiTheme="minorEastAsia" w:hint="eastAsia"/>
          <w:color w:val="000000"/>
          <w:szCs w:val="21"/>
        </w:rPr>
        <w:t>商品的所有权。下面属于商品证券的有</w:t>
      </w:r>
      <w:r>
        <w:rPr>
          <w:rFonts w:asciiTheme="minorEastAsia" w:hAnsiTheme="minorEastAsia"/>
          <w:color w:val="000000"/>
          <w:szCs w:val="21"/>
        </w:rPr>
        <w:t>（　　）</w:t>
      </w:r>
      <w:r w:rsidRPr="00665A5F">
        <w:rPr>
          <w:rFonts w:asciiTheme="minorEastAsia" w:hAnsiTheme="minorEastAsia"/>
          <w:color w:val="000000"/>
          <w:szCs w:val="21"/>
        </w:rPr>
        <w:t>。</w:t>
      </w:r>
    </w:p>
    <w:p w:rsidR="004C7876" w:rsidRDefault="004C7876" w:rsidP="004C7876">
      <w:pPr>
        <w:rPr>
          <w:rFonts w:asciiTheme="minorEastAsia" w:hAnsiTheme="minorEastAsia" w:hint="eastAsia"/>
          <w:color w:val="000000"/>
          <w:szCs w:val="21"/>
        </w:rPr>
      </w:pPr>
      <w:r w:rsidRPr="00665A5F">
        <w:rPr>
          <w:rFonts w:asciiTheme="minorEastAsia" w:hAnsiTheme="minorEastAsia"/>
          <w:color w:val="000000"/>
          <w:szCs w:val="21"/>
        </w:rPr>
        <w:t>A．提货单</w:t>
      </w:r>
    </w:p>
    <w:p w:rsidR="004C7876" w:rsidRDefault="004C7876" w:rsidP="004C7876">
      <w:pPr>
        <w:rPr>
          <w:rFonts w:asciiTheme="minorEastAsia" w:hAnsiTheme="minorEastAsia" w:hint="eastAsia"/>
          <w:color w:val="000000"/>
          <w:szCs w:val="21"/>
        </w:rPr>
      </w:pPr>
      <w:r w:rsidRPr="00665A5F">
        <w:rPr>
          <w:rFonts w:asciiTheme="minorEastAsia" w:hAnsiTheme="minorEastAsia"/>
          <w:color w:val="000000"/>
          <w:szCs w:val="21"/>
        </w:rPr>
        <w:t>B．运货单</w:t>
      </w:r>
    </w:p>
    <w:p w:rsidR="004C7876" w:rsidRDefault="004C7876" w:rsidP="004C7876">
      <w:pPr>
        <w:rPr>
          <w:rFonts w:asciiTheme="minorEastAsia" w:hAnsiTheme="minorEastAsia" w:hint="eastAsia"/>
          <w:color w:val="000000"/>
          <w:szCs w:val="21"/>
        </w:rPr>
      </w:pPr>
      <w:r>
        <w:rPr>
          <w:rFonts w:asciiTheme="minorEastAsia" w:hAnsiTheme="minorEastAsia"/>
          <w:color w:val="000000"/>
          <w:szCs w:val="21"/>
        </w:rPr>
        <w:t>C</w:t>
      </w:r>
      <w:r w:rsidRPr="00665A5F">
        <w:rPr>
          <w:rFonts w:asciiTheme="minorEastAsia" w:hAnsiTheme="minorEastAsia"/>
          <w:color w:val="000000"/>
          <w:szCs w:val="21"/>
        </w:rPr>
        <w:t>．仓库栈单</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D．存款单</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2．我国社保基金由</w:t>
      </w:r>
      <w:r>
        <w:rPr>
          <w:rFonts w:asciiTheme="minorEastAsia" w:hAnsiTheme="minorEastAsia"/>
          <w:color w:val="000000"/>
          <w:szCs w:val="21"/>
        </w:rPr>
        <w:t>（　　）</w:t>
      </w:r>
      <w:r w:rsidRPr="00665A5F">
        <w:rPr>
          <w:rFonts w:asciiTheme="minorEastAsia" w:hAnsiTheme="minorEastAsia"/>
          <w:color w:val="000000"/>
          <w:szCs w:val="21"/>
        </w:rPr>
        <w:t>两部分组成。</w:t>
      </w:r>
    </w:p>
    <w:p w:rsidR="004C7876" w:rsidRDefault="004C7876" w:rsidP="004C7876">
      <w:pPr>
        <w:rPr>
          <w:rFonts w:asciiTheme="minorEastAsia" w:hAnsiTheme="minorEastAsia" w:hint="eastAsia"/>
          <w:color w:val="000000"/>
          <w:szCs w:val="21"/>
        </w:rPr>
      </w:pPr>
      <w:r w:rsidRPr="00665A5F">
        <w:rPr>
          <w:rFonts w:asciiTheme="minorEastAsia" w:hAnsiTheme="minorEastAsia"/>
          <w:color w:val="000000"/>
          <w:szCs w:val="21"/>
        </w:rPr>
        <w:t>A．社会保障基金</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B．社会保险基金</w:t>
      </w:r>
    </w:p>
    <w:p w:rsidR="004C7876" w:rsidRDefault="004C7876" w:rsidP="004C7876">
      <w:pPr>
        <w:rPr>
          <w:rFonts w:asciiTheme="minorEastAsia" w:hAnsiTheme="minorEastAsia" w:hint="eastAsia"/>
          <w:color w:val="000000"/>
          <w:szCs w:val="21"/>
        </w:rPr>
      </w:pPr>
      <w:r>
        <w:rPr>
          <w:rFonts w:asciiTheme="minorEastAsia" w:hAnsiTheme="minorEastAsia"/>
          <w:color w:val="000000"/>
          <w:szCs w:val="21"/>
        </w:rPr>
        <w:t>C</w:t>
      </w:r>
      <w:r w:rsidRPr="00665A5F">
        <w:rPr>
          <w:rFonts w:asciiTheme="minorEastAsia" w:hAnsiTheme="minorEastAsia"/>
          <w:color w:val="000000"/>
          <w:szCs w:val="21"/>
        </w:rPr>
        <w:t>．证券投资基金</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D．企业年金</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3．关于企业发</w:t>
      </w:r>
      <w:r w:rsidRPr="00665A5F">
        <w:rPr>
          <w:rFonts w:asciiTheme="minorEastAsia" w:hAnsiTheme="minorEastAsia" w:hint="eastAsia"/>
          <w:color w:val="000000"/>
          <w:szCs w:val="21"/>
        </w:rPr>
        <w:t>行非金融企业债务融资工具，下列说法正确的是</w:t>
      </w:r>
      <w:r>
        <w:rPr>
          <w:rFonts w:asciiTheme="minorEastAsia" w:hAnsiTheme="minorEastAsia"/>
          <w:color w:val="000000"/>
          <w:szCs w:val="21"/>
        </w:rPr>
        <w:t>（　　）</w:t>
      </w:r>
      <w:r w:rsidRPr="00665A5F">
        <w:rPr>
          <w:rFonts w:asciiTheme="minorEastAsia" w:hAnsiTheme="minorEastAsia"/>
          <w:color w:val="000000"/>
          <w:szCs w:val="21"/>
        </w:rPr>
        <w:t>。</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A．企业发行债务融资工具，应在中国证券市场交易商协会注册</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B．企业发行债务融资工具，应由在中国境内注册且具备债券评级资质的评级机构进行信用评级</w:t>
      </w:r>
    </w:p>
    <w:p w:rsidR="004C7876" w:rsidRPr="00665A5F" w:rsidRDefault="004C7876" w:rsidP="004C7876">
      <w:pPr>
        <w:rPr>
          <w:rFonts w:asciiTheme="minorEastAsia" w:hAnsiTheme="minorEastAsia"/>
          <w:color w:val="000000"/>
          <w:szCs w:val="21"/>
        </w:rPr>
      </w:pPr>
      <w:r>
        <w:rPr>
          <w:rFonts w:asciiTheme="minorEastAsia" w:hAnsiTheme="minorEastAsia"/>
          <w:color w:val="000000"/>
          <w:szCs w:val="21"/>
        </w:rPr>
        <w:t>C</w:t>
      </w:r>
      <w:r w:rsidRPr="00665A5F">
        <w:rPr>
          <w:rFonts w:asciiTheme="minorEastAsia" w:hAnsiTheme="minorEastAsia"/>
          <w:color w:val="000000"/>
          <w:szCs w:val="21"/>
        </w:rPr>
        <w:t>．企业发行债务融资工具，应由金融机构承销，并在中央国债登记结算有限责任公司登记、托管、结算</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D．全国银行间同业拆借中心为债务融资工具在银行间债券市场的交易提供服务</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4．会员制证券交易所设立以下</w:t>
      </w:r>
      <w:r>
        <w:rPr>
          <w:rFonts w:asciiTheme="minorEastAsia" w:hAnsiTheme="minorEastAsia"/>
          <w:color w:val="000000"/>
          <w:szCs w:val="21"/>
        </w:rPr>
        <w:t>（　　）</w:t>
      </w:r>
      <w:r w:rsidRPr="00665A5F">
        <w:rPr>
          <w:rFonts w:asciiTheme="minorEastAsia" w:hAnsiTheme="minorEastAsia"/>
          <w:color w:val="000000"/>
          <w:szCs w:val="21"/>
        </w:rPr>
        <w:t>机构。</w:t>
      </w:r>
    </w:p>
    <w:p w:rsidR="004C7876" w:rsidRDefault="004C7876" w:rsidP="004C7876">
      <w:pPr>
        <w:rPr>
          <w:rFonts w:asciiTheme="minorEastAsia" w:hAnsiTheme="minorEastAsia" w:hint="eastAsia"/>
          <w:color w:val="000000"/>
          <w:szCs w:val="21"/>
        </w:rPr>
      </w:pPr>
      <w:r w:rsidRPr="00665A5F">
        <w:rPr>
          <w:rFonts w:asciiTheme="minorEastAsia" w:hAnsiTheme="minorEastAsia"/>
          <w:color w:val="000000"/>
          <w:szCs w:val="21"/>
        </w:rPr>
        <w:t>A．董事会</w:t>
      </w:r>
    </w:p>
    <w:p w:rsidR="004C7876" w:rsidRDefault="004C7876" w:rsidP="004C7876">
      <w:pPr>
        <w:rPr>
          <w:rFonts w:asciiTheme="minorEastAsia" w:hAnsiTheme="minorEastAsia" w:hint="eastAsia"/>
          <w:color w:val="000000"/>
          <w:szCs w:val="21"/>
        </w:rPr>
      </w:pPr>
      <w:r w:rsidRPr="00665A5F">
        <w:rPr>
          <w:rFonts w:asciiTheme="minorEastAsia" w:hAnsiTheme="minorEastAsia"/>
          <w:color w:val="000000"/>
          <w:szCs w:val="21"/>
        </w:rPr>
        <w:t>B．理事会</w:t>
      </w:r>
    </w:p>
    <w:p w:rsidR="004C7876" w:rsidRDefault="004C7876" w:rsidP="004C7876">
      <w:pPr>
        <w:rPr>
          <w:rFonts w:asciiTheme="minorEastAsia" w:hAnsiTheme="minorEastAsia" w:hint="eastAsia"/>
          <w:color w:val="000000"/>
          <w:szCs w:val="21"/>
        </w:rPr>
      </w:pPr>
      <w:r>
        <w:rPr>
          <w:rFonts w:asciiTheme="minorEastAsia" w:hAnsiTheme="minorEastAsia"/>
          <w:color w:val="000000"/>
          <w:szCs w:val="21"/>
        </w:rPr>
        <w:t>C</w:t>
      </w:r>
      <w:r w:rsidRPr="00665A5F">
        <w:rPr>
          <w:rFonts w:asciiTheme="minorEastAsia" w:hAnsiTheme="minorEastAsia"/>
          <w:color w:val="000000"/>
          <w:szCs w:val="21"/>
        </w:rPr>
        <w:t>．会员大会</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D．监察委员会</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5．对信贷的需求推动了信用创造型金融工具的创新与发展，主要的新型融资工具</w:t>
      </w:r>
      <w:r w:rsidRPr="00665A5F">
        <w:rPr>
          <w:rFonts w:asciiTheme="minorEastAsia" w:hAnsiTheme="minorEastAsia" w:hint="eastAsia"/>
          <w:color w:val="000000"/>
          <w:szCs w:val="21"/>
        </w:rPr>
        <w:t>有</w:t>
      </w:r>
      <w:r>
        <w:rPr>
          <w:rFonts w:asciiTheme="minorEastAsia" w:hAnsiTheme="minorEastAsia"/>
          <w:color w:val="000000"/>
          <w:szCs w:val="21"/>
        </w:rPr>
        <w:t>（　　）</w:t>
      </w:r>
      <w:r w:rsidRPr="00665A5F">
        <w:rPr>
          <w:rFonts w:asciiTheme="minorEastAsia" w:hAnsiTheme="minorEastAsia"/>
          <w:color w:val="000000"/>
          <w:szCs w:val="21"/>
        </w:rPr>
        <w:t>。</w:t>
      </w:r>
    </w:p>
    <w:p w:rsidR="004C7876" w:rsidRDefault="004C7876" w:rsidP="004C7876">
      <w:pPr>
        <w:rPr>
          <w:rFonts w:asciiTheme="minorEastAsia" w:hAnsiTheme="minorEastAsia" w:hint="eastAsia"/>
          <w:color w:val="000000"/>
          <w:szCs w:val="21"/>
        </w:rPr>
      </w:pPr>
      <w:r w:rsidRPr="00665A5F">
        <w:rPr>
          <w:rFonts w:asciiTheme="minorEastAsia" w:hAnsiTheme="minorEastAsia"/>
          <w:color w:val="000000"/>
          <w:szCs w:val="21"/>
        </w:rPr>
        <w:t>A．票据发行</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B．货币互换</w:t>
      </w:r>
    </w:p>
    <w:p w:rsidR="004C7876" w:rsidRDefault="004C7876" w:rsidP="004C7876">
      <w:pPr>
        <w:rPr>
          <w:rFonts w:asciiTheme="minorEastAsia" w:hAnsiTheme="minorEastAsia" w:hint="eastAsia"/>
          <w:color w:val="000000"/>
          <w:szCs w:val="21"/>
        </w:rPr>
      </w:pPr>
      <w:r>
        <w:rPr>
          <w:rFonts w:asciiTheme="minorEastAsia" w:hAnsiTheme="minorEastAsia"/>
          <w:color w:val="000000"/>
          <w:szCs w:val="21"/>
        </w:rPr>
        <w:t>C</w:t>
      </w:r>
      <w:r w:rsidRPr="00665A5F">
        <w:rPr>
          <w:rFonts w:asciiTheme="minorEastAsia" w:hAnsiTheme="minorEastAsia"/>
          <w:color w:val="000000"/>
          <w:szCs w:val="21"/>
        </w:rPr>
        <w:t>．垃圾债券</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D．可转换债券</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lastRenderedPageBreak/>
        <w:t>6．证券发行市场的组成部分是</w:t>
      </w:r>
      <w:r>
        <w:rPr>
          <w:rFonts w:asciiTheme="minorEastAsia" w:hAnsiTheme="minorEastAsia"/>
          <w:color w:val="000000"/>
          <w:szCs w:val="21"/>
        </w:rPr>
        <w:t>（　　）</w:t>
      </w:r>
      <w:r w:rsidRPr="00665A5F">
        <w:rPr>
          <w:rFonts w:asciiTheme="minorEastAsia" w:hAnsiTheme="minorEastAsia"/>
          <w:color w:val="000000"/>
          <w:szCs w:val="21"/>
        </w:rPr>
        <w:t>。</w:t>
      </w:r>
    </w:p>
    <w:p w:rsidR="004C7876" w:rsidRDefault="004C7876" w:rsidP="004C7876">
      <w:pPr>
        <w:rPr>
          <w:rFonts w:asciiTheme="minorEastAsia" w:hAnsiTheme="minorEastAsia" w:hint="eastAsia"/>
          <w:color w:val="000000"/>
          <w:szCs w:val="21"/>
        </w:rPr>
      </w:pPr>
      <w:r w:rsidRPr="00665A5F">
        <w:rPr>
          <w:rFonts w:asciiTheme="minorEastAsia" w:hAnsiTheme="minorEastAsia"/>
          <w:color w:val="000000"/>
          <w:szCs w:val="21"/>
        </w:rPr>
        <w:t>A．证券发行人</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B．证券投资者</w:t>
      </w:r>
    </w:p>
    <w:p w:rsidR="004C7876" w:rsidRDefault="004C7876" w:rsidP="004C7876">
      <w:pPr>
        <w:rPr>
          <w:rFonts w:asciiTheme="minorEastAsia" w:hAnsiTheme="minorEastAsia" w:hint="eastAsia"/>
          <w:color w:val="000000"/>
          <w:szCs w:val="21"/>
        </w:rPr>
      </w:pPr>
      <w:r>
        <w:rPr>
          <w:rFonts w:asciiTheme="minorEastAsia" w:hAnsiTheme="minorEastAsia"/>
          <w:color w:val="000000"/>
          <w:szCs w:val="21"/>
        </w:rPr>
        <w:t>C</w:t>
      </w:r>
      <w:r w:rsidRPr="00665A5F">
        <w:rPr>
          <w:rFonts w:asciiTheme="minorEastAsia" w:hAnsiTheme="minorEastAsia"/>
          <w:color w:val="000000"/>
          <w:szCs w:val="21"/>
        </w:rPr>
        <w:t>．证券中介机构</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D．证券管理机构</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7．债券不能收回的情况有</w:t>
      </w:r>
      <w:r>
        <w:rPr>
          <w:rFonts w:asciiTheme="minorEastAsia" w:hAnsiTheme="minorEastAsia"/>
          <w:color w:val="000000"/>
          <w:szCs w:val="21"/>
        </w:rPr>
        <w:t>（　　）</w:t>
      </w:r>
      <w:r w:rsidRPr="00665A5F">
        <w:rPr>
          <w:rFonts w:asciiTheme="minorEastAsia" w:hAnsiTheme="minorEastAsia"/>
          <w:color w:val="000000"/>
          <w:szCs w:val="21"/>
        </w:rPr>
        <w:t>。</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A．债务人清算后没有剩余余额</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B．发行可转换债券</w:t>
      </w:r>
    </w:p>
    <w:p w:rsidR="004C7876" w:rsidRPr="00665A5F" w:rsidRDefault="004C7876" w:rsidP="004C7876">
      <w:pPr>
        <w:rPr>
          <w:rFonts w:asciiTheme="minorEastAsia" w:hAnsiTheme="minorEastAsia"/>
          <w:color w:val="000000"/>
          <w:szCs w:val="21"/>
        </w:rPr>
      </w:pPr>
      <w:r>
        <w:rPr>
          <w:rFonts w:asciiTheme="minorEastAsia" w:hAnsiTheme="minorEastAsia"/>
          <w:color w:val="000000"/>
          <w:szCs w:val="21"/>
        </w:rPr>
        <w:t>C</w:t>
      </w:r>
      <w:r w:rsidRPr="00665A5F">
        <w:rPr>
          <w:rFonts w:asciiTheme="minorEastAsia" w:hAnsiTheme="minorEastAsia"/>
          <w:color w:val="000000"/>
          <w:szCs w:val="21"/>
        </w:rPr>
        <w:t>．债务人</w:t>
      </w:r>
      <w:r w:rsidRPr="00665A5F">
        <w:rPr>
          <w:rFonts w:asciiTheme="minorEastAsia" w:hAnsiTheme="minorEastAsia" w:hint="eastAsia"/>
          <w:color w:val="000000"/>
          <w:szCs w:val="21"/>
        </w:rPr>
        <w:t>不履行债务</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D．债券在市场上转让时因价格下跌而承受损失</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8．在我国《证券投资基金法》中，</w:t>
      </w:r>
      <w:r>
        <w:rPr>
          <w:rFonts w:asciiTheme="minorEastAsia" w:hAnsiTheme="minorEastAsia"/>
          <w:color w:val="000000"/>
          <w:szCs w:val="21"/>
        </w:rPr>
        <w:t>（　　）</w:t>
      </w:r>
      <w:r w:rsidRPr="00665A5F">
        <w:rPr>
          <w:rFonts w:asciiTheme="minorEastAsia" w:hAnsiTheme="minorEastAsia"/>
          <w:color w:val="000000"/>
          <w:szCs w:val="21"/>
        </w:rPr>
        <w:t>是作为基金托管人所需具备的条件予以规定的。</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A．取得基金从业资格的专职人员达到法定人数</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B．设有专门的基金托管部门</w:t>
      </w:r>
    </w:p>
    <w:p w:rsidR="004C7876" w:rsidRPr="00665A5F" w:rsidRDefault="004C7876" w:rsidP="004C7876">
      <w:pPr>
        <w:rPr>
          <w:rFonts w:asciiTheme="minorEastAsia" w:hAnsiTheme="minorEastAsia"/>
          <w:color w:val="000000"/>
          <w:szCs w:val="21"/>
        </w:rPr>
      </w:pPr>
      <w:r>
        <w:rPr>
          <w:rFonts w:asciiTheme="minorEastAsia" w:hAnsiTheme="minorEastAsia"/>
          <w:color w:val="000000"/>
          <w:szCs w:val="21"/>
        </w:rPr>
        <w:t>C</w:t>
      </w:r>
      <w:r w:rsidRPr="00665A5F">
        <w:rPr>
          <w:rFonts w:asciiTheme="minorEastAsia" w:hAnsiTheme="minorEastAsia"/>
          <w:color w:val="000000"/>
          <w:szCs w:val="21"/>
        </w:rPr>
        <w:t>．净资产和资本充足率符合有关规定</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D．有完善的内部稽查制度和风险控制制度</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9．证券交易所规定的交易原则是</w:t>
      </w:r>
      <w:r>
        <w:rPr>
          <w:rFonts w:asciiTheme="minorEastAsia" w:hAnsiTheme="minorEastAsia"/>
          <w:color w:val="000000"/>
          <w:szCs w:val="21"/>
        </w:rPr>
        <w:t>（　　）</w:t>
      </w:r>
      <w:r w:rsidRPr="00665A5F">
        <w:rPr>
          <w:rFonts w:asciiTheme="minorEastAsia" w:hAnsiTheme="minorEastAsia"/>
          <w:color w:val="000000"/>
          <w:szCs w:val="21"/>
        </w:rPr>
        <w:t>。</w:t>
      </w:r>
    </w:p>
    <w:p w:rsidR="004C7876" w:rsidRDefault="004C7876" w:rsidP="004C7876">
      <w:pPr>
        <w:rPr>
          <w:rFonts w:asciiTheme="minorEastAsia" w:hAnsiTheme="minorEastAsia" w:hint="eastAsia"/>
          <w:color w:val="000000"/>
          <w:szCs w:val="21"/>
        </w:rPr>
      </w:pPr>
      <w:r w:rsidRPr="00665A5F">
        <w:rPr>
          <w:rFonts w:asciiTheme="minorEastAsia" w:hAnsiTheme="minorEastAsia"/>
          <w:color w:val="000000"/>
          <w:szCs w:val="21"/>
        </w:rPr>
        <w:t>A．时间优先</w:t>
      </w:r>
    </w:p>
    <w:p w:rsidR="004C7876" w:rsidRDefault="004C7876" w:rsidP="004C7876">
      <w:pPr>
        <w:rPr>
          <w:rFonts w:asciiTheme="minorEastAsia" w:hAnsiTheme="minorEastAsia" w:hint="eastAsia"/>
          <w:color w:val="000000"/>
          <w:szCs w:val="21"/>
        </w:rPr>
      </w:pPr>
      <w:r w:rsidRPr="00665A5F">
        <w:rPr>
          <w:rFonts w:asciiTheme="minorEastAsia" w:hAnsiTheme="minorEastAsia"/>
          <w:color w:val="000000"/>
          <w:szCs w:val="21"/>
        </w:rPr>
        <w:t>B．投资者优先</w:t>
      </w:r>
    </w:p>
    <w:p w:rsidR="004C7876" w:rsidRDefault="004C7876" w:rsidP="004C7876">
      <w:pPr>
        <w:rPr>
          <w:rFonts w:asciiTheme="minorEastAsia" w:hAnsiTheme="minorEastAsia" w:hint="eastAsia"/>
          <w:color w:val="000000"/>
          <w:szCs w:val="21"/>
        </w:rPr>
      </w:pPr>
      <w:r>
        <w:rPr>
          <w:rFonts w:asciiTheme="minorEastAsia" w:hAnsiTheme="minorEastAsia"/>
          <w:color w:val="000000"/>
          <w:szCs w:val="21"/>
        </w:rPr>
        <w:t>C</w:t>
      </w:r>
      <w:r w:rsidRPr="00665A5F">
        <w:rPr>
          <w:rFonts w:asciiTheme="minorEastAsia" w:hAnsiTheme="minorEastAsia"/>
          <w:color w:val="000000"/>
          <w:szCs w:val="21"/>
        </w:rPr>
        <w:t>．效率优先</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D．价格优先</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10．下列表述错误的是</w:t>
      </w:r>
      <w:r>
        <w:rPr>
          <w:rFonts w:asciiTheme="minorEastAsia" w:hAnsiTheme="minorEastAsia"/>
          <w:color w:val="000000"/>
          <w:szCs w:val="21"/>
        </w:rPr>
        <w:t>（　　）</w:t>
      </w:r>
      <w:r w:rsidRPr="00665A5F">
        <w:rPr>
          <w:rFonts w:asciiTheme="minorEastAsia" w:hAnsiTheme="minorEastAsia"/>
          <w:color w:val="000000"/>
          <w:szCs w:val="21"/>
        </w:rPr>
        <w:t>。</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A．当大多数投资者对股市持观望态度时，市场交易量就会减少</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B．当大多数投资者对股市持观望态度时，市场交易量就会增加</w:t>
      </w:r>
    </w:p>
    <w:p w:rsidR="004C7876" w:rsidRPr="00665A5F" w:rsidRDefault="004C7876" w:rsidP="004C7876">
      <w:pPr>
        <w:rPr>
          <w:rFonts w:asciiTheme="minorEastAsia" w:hAnsiTheme="minorEastAsia"/>
          <w:color w:val="000000"/>
          <w:szCs w:val="21"/>
        </w:rPr>
      </w:pPr>
      <w:r>
        <w:rPr>
          <w:rFonts w:asciiTheme="minorEastAsia" w:hAnsiTheme="minorEastAsia"/>
          <w:color w:val="000000"/>
          <w:szCs w:val="21"/>
        </w:rPr>
        <w:t>C</w:t>
      </w:r>
      <w:r w:rsidRPr="00665A5F">
        <w:rPr>
          <w:rFonts w:asciiTheme="minorEastAsia" w:hAnsiTheme="minorEastAsia"/>
          <w:color w:val="000000"/>
          <w:szCs w:val="21"/>
        </w:rPr>
        <w:t>．当大多数投资者对股市持观望态度时，股价往往呈现盘整格局</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D．当大多数投资者对股市持观望态度时，股价往往呈现上涨趋势</w:t>
      </w:r>
    </w:p>
    <w:p w:rsidR="004C7876" w:rsidRPr="00665A5F" w:rsidRDefault="004C7876" w:rsidP="004C7876">
      <w:pPr>
        <w:widowControl/>
        <w:jc w:val="left"/>
        <w:rPr>
          <w:rFonts w:asciiTheme="minorEastAsia" w:hAnsiTheme="minorEastAsia"/>
          <w:color w:val="000000"/>
          <w:szCs w:val="21"/>
        </w:rPr>
      </w:pPr>
      <w:r w:rsidRPr="00665A5F">
        <w:rPr>
          <w:rFonts w:asciiTheme="minorEastAsia" w:hAnsiTheme="minorEastAsia"/>
          <w:color w:val="000000"/>
          <w:szCs w:val="21"/>
        </w:rPr>
        <w:t>11．ADR业务中涉及的关键机构包括</w:t>
      </w:r>
      <w:r>
        <w:rPr>
          <w:rFonts w:asciiTheme="minorEastAsia" w:hAnsiTheme="minorEastAsia"/>
          <w:color w:val="000000"/>
          <w:szCs w:val="21"/>
        </w:rPr>
        <w:t>（　　）</w:t>
      </w:r>
      <w:r w:rsidRPr="00665A5F">
        <w:rPr>
          <w:rFonts w:asciiTheme="minorEastAsia" w:hAnsiTheme="minorEastAsia"/>
          <w:color w:val="000000"/>
          <w:szCs w:val="21"/>
        </w:rPr>
        <w:t>。</w:t>
      </w:r>
    </w:p>
    <w:p w:rsidR="004C7876" w:rsidRDefault="004C7876" w:rsidP="004C7876">
      <w:pPr>
        <w:rPr>
          <w:rFonts w:asciiTheme="minorEastAsia" w:hAnsiTheme="minorEastAsia" w:hint="eastAsia"/>
          <w:color w:val="000000"/>
          <w:szCs w:val="21"/>
        </w:rPr>
      </w:pPr>
      <w:r w:rsidRPr="00665A5F">
        <w:rPr>
          <w:rFonts w:asciiTheme="minorEastAsia" w:hAnsiTheme="minorEastAsia"/>
          <w:color w:val="000000"/>
          <w:szCs w:val="21"/>
        </w:rPr>
        <w:t>A．基础证券的发行公司</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B．存券银行</w:t>
      </w:r>
    </w:p>
    <w:p w:rsidR="004C7876" w:rsidRDefault="004C7876" w:rsidP="004C7876">
      <w:pPr>
        <w:rPr>
          <w:rFonts w:asciiTheme="minorEastAsia" w:hAnsiTheme="minorEastAsia" w:hint="eastAsia"/>
          <w:color w:val="000000"/>
          <w:szCs w:val="21"/>
        </w:rPr>
      </w:pPr>
      <w:r>
        <w:rPr>
          <w:rFonts w:asciiTheme="minorEastAsia" w:hAnsiTheme="minorEastAsia"/>
          <w:color w:val="000000"/>
          <w:szCs w:val="21"/>
        </w:rPr>
        <w:t>C</w:t>
      </w:r>
      <w:r w:rsidRPr="00665A5F">
        <w:rPr>
          <w:rFonts w:asciiTheme="minorEastAsia" w:hAnsiTheme="minorEastAsia"/>
          <w:color w:val="000000"/>
          <w:szCs w:val="21"/>
        </w:rPr>
        <w:t>．托管银行</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D．中央存托公司</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12．目前我国证券市场上发行过ETF的基金管理公司有</w:t>
      </w:r>
      <w:r>
        <w:rPr>
          <w:rFonts w:asciiTheme="minorEastAsia" w:hAnsiTheme="minorEastAsia"/>
          <w:color w:val="000000"/>
          <w:szCs w:val="21"/>
        </w:rPr>
        <w:t>（　　）</w:t>
      </w:r>
      <w:r w:rsidRPr="00665A5F">
        <w:rPr>
          <w:rFonts w:asciiTheme="minorEastAsia" w:hAnsiTheme="minorEastAsia"/>
          <w:color w:val="000000"/>
          <w:szCs w:val="21"/>
        </w:rPr>
        <w:t>。</w:t>
      </w:r>
    </w:p>
    <w:p w:rsidR="004C7876" w:rsidRDefault="004C7876" w:rsidP="004C7876">
      <w:pPr>
        <w:rPr>
          <w:rFonts w:asciiTheme="minorEastAsia" w:hAnsiTheme="minorEastAsia" w:hint="eastAsia"/>
          <w:color w:val="000000"/>
          <w:szCs w:val="21"/>
        </w:rPr>
      </w:pPr>
      <w:r w:rsidRPr="00665A5F">
        <w:rPr>
          <w:rFonts w:asciiTheme="minorEastAsia" w:hAnsiTheme="minorEastAsia"/>
          <w:color w:val="000000"/>
          <w:szCs w:val="21"/>
        </w:rPr>
        <w:t>A．华安基金管理公司</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B．华夏基金管理公司</w:t>
      </w:r>
    </w:p>
    <w:p w:rsidR="004C7876" w:rsidRDefault="004C7876" w:rsidP="004C7876">
      <w:pPr>
        <w:rPr>
          <w:rFonts w:asciiTheme="minorEastAsia" w:hAnsiTheme="minorEastAsia" w:hint="eastAsia"/>
          <w:color w:val="000000"/>
          <w:szCs w:val="21"/>
        </w:rPr>
      </w:pPr>
      <w:r>
        <w:rPr>
          <w:rFonts w:asciiTheme="minorEastAsia" w:hAnsiTheme="minorEastAsia"/>
          <w:color w:val="000000"/>
          <w:szCs w:val="21"/>
        </w:rPr>
        <w:t>C</w:t>
      </w:r>
      <w:r w:rsidRPr="00665A5F">
        <w:rPr>
          <w:rFonts w:asciiTheme="minorEastAsia" w:hAnsiTheme="minorEastAsia"/>
          <w:color w:val="000000"/>
          <w:szCs w:val="21"/>
        </w:rPr>
        <w:t>．易方达基金管理公司</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D．广发基金管理公司</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13．下列与虚拟资本定义相符的是</w:t>
      </w:r>
      <w:r>
        <w:rPr>
          <w:rFonts w:asciiTheme="minorEastAsia" w:hAnsiTheme="minorEastAsia"/>
          <w:color w:val="000000"/>
          <w:szCs w:val="21"/>
        </w:rPr>
        <w:t>（　　）</w:t>
      </w:r>
      <w:r w:rsidRPr="00665A5F">
        <w:rPr>
          <w:rFonts w:asciiTheme="minorEastAsia" w:hAnsiTheme="minorEastAsia"/>
          <w:color w:val="000000"/>
          <w:szCs w:val="21"/>
        </w:rPr>
        <w:t>。</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A．虚拟资本是独立于实际资本之外的一种资本存在形式，在实体经济运行过程中发挥一定作用</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B．所谓虚拟资本，是指以有价证券形式存在，并能给持有者带来一定收益</w:t>
      </w:r>
      <w:r w:rsidRPr="00665A5F">
        <w:rPr>
          <w:rFonts w:asciiTheme="minorEastAsia" w:hAnsiTheme="minorEastAsia" w:hint="eastAsia"/>
          <w:color w:val="000000"/>
          <w:szCs w:val="21"/>
        </w:rPr>
        <w:t>的资本</w:t>
      </w:r>
    </w:p>
    <w:p w:rsidR="004C7876" w:rsidRPr="00665A5F" w:rsidRDefault="004C7876" w:rsidP="004C7876">
      <w:pPr>
        <w:rPr>
          <w:rFonts w:asciiTheme="minorEastAsia" w:hAnsiTheme="minorEastAsia"/>
          <w:color w:val="000000"/>
          <w:szCs w:val="21"/>
        </w:rPr>
      </w:pPr>
      <w:r>
        <w:rPr>
          <w:rFonts w:asciiTheme="minorEastAsia" w:hAnsiTheme="minorEastAsia"/>
          <w:color w:val="000000"/>
          <w:szCs w:val="21"/>
        </w:rPr>
        <w:t>C</w:t>
      </w:r>
      <w:r w:rsidRPr="00665A5F">
        <w:rPr>
          <w:rFonts w:asciiTheme="minorEastAsia" w:hAnsiTheme="minorEastAsia"/>
          <w:color w:val="000000"/>
          <w:szCs w:val="21"/>
        </w:rPr>
        <w:t>．有价证券是虚拟资本的一种形式</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D．虚拟资本的价格总额并不等于所代表的真实资本的账面价格，甚至与真实资本的重置价格也不一定相等</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14．与直接投资外国股票相比，投资ADR给投资者带来的好处有</w:t>
      </w:r>
      <w:r>
        <w:rPr>
          <w:rFonts w:asciiTheme="minorEastAsia" w:hAnsiTheme="minorEastAsia"/>
          <w:color w:val="000000"/>
          <w:szCs w:val="21"/>
        </w:rPr>
        <w:t>（　　）</w:t>
      </w:r>
      <w:r w:rsidRPr="00665A5F">
        <w:rPr>
          <w:rFonts w:asciiTheme="minorEastAsia" w:hAnsiTheme="minorEastAsia"/>
          <w:color w:val="000000"/>
          <w:szCs w:val="21"/>
        </w:rPr>
        <w:t>。</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A．可投资非美国上市证券</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lastRenderedPageBreak/>
        <w:t>B．上市公司发放股利时，ADR投资者能及时获得</w:t>
      </w:r>
    </w:p>
    <w:p w:rsidR="004C7876" w:rsidRPr="00665A5F" w:rsidRDefault="004C7876" w:rsidP="004C7876">
      <w:pPr>
        <w:rPr>
          <w:rFonts w:asciiTheme="minorEastAsia" w:hAnsiTheme="minorEastAsia"/>
          <w:color w:val="000000"/>
          <w:szCs w:val="21"/>
        </w:rPr>
      </w:pPr>
      <w:r>
        <w:rPr>
          <w:rFonts w:asciiTheme="minorEastAsia" w:hAnsiTheme="minorEastAsia"/>
          <w:color w:val="000000"/>
          <w:szCs w:val="21"/>
        </w:rPr>
        <w:t>C</w:t>
      </w:r>
      <w:r w:rsidRPr="00665A5F">
        <w:rPr>
          <w:rFonts w:asciiTheme="minorEastAsia" w:hAnsiTheme="minorEastAsia"/>
          <w:color w:val="000000"/>
          <w:szCs w:val="21"/>
        </w:rPr>
        <w:t>．通过投资者熟悉的美国清算公司进行清算</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D．上市手续相对简单、发行成本低</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15．有担保的存托凭证存券协议的内容有</w:t>
      </w:r>
      <w:r>
        <w:rPr>
          <w:rFonts w:asciiTheme="minorEastAsia" w:hAnsiTheme="minorEastAsia"/>
          <w:color w:val="000000"/>
          <w:szCs w:val="21"/>
        </w:rPr>
        <w:t>（　　）</w:t>
      </w:r>
      <w:r w:rsidRPr="00665A5F">
        <w:rPr>
          <w:rFonts w:asciiTheme="minorEastAsia" w:hAnsiTheme="minorEastAsia"/>
          <w:color w:val="000000"/>
          <w:szCs w:val="21"/>
        </w:rPr>
        <w:t>。</w:t>
      </w:r>
    </w:p>
    <w:p w:rsidR="004C7876" w:rsidRDefault="004C7876" w:rsidP="004C7876">
      <w:pPr>
        <w:rPr>
          <w:rFonts w:asciiTheme="minorEastAsia" w:hAnsiTheme="minorEastAsia" w:hint="eastAsia"/>
          <w:color w:val="000000"/>
          <w:szCs w:val="21"/>
        </w:rPr>
      </w:pPr>
      <w:r w:rsidRPr="00665A5F">
        <w:rPr>
          <w:rFonts w:asciiTheme="minorEastAsia" w:hAnsiTheme="minorEastAsia"/>
          <w:color w:val="000000"/>
          <w:szCs w:val="21"/>
        </w:rPr>
        <w:t>A．协议三方的权利</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B．存托凭证持有者的权利</w:t>
      </w:r>
    </w:p>
    <w:p w:rsidR="004C7876" w:rsidRDefault="004C7876" w:rsidP="004C7876">
      <w:pPr>
        <w:rPr>
          <w:rFonts w:asciiTheme="minorEastAsia" w:hAnsiTheme="minorEastAsia" w:hint="eastAsia"/>
          <w:color w:val="000000"/>
          <w:szCs w:val="21"/>
        </w:rPr>
      </w:pPr>
      <w:r>
        <w:rPr>
          <w:rFonts w:asciiTheme="minorEastAsia" w:hAnsiTheme="minorEastAsia"/>
          <w:color w:val="000000"/>
          <w:szCs w:val="21"/>
        </w:rPr>
        <w:t>C</w:t>
      </w:r>
      <w:r w:rsidRPr="00665A5F">
        <w:rPr>
          <w:rFonts w:asciiTheme="minorEastAsia" w:hAnsiTheme="minorEastAsia"/>
          <w:color w:val="000000"/>
          <w:szCs w:val="21"/>
        </w:rPr>
        <w:t>．存托凭证的转让、清偿</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D．</w:t>
      </w:r>
      <w:r w:rsidRPr="00665A5F">
        <w:rPr>
          <w:rFonts w:asciiTheme="minorEastAsia" w:hAnsiTheme="minorEastAsia" w:hint="eastAsia"/>
          <w:color w:val="000000"/>
          <w:szCs w:val="21"/>
        </w:rPr>
        <w:t>存托凭证与基础证券的关系</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16．下列各项中，可以作为利率期权的基础资产的金融工具有</w:t>
      </w:r>
      <w:r>
        <w:rPr>
          <w:rFonts w:asciiTheme="minorEastAsia" w:hAnsiTheme="minorEastAsia"/>
          <w:color w:val="000000"/>
          <w:szCs w:val="21"/>
        </w:rPr>
        <w:t>（　　）</w:t>
      </w:r>
      <w:r w:rsidRPr="00665A5F">
        <w:rPr>
          <w:rFonts w:asciiTheme="minorEastAsia" w:hAnsiTheme="minorEastAsia"/>
          <w:color w:val="000000"/>
          <w:szCs w:val="21"/>
        </w:rPr>
        <w:t>。</w:t>
      </w:r>
    </w:p>
    <w:p w:rsidR="004C7876" w:rsidRDefault="004C7876" w:rsidP="004C7876">
      <w:pPr>
        <w:rPr>
          <w:rFonts w:asciiTheme="minorEastAsia" w:hAnsiTheme="minorEastAsia" w:hint="eastAsia"/>
          <w:color w:val="000000"/>
          <w:szCs w:val="21"/>
        </w:rPr>
      </w:pPr>
      <w:r w:rsidRPr="00665A5F">
        <w:rPr>
          <w:rFonts w:asciiTheme="minorEastAsia" w:hAnsiTheme="minorEastAsia"/>
          <w:color w:val="000000"/>
          <w:szCs w:val="21"/>
        </w:rPr>
        <w:t>A．利率指数</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B．欧洲美元债券</w:t>
      </w:r>
    </w:p>
    <w:p w:rsidR="004C7876" w:rsidRDefault="004C7876" w:rsidP="004C7876">
      <w:pPr>
        <w:rPr>
          <w:rFonts w:asciiTheme="minorEastAsia" w:hAnsiTheme="minorEastAsia" w:hint="eastAsia"/>
          <w:color w:val="000000"/>
          <w:szCs w:val="21"/>
        </w:rPr>
      </w:pPr>
      <w:r>
        <w:rPr>
          <w:rFonts w:asciiTheme="minorEastAsia" w:hAnsiTheme="minorEastAsia"/>
          <w:color w:val="000000"/>
          <w:szCs w:val="21"/>
        </w:rPr>
        <w:t>C</w:t>
      </w:r>
      <w:r w:rsidRPr="00665A5F">
        <w:rPr>
          <w:rFonts w:asciiTheme="minorEastAsia" w:hAnsiTheme="minorEastAsia"/>
          <w:color w:val="000000"/>
          <w:szCs w:val="21"/>
        </w:rPr>
        <w:t>．大面额可转让存单</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D．长期政府债券</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17．与现货市场投机相比，期货市场投机的区别表现在</w:t>
      </w:r>
      <w:r>
        <w:rPr>
          <w:rFonts w:asciiTheme="minorEastAsia" w:hAnsiTheme="minorEastAsia"/>
          <w:color w:val="000000"/>
          <w:szCs w:val="21"/>
        </w:rPr>
        <w:t>（　　）</w:t>
      </w:r>
      <w:r w:rsidRPr="00665A5F">
        <w:rPr>
          <w:rFonts w:asciiTheme="minorEastAsia" w:hAnsiTheme="minorEastAsia"/>
          <w:color w:val="000000"/>
          <w:szCs w:val="21"/>
        </w:rPr>
        <w:t>。</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A．有效缓解市场价格波动</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B．目前我国期货市场实行T+0清算制度，可以进行日内投机</w:t>
      </w:r>
    </w:p>
    <w:p w:rsidR="004C7876" w:rsidRPr="00665A5F" w:rsidRDefault="004C7876" w:rsidP="004C7876">
      <w:pPr>
        <w:rPr>
          <w:rFonts w:asciiTheme="minorEastAsia" w:hAnsiTheme="minorEastAsia"/>
          <w:color w:val="000000"/>
          <w:szCs w:val="21"/>
        </w:rPr>
      </w:pPr>
      <w:r>
        <w:rPr>
          <w:rFonts w:asciiTheme="minorEastAsia" w:hAnsiTheme="minorEastAsia"/>
          <w:color w:val="000000"/>
          <w:szCs w:val="21"/>
        </w:rPr>
        <w:t>C</w:t>
      </w:r>
      <w:r w:rsidRPr="00665A5F">
        <w:rPr>
          <w:rFonts w:asciiTheme="minorEastAsia" w:hAnsiTheme="minorEastAsia"/>
          <w:color w:val="000000"/>
          <w:szCs w:val="21"/>
        </w:rPr>
        <w:t>．期货投机具有较高的杠杆率，盈亏相应放大，具有更高的风险性</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D．投机交易保障了期货市场投机功能的实现</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18．</w:t>
      </w:r>
      <w:r>
        <w:rPr>
          <w:rFonts w:asciiTheme="minorEastAsia" w:hAnsiTheme="minorEastAsia"/>
          <w:color w:val="000000"/>
          <w:szCs w:val="21"/>
        </w:rPr>
        <w:t>C</w:t>
      </w:r>
      <w:r w:rsidRPr="00665A5F">
        <w:rPr>
          <w:rFonts w:asciiTheme="minorEastAsia" w:hAnsiTheme="minorEastAsia"/>
          <w:color w:val="000000"/>
          <w:szCs w:val="21"/>
        </w:rPr>
        <w:t>DS交易的危险来源于</w:t>
      </w:r>
      <w:r>
        <w:rPr>
          <w:rFonts w:asciiTheme="minorEastAsia" w:hAnsiTheme="minorEastAsia"/>
          <w:color w:val="000000"/>
          <w:szCs w:val="21"/>
        </w:rPr>
        <w:t>（　　）</w:t>
      </w:r>
      <w:r w:rsidRPr="00665A5F">
        <w:rPr>
          <w:rFonts w:asciiTheme="minorEastAsia" w:hAnsiTheme="minorEastAsia"/>
          <w:color w:val="000000"/>
          <w:szCs w:val="21"/>
        </w:rPr>
        <w:t>。</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A．</w:t>
      </w:r>
      <w:r>
        <w:rPr>
          <w:rFonts w:asciiTheme="minorEastAsia" w:hAnsiTheme="minorEastAsia"/>
          <w:color w:val="000000"/>
          <w:szCs w:val="21"/>
        </w:rPr>
        <w:t>C</w:t>
      </w:r>
      <w:r w:rsidRPr="00665A5F">
        <w:rPr>
          <w:rFonts w:asciiTheme="minorEastAsia" w:hAnsiTheme="minorEastAsia"/>
          <w:color w:val="000000"/>
          <w:szCs w:val="21"/>
        </w:rPr>
        <w:t>DS交易具有较高</w:t>
      </w:r>
      <w:r w:rsidRPr="00665A5F">
        <w:rPr>
          <w:rFonts w:asciiTheme="minorEastAsia" w:hAnsiTheme="minorEastAsia" w:hint="eastAsia"/>
          <w:color w:val="000000"/>
          <w:szCs w:val="21"/>
        </w:rPr>
        <w:t>的杠杆性</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B．信用保护的买方并不需要真正持有作为参考的信用工具</w:t>
      </w:r>
    </w:p>
    <w:p w:rsidR="004C7876" w:rsidRPr="00665A5F" w:rsidRDefault="004C7876" w:rsidP="004C7876">
      <w:pPr>
        <w:rPr>
          <w:rFonts w:asciiTheme="minorEastAsia" w:hAnsiTheme="minorEastAsia"/>
          <w:color w:val="000000"/>
          <w:szCs w:val="21"/>
        </w:rPr>
      </w:pPr>
      <w:r>
        <w:rPr>
          <w:rFonts w:asciiTheme="minorEastAsia" w:hAnsiTheme="minorEastAsia"/>
          <w:color w:val="000000"/>
          <w:szCs w:val="21"/>
        </w:rPr>
        <w:t>C</w:t>
      </w:r>
      <w:r w:rsidRPr="00665A5F">
        <w:rPr>
          <w:rFonts w:asciiTheme="minorEastAsia" w:hAnsiTheme="minorEastAsia"/>
          <w:color w:val="000000"/>
          <w:szCs w:val="21"/>
        </w:rPr>
        <w:t>．一旦发生违约，则卖方承担买方的资产损失</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D．场外市场缺乏充分的信息披露和监管</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19．证券投资基金的当事人主要有</w:t>
      </w:r>
      <w:r>
        <w:rPr>
          <w:rFonts w:asciiTheme="minorEastAsia" w:hAnsiTheme="minorEastAsia"/>
          <w:color w:val="000000"/>
          <w:szCs w:val="21"/>
        </w:rPr>
        <w:t>（　　）</w:t>
      </w:r>
      <w:r w:rsidRPr="00665A5F">
        <w:rPr>
          <w:rFonts w:asciiTheme="minorEastAsia" w:hAnsiTheme="minorEastAsia"/>
          <w:color w:val="000000"/>
          <w:szCs w:val="21"/>
        </w:rPr>
        <w:t>。</w:t>
      </w:r>
    </w:p>
    <w:p w:rsidR="004C7876" w:rsidRDefault="004C7876" w:rsidP="004C7876">
      <w:pPr>
        <w:rPr>
          <w:rFonts w:asciiTheme="minorEastAsia" w:hAnsiTheme="minorEastAsia" w:hint="eastAsia"/>
          <w:color w:val="000000"/>
          <w:szCs w:val="21"/>
        </w:rPr>
      </w:pPr>
      <w:r w:rsidRPr="00665A5F">
        <w:rPr>
          <w:rFonts w:asciiTheme="minorEastAsia" w:hAnsiTheme="minorEastAsia"/>
          <w:color w:val="000000"/>
          <w:szCs w:val="21"/>
        </w:rPr>
        <w:t>A．证券投资基金份额持有人</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B．证券投资基金发起人</w:t>
      </w:r>
    </w:p>
    <w:p w:rsidR="004C7876" w:rsidRDefault="004C7876" w:rsidP="004C7876">
      <w:pPr>
        <w:rPr>
          <w:rFonts w:asciiTheme="minorEastAsia" w:hAnsiTheme="minorEastAsia" w:hint="eastAsia"/>
          <w:color w:val="000000"/>
          <w:szCs w:val="21"/>
        </w:rPr>
      </w:pPr>
      <w:r>
        <w:rPr>
          <w:rFonts w:asciiTheme="minorEastAsia" w:hAnsiTheme="minorEastAsia"/>
          <w:color w:val="000000"/>
          <w:szCs w:val="21"/>
        </w:rPr>
        <w:t>C</w:t>
      </w:r>
      <w:r w:rsidRPr="00665A5F">
        <w:rPr>
          <w:rFonts w:asciiTheme="minorEastAsia" w:hAnsiTheme="minorEastAsia"/>
          <w:color w:val="000000"/>
          <w:szCs w:val="21"/>
        </w:rPr>
        <w:t>．证券投资基金托管人</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D．证券投资基金管理人</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20．国际证监会公布证券监管的三个主要目标为</w:t>
      </w:r>
      <w:r>
        <w:rPr>
          <w:rFonts w:asciiTheme="minorEastAsia" w:hAnsiTheme="minorEastAsia"/>
          <w:color w:val="000000"/>
          <w:szCs w:val="21"/>
        </w:rPr>
        <w:t>（　　）</w:t>
      </w:r>
      <w:r w:rsidRPr="00665A5F">
        <w:rPr>
          <w:rFonts w:asciiTheme="minorEastAsia" w:hAnsiTheme="minorEastAsia"/>
          <w:color w:val="000000"/>
          <w:szCs w:val="21"/>
        </w:rPr>
        <w:t>。</w:t>
      </w:r>
    </w:p>
    <w:p w:rsidR="004C7876" w:rsidRDefault="004C7876" w:rsidP="004C7876">
      <w:pPr>
        <w:rPr>
          <w:rFonts w:asciiTheme="minorEastAsia" w:hAnsiTheme="minorEastAsia" w:hint="eastAsia"/>
          <w:color w:val="000000"/>
          <w:szCs w:val="21"/>
        </w:rPr>
      </w:pPr>
      <w:r w:rsidRPr="00665A5F">
        <w:rPr>
          <w:rFonts w:asciiTheme="minorEastAsia" w:hAnsiTheme="minorEastAsia"/>
          <w:color w:val="000000"/>
          <w:szCs w:val="21"/>
        </w:rPr>
        <w:t>A．保护投资者</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B．防止市场操纵</w:t>
      </w:r>
    </w:p>
    <w:p w:rsidR="004C7876" w:rsidRDefault="004C7876" w:rsidP="004C7876">
      <w:pPr>
        <w:rPr>
          <w:rFonts w:asciiTheme="minorEastAsia" w:hAnsiTheme="minorEastAsia" w:hint="eastAsia"/>
          <w:color w:val="000000"/>
          <w:szCs w:val="21"/>
        </w:rPr>
      </w:pPr>
      <w:r>
        <w:rPr>
          <w:rFonts w:asciiTheme="minorEastAsia" w:hAnsiTheme="minorEastAsia"/>
          <w:color w:val="000000"/>
          <w:szCs w:val="21"/>
        </w:rPr>
        <w:t>C</w:t>
      </w:r>
      <w:r w:rsidRPr="00665A5F">
        <w:rPr>
          <w:rFonts w:asciiTheme="minorEastAsia" w:hAnsiTheme="minorEastAsia"/>
          <w:color w:val="000000"/>
          <w:szCs w:val="21"/>
        </w:rPr>
        <w:t>．降低系统风险</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D．透明和信息公开</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21．每股股票所代表的实际资产的价值，可称为</w:t>
      </w:r>
      <w:r>
        <w:rPr>
          <w:rFonts w:asciiTheme="minorEastAsia" w:hAnsiTheme="minorEastAsia"/>
          <w:color w:val="000000"/>
          <w:szCs w:val="21"/>
        </w:rPr>
        <w:t>（　　）</w:t>
      </w:r>
      <w:r w:rsidRPr="00665A5F">
        <w:rPr>
          <w:rFonts w:asciiTheme="minorEastAsia" w:hAnsiTheme="minorEastAsia"/>
          <w:color w:val="000000"/>
          <w:szCs w:val="21"/>
        </w:rPr>
        <w:t>。</w:t>
      </w:r>
    </w:p>
    <w:p w:rsidR="004C7876" w:rsidRDefault="004C7876" w:rsidP="004C7876">
      <w:pPr>
        <w:rPr>
          <w:rFonts w:asciiTheme="minorEastAsia" w:hAnsiTheme="minorEastAsia" w:hint="eastAsia"/>
          <w:color w:val="000000"/>
          <w:szCs w:val="21"/>
        </w:rPr>
      </w:pPr>
      <w:r w:rsidRPr="00665A5F">
        <w:rPr>
          <w:rFonts w:asciiTheme="minorEastAsia" w:hAnsiTheme="minorEastAsia"/>
          <w:color w:val="000000"/>
          <w:szCs w:val="21"/>
        </w:rPr>
        <w:t>A</w:t>
      </w:r>
      <w:r w:rsidRPr="00665A5F">
        <w:rPr>
          <w:rFonts w:asciiTheme="minorEastAsia" w:hAnsiTheme="minorEastAsia" w:hint="eastAsia"/>
          <w:color w:val="000000"/>
          <w:szCs w:val="21"/>
        </w:rPr>
        <w:t>．内在价值</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B．账面价值</w:t>
      </w:r>
    </w:p>
    <w:p w:rsidR="004C7876" w:rsidRDefault="004C7876" w:rsidP="004C7876">
      <w:pPr>
        <w:widowControl/>
        <w:jc w:val="left"/>
        <w:rPr>
          <w:rFonts w:asciiTheme="minorEastAsia" w:hAnsiTheme="minorEastAsia" w:hint="eastAsia"/>
          <w:color w:val="000000"/>
          <w:szCs w:val="21"/>
        </w:rPr>
      </w:pPr>
      <w:r>
        <w:rPr>
          <w:rFonts w:asciiTheme="minorEastAsia" w:hAnsiTheme="minorEastAsia"/>
          <w:color w:val="000000"/>
          <w:szCs w:val="21"/>
        </w:rPr>
        <w:t>C</w:t>
      </w:r>
      <w:r w:rsidRPr="00665A5F">
        <w:rPr>
          <w:rFonts w:asciiTheme="minorEastAsia" w:hAnsiTheme="minorEastAsia"/>
          <w:color w:val="000000"/>
          <w:szCs w:val="21"/>
        </w:rPr>
        <w:t>．每股净资产</w:t>
      </w:r>
    </w:p>
    <w:p w:rsidR="004C7876" w:rsidRPr="00665A5F" w:rsidRDefault="004C7876" w:rsidP="004C7876">
      <w:pPr>
        <w:widowControl/>
        <w:jc w:val="left"/>
        <w:rPr>
          <w:rFonts w:asciiTheme="minorEastAsia" w:hAnsiTheme="minorEastAsia"/>
          <w:color w:val="000000"/>
          <w:szCs w:val="21"/>
        </w:rPr>
      </w:pPr>
      <w:r w:rsidRPr="00665A5F">
        <w:rPr>
          <w:rFonts w:asciiTheme="minorEastAsia" w:hAnsiTheme="minorEastAsia"/>
          <w:color w:val="000000"/>
          <w:szCs w:val="21"/>
        </w:rPr>
        <w:t>D．股票净值</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22．法定公积金来源有</w:t>
      </w:r>
      <w:r>
        <w:rPr>
          <w:rFonts w:asciiTheme="minorEastAsia" w:hAnsiTheme="minorEastAsia"/>
          <w:color w:val="000000"/>
          <w:szCs w:val="21"/>
        </w:rPr>
        <w:t>（　　）</w:t>
      </w:r>
      <w:r w:rsidRPr="00665A5F">
        <w:rPr>
          <w:rFonts w:asciiTheme="minorEastAsia" w:hAnsiTheme="minorEastAsia"/>
          <w:color w:val="000000"/>
          <w:szCs w:val="21"/>
        </w:rPr>
        <w:t>。</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A．公司投资于其他公司所获收益部分</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B．股票发行溢价部分</w:t>
      </w:r>
    </w:p>
    <w:p w:rsidR="004C7876" w:rsidRPr="00665A5F" w:rsidRDefault="004C7876" w:rsidP="004C7876">
      <w:pPr>
        <w:rPr>
          <w:rFonts w:asciiTheme="minorEastAsia" w:hAnsiTheme="minorEastAsia"/>
          <w:color w:val="000000"/>
          <w:szCs w:val="21"/>
        </w:rPr>
      </w:pPr>
      <w:r>
        <w:rPr>
          <w:rFonts w:asciiTheme="minorEastAsia" w:hAnsiTheme="minorEastAsia"/>
          <w:color w:val="000000"/>
          <w:szCs w:val="21"/>
        </w:rPr>
        <w:t>C</w:t>
      </w:r>
      <w:r w:rsidRPr="00665A5F">
        <w:rPr>
          <w:rFonts w:asciiTheme="minorEastAsia" w:hAnsiTheme="minorEastAsia"/>
          <w:color w:val="000000"/>
          <w:szCs w:val="21"/>
        </w:rPr>
        <w:t>．每年从税后净利中按比例提存部分</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D．公司资产重估增值部分</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23．作为一种现代化投资工具，证券投资基金具备的特点有</w:t>
      </w:r>
      <w:r>
        <w:rPr>
          <w:rFonts w:asciiTheme="minorEastAsia" w:hAnsiTheme="minorEastAsia"/>
          <w:color w:val="000000"/>
          <w:szCs w:val="21"/>
        </w:rPr>
        <w:t>（　　）</w:t>
      </w:r>
      <w:r w:rsidRPr="00665A5F">
        <w:rPr>
          <w:rFonts w:asciiTheme="minorEastAsia" w:hAnsiTheme="minorEastAsia"/>
          <w:color w:val="000000"/>
          <w:szCs w:val="21"/>
        </w:rPr>
        <w:t>。</w:t>
      </w:r>
    </w:p>
    <w:p w:rsidR="004C7876" w:rsidRDefault="004C7876" w:rsidP="004C7876">
      <w:pPr>
        <w:rPr>
          <w:rFonts w:asciiTheme="minorEastAsia" w:hAnsiTheme="minorEastAsia" w:hint="eastAsia"/>
          <w:color w:val="000000"/>
          <w:szCs w:val="21"/>
        </w:rPr>
      </w:pPr>
      <w:r w:rsidRPr="00665A5F">
        <w:rPr>
          <w:rFonts w:asciiTheme="minorEastAsia" w:hAnsiTheme="minorEastAsia"/>
          <w:color w:val="000000"/>
          <w:szCs w:val="21"/>
        </w:rPr>
        <w:lastRenderedPageBreak/>
        <w:t>A．保证收益</w:t>
      </w:r>
    </w:p>
    <w:p w:rsidR="004C7876" w:rsidRDefault="004C7876" w:rsidP="004C7876">
      <w:pPr>
        <w:rPr>
          <w:rFonts w:asciiTheme="minorEastAsia" w:hAnsiTheme="minorEastAsia" w:hint="eastAsia"/>
          <w:color w:val="000000"/>
          <w:szCs w:val="21"/>
        </w:rPr>
      </w:pPr>
      <w:r w:rsidRPr="00665A5F">
        <w:rPr>
          <w:rFonts w:asciiTheme="minorEastAsia" w:hAnsiTheme="minorEastAsia"/>
          <w:color w:val="000000"/>
          <w:szCs w:val="21"/>
        </w:rPr>
        <w:t>B．分散风险</w:t>
      </w:r>
    </w:p>
    <w:p w:rsidR="004C7876" w:rsidRDefault="004C7876" w:rsidP="004C7876">
      <w:pPr>
        <w:rPr>
          <w:rFonts w:asciiTheme="minorEastAsia" w:hAnsiTheme="minorEastAsia" w:hint="eastAsia"/>
          <w:color w:val="000000"/>
          <w:szCs w:val="21"/>
        </w:rPr>
      </w:pPr>
      <w:r>
        <w:rPr>
          <w:rFonts w:asciiTheme="minorEastAsia" w:hAnsiTheme="minorEastAsia"/>
          <w:color w:val="000000"/>
          <w:szCs w:val="21"/>
        </w:rPr>
        <w:t>C</w:t>
      </w:r>
      <w:r w:rsidRPr="00665A5F">
        <w:rPr>
          <w:rFonts w:asciiTheme="minorEastAsia" w:hAnsiTheme="minorEastAsia"/>
          <w:color w:val="000000"/>
          <w:szCs w:val="21"/>
        </w:rPr>
        <w:t>．专业理财</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D．集合投资</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24．国际债券的发行人，主要是</w:t>
      </w:r>
      <w:r>
        <w:rPr>
          <w:rFonts w:asciiTheme="minorEastAsia" w:hAnsiTheme="minorEastAsia"/>
          <w:color w:val="000000"/>
          <w:szCs w:val="21"/>
        </w:rPr>
        <w:t>（　　）</w:t>
      </w:r>
      <w:r w:rsidRPr="00665A5F">
        <w:rPr>
          <w:rFonts w:asciiTheme="minorEastAsia" w:hAnsiTheme="minorEastAsia"/>
          <w:color w:val="000000"/>
          <w:szCs w:val="21"/>
        </w:rPr>
        <w:t>。</w:t>
      </w:r>
    </w:p>
    <w:p w:rsidR="004C7876" w:rsidRDefault="004C7876" w:rsidP="004C7876">
      <w:pPr>
        <w:rPr>
          <w:rFonts w:asciiTheme="minorEastAsia" w:hAnsiTheme="minorEastAsia" w:hint="eastAsia"/>
          <w:color w:val="000000"/>
          <w:szCs w:val="21"/>
        </w:rPr>
      </w:pPr>
      <w:r w:rsidRPr="00665A5F">
        <w:rPr>
          <w:rFonts w:asciiTheme="minorEastAsia" w:hAnsiTheme="minorEastAsia"/>
          <w:color w:val="000000"/>
          <w:szCs w:val="21"/>
        </w:rPr>
        <w:t>A．各国政府、政府所属机构</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B．银行或其</w:t>
      </w:r>
      <w:r w:rsidRPr="00665A5F">
        <w:rPr>
          <w:rFonts w:asciiTheme="minorEastAsia" w:hAnsiTheme="minorEastAsia" w:hint="eastAsia"/>
          <w:color w:val="000000"/>
          <w:szCs w:val="21"/>
        </w:rPr>
        <w:t>他金融机构</w:t>
      </w:r>
    </w:p>
    <w:p w:rsidR="004C7876" w:rsidRDefault="004C7876" w:rsidP="004C7876">
      <w:pPr>
        <w:rPr>
          <w:rFonts w:asciiTheme="minorEastAsia" w:hAnsiTheme="minorEastAsia" w:hint="eastAsia"/>
          <w:color w:val="000000"/>
          <w:szCs w:val="21"/>
        </w:rPr>
      </w:pPr>
      <w:r>
        <w:rPr>
          <w:rFonts w:asciiTheme="minorEastAsia" w:hAnsiTheme="minorEastAsia"/>
          <w:color w:val="000000"/>
          <w:szCs w:val="21"/>
        </w:rPr>
        <w:t>C</w:t>
      </w:r>
      <w:r w:rsidRPr="00665A5F">
        <w:rPr>
          <w:rFonts w:asciiTheme="minorEastAsia" w:hAnsiTheme="minorEastAsia"/>
          <w:color w:val="000000"/>
          <w:szCs w:val="21"/>
        </w:rPr>
        <w:t>．自然人</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D．一些国际组织等</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25．可转换证券的要素包括</w:t>
      </w:r>
      <w:r>
        <w:rPr>
          <w:rFonts w:asciiTheme="minorEastAsia" w:hAnsiTheme="minorEastAsia"/>
          <w:color w:val="000000"/>
          <w:szCs w:val="21"/>
        </w:rPr>
        <w:t>（　　）</w:t>
      </w:r>
      <w:r w:rsidRPr="00665A5F">
        <w:rPr>
          <w:rFonts w:asciiTheme="minorEastAsia" w:hAnsiTheme="minorEastAsia"/>
          <w:color w:val="000000"/>
          <w:szCs w:val="21"/>
        </w:rPr>
        <w:t>。</w:t>
      </w:r>
    </w:p>
    <w:p w:rsidR="004C7876" w:rsidRDefault="004C7876" w:rsidP="004C7876">
      <w:pPr>
        <w:rPr>
          <w:rFonts w:asciiTheme="minorEastAsia" w:hAnsiTheme="minorEastAsia" w:hint="eastAsia"/>
          <w:color w:val="000000"/>
          <w:szCs w:val="21"/>
        </w:rPr>
      </w:pPr>
      <w:r w:rsidRPr="00665A5F">
        <w:rPr>
          <w:rFonts w:asciiTheme="minorEastAsia" w:hAnsiTheme="minorEastAsia"/>
          <w:color w:val="000000"/>
          <w:szCs w:val="21"/>
        </w:rPr>
        <w:t>A．转换比例</w:t>
      </w:r>
    </w:p>
    <w:p w:rsidR="004C7876" w:rsidRDefault="004C7876" w:rsidP="004C7876">
      <w:pPr>
        <w:rPr>
          <w:rFonts w:asciiTheme="minorEastAsia" w:hAnsiTheme="minorEastAsia" w:hint="eastAsia"/>
          <w:color w:val="000000"/>
          <w:szCs w:val="21"/>
        </w:rPr>
      </w:pPr>
      <w:r w:rsidRPr="00665A5F">
        <w:rPr>
          <w:rFonts w:asciiTheme="minorEastAsia" w:hAnsiTheme="minorEastAsia"/>
          <w:color w:val="000000"/>
          <w:szCs w:val="21"/>
        </w:rPr>
        <w:t>B．转换期限</w:t>
      </w:r>
    </w:p>
    <w:p w:rsidR="004C7876" w:rsidRDefault="004C7876" w:rsidP="004C7876">
      <w:pPr>
        <w:rPr>
          <w:rFonts w:asciiTheme="minorEastAsia" w:hAnsiTheme="minorEastAsia" w:hint="eastAsia"/>
          <w:color w:val="000000"/>
          <w:szCs w:val="21"/>
        </w:rPr>
      </w:pPr>
      <w:r>
        <w:rPr>
          <w:rFonts w:asciiTheme="minorEastAsia" w:hAnsiTheme="minorEastAsia"/>
          <w:color w:val="000000"/>
          <w:szCs w:val="21"/>
        </w:rPr>
        <w:t>C</w:t>
      </w:r>
      <w:r w:rsidRPr="00665A5F">
        <w:rPr>
          <w:rFonts w:asciiTheme="minorEastAsia" w:hAnsiTheme="minorEastAsia"/>
          <w:color w:val="000000"/>
          <w:szCs w:val="21"/>
        </w:rPr>
        <w:t>．转换价格</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D．转换数量</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26．股份有限公司监事会的职能主要包括</w:t>
      </w:r>
      <w:r>
        <w:rPr>
          <w:rFonts w:asciiTheme="minorEastAsia" w:hAnsiTheme="minorEastAsia"/>
          <w:color w:val="000000"/>
          <w:szCs w:val="21"/>
        </w:rPr>
        <w:t>（　　）</w:t>
      </w:r>
      <w:r w:rsidRPr="00665A5F">
        <w:rPr>
          <w:rFonts w:asciiTheme="minorEastAsia" w:hAnsiTheme="minorEastAsia"/>
          <w:color w:val="000000"/>
          <w:szCs w:val="21"/>
        </w:rPr>
        <w:t>。</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A．检查公司的财务</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B．提议召开临时股东大会</w:t>
      </w:r>
    </w:p>
    <w:p w:rsidR="004C7876" w:rsidRPr="00665A5F" w:rsidRDefault="004C7876" w:rsidP="004C7876">
      <w:pPr>
        <w:rPr>
          <w:rFonts w:asciiTheme="minorEastAsia" w:hAnsiTheme="minorEastAsia"/>
          <w:color w:val="000000"/>
          <w:szCs w:val="21"/>
        </w:rPr>
      </w:pPr>
      <w:r>
        <w:rPr>
          <w:rFonts w:asciiTheme="minorEastAsia" w:hAnsiTheme="minorEastAsia"/>
          <w:color w:val="000000"/>
          <w:szCs w:val="21"/>
        </w:rPr>
        <w:t>C</w:t>
      </w:r>
      <w:r w:rsidRPr="00665A5F">
        <w:rPr>
          <w:rFonts w:asciiTheme="minorEastAsia" w:hAnsiTheme="minorEastAsia"/>
          <w:color w:val="000000"/>
          <w:szCs w:val="21"/>
        </w:rPr>
        <w:t>．制定公司的基本管理制度</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D．当董事和经理的行为损害公司的利益时，要求董事和经理予以纠正</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27．按照自身交易的方法及特点分类，金融衍生工具可分为</w:t>
      </w:r>
      <w:r>
        <w:rPr>
          <w:rFonts w:asciiTheme="minorEastAsia" w:hAnsiTheme="minorEastAsia"/>
          <w:color w:val="000000"/>
          <w:szCs w:val="21"/>
        </w:rPr>
        <w:t>（　　）</w:t>
      </w:r>
      <w:r w:rsidRPr="00665A5F">
        <w:rPr>
          <w:rFonts w:asciiTheme="minorEastAsia" w:hAnsiTheme="minorEastAsia"/>
          <w:color w:val="000000"/>
          <w:szCs w:val="21"/>
        </w:rPr>
        <w:t>等。</w:t>
      </w:r>
    </w:p>
    <w:p w:rsidR="004C7876" w:rsidRDefault="004C7876" w:rsidP="004C7876">
      <w:pPr>
        <w:rPr>
          <w:rFonts w:asciiTheme="minorEastAsia" w:hAnsiTheme="minorEastAsia" w:hint="eastAsia"/>
          <w:color w:val="000000"/>
          <w:szCs w:val="21"/>
        </w:rPr>
      </w:pPr>
      <w:r w:rsidRPr="00665A5F">
        <w:rPr>
          <w:rFonts w:asciiTheme="minorEastAsia" w:hAnsiTheme="minorEastAsia"/>
          <w:color w:val="000000"/>
          <w:szCs w:val="21"/>
        </w:rPr>
        <w:t>A．金融期货</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B．金融远期合约</w:t>
      </w:r>
    </w:p>
    <w:p w:rsidR="004C7876" w:rsidRDefault="004C7876" w:rsidP="004C7876">
      <w:pPr>
        <w:rPr>
          <w:rFonts w:asciiTheme="minorEastAsia" w:hAnsiTheme="minorEastAsia" w:hint="eastAsia"/>
          <w:color w:val="000000"/>
          <w:szCs w:val="21"/>
        </w:rPr>
      </w:pPr>
      <w:r>
        <w:rPr>
          <w:rFonts w:asciiTheme="minorEastAsia" w:hAnsiTheme="minorEastAsia"/>
          <w:color w:val="000000"/>
          <w:szCs w:val="21"/>
        </w:rPr>
        <w:t>C</w:t>
      </w:r>
      <w:r w:rsidRPr="00665A5F">
        <w:rPr>
          <w:rFonts w:asciiTheme="minorEastAsia" w:hAnsiTheme="minorEastAsia"/>
          <w:color w:val="000000"/>
          <w:szCs w:val="21"/>
        </w:rPr>
        <w:t>．信用互换</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D．金融互换</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28．我国上市公司中，</w:t>
      </w:r>
      <w:r>
        <w:rPr>
          <w:rFonts w:asciiTheme="minorEastAsia" w:hAnsiTheme="minorEastAsia"/>
          <w:color w:val="000000"/>
          <w:szCs w:val="21"/>
        </w:rPr>
        <w:t>（　　）</w:t>
      </w:r>
      <w:r w:rsidRPr="00665A5F">
        <w:rPr>
          <w:rFonts w:asciiTheme="minorEastAsia" w:hAnsiTheme="minorEastAsia"/>
          <w:color w:val="000000"/>
          <w:szCs w:val="21"/>
        </w:rPr>
        <w:t>运用ADR在国际市场筹资。</w:t>
      </w:r>
    </w:p>
    <w:p w:rsidR="004C7876" w:rsidRDefault="004C7876" w:rsidP="004C7876">
      <w:pPr>
        <w:rPr>
          <w:rFonts w:asciiTheme="minorEastAsia" w:hAnsiTheme="minorEastAsia" w:hint="eastAsia"/>
          <w:color w:val="000000"/>
          <w:szCs w:val="21"/>
        </w:rPr>
      </w:pPr>
      <w:r w:rsidRPr="00665A5F">
        <w:rPr>
          <w:rFonts w:asciiTheme="minorEastAsia" w:hAnsiTheme="minorEastAsia"/>
          <w:color w:val="000000"/>
          <w:szCs w:val="21"/>
        </w:rPr>
        <w:t>A．中石化</w:t>
      </w:r>
    </w:p>
    <w:p w:rsidR="004C7876" w:rsidRDefault="004C7876" w:rsidP="004C7876">
      <w:pPr>
        <w:rPr>
          <w:rFonts w:asciiTheme="minorEastAsia" w:hAnsiTheme="minorEastAsia" w:hint="eastAsia"/>
          <w:color w:val="000000"/>
          <w:szCs w:val="21"/>
        </w:rPr>
      </w:pPr>
      <w:r w:rsidRPr="00665A5F">
        <w:rPr>
          <w:rFonts w:asciiTheme="minorEastAsia" w:hAnsiTheme="minorEastAsia"/>
          <w:color w:val="000000"/>
          <w:szCs w:val="21"/>
        </w:rPr>
        <w:t>B．仪征化纤</w:t>
      </w:r>
    </w:p>
    <w:p w:rsidR="004C7876" w:rsidRDefault="004C7876" w:rsidP="004C7876">
      <w:pPr>
        <w:rPr>
          <w:rFonts w:asciiTheme="minorEastAsia" w:hAnsiTheme="minorEastAsia" w:hint="eastAsia"/>
          <w:color w:val="000000"/>
          <w:szCs w:val="21"/>
        </w:rPr>
      </w:pPr>
      <w:r>
        <w:rPr>
          <w:rFonts w:asciiTheme="minorEastAsia" w:hAnsiTheme="minorEastAsia"/>
          <w:color w:val="000000"/>
          <w:szCs w:val="21"/>
        </w:rPr>
        <w:t>C</w:t>
      </w:r>
      <w:r w:rsidRPr="00665A5F">
        <w:rPr>
          <w:rFonts w:asciiTheme="minorEastAsia" w:hAnsiTheme="minorEastAsia"/>
          <w:color w:val="000000"/>
          <w:szCs w:val="21"/>
        </w:rPr>
        <w:t>．马鞍山钢铁</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D．中芯国际</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29．证券交易所的组织形式大致可以分为</w:t>
      </w:r>
      <w:r>
        <w:rPr>
          <w:rFonts w:asciiTheme="minorEastAsia" w:hAnsiTheme="minorEastAsia"/>
          <w:color w:val="000000"/>
          <w:szCs w:val="21"/>
        </w:rPr>
        <w:t>（　　）</w:t>
      </w:r>
      <w:r w:rsidRPr="00665A5F">
        <w:rPr>
          <w:rFonts w:asciiTheme="minorEastAsia" w:hAnsiTheme="minorEastAsia"/>
          <w:color w:val="000000"/>
          <w:szCs w:val="21"/>
        </w:rPr>
        <w:t>。</w:t>
      </w:r>
    </w:p>
    <w:p w:rsidR="004C7876" w:rsidRDefault="004C7876" w:rsidP="004C7876">
      <w:pPr>
        <w:rPr>
          <w:rFonts w:asciiTheme="minorEastAsia" w:hAnsiTheme="minorEastAsia" w:hint="eastAsia"/>
          <w:color w:val="000000"/>
          <w:szCs w:val="21"/>
        </w:rPr>
      </w:pPr>
      <w:r w:rsidRPr="00665A5F">
        <w:rPr>
          <w:rFonts w:asciiTheme="minorEastAsia" w:hAnsiTheme="minorEastAsia"/>
          <w:color w:val="000000"/>
          <w:szCs w:val="21"/>
        </w:rPr>
        <w:t>A．股份制</w:t>
      </w:r>
    </w:p>
    <w:p w:rsidR="004C7876" w:rsidRDefault="004C7876" w:rsidP="004C7876">
      <w:pPr>
        <w:rPr>
          <w:rFonts w:asciiTheme="minorEastAsia" w:hAnsiTheme="minorEastAsia" w:hint="eastAsia"/>
          <w:color w:val="000000"/>
          <w:szCs w:val="21"/>
        </w:rPr>
      </w:pPr>
      <w:r w:rsidRPr="00665A5F">
        <w:rPr>
          <w:rFonts w:asciiTheme="minorEastAsia" w:hAnsiTheme="minorEastAsia"/>
          <w:color w:val="000000"/>
          <w:szCs w:val="21"/>
        </w:rPr>
        <w:t>B．公司制</w:t>
      </w:r>
    </w:p>
    <w:p w:rsidR="004C7876" w:rsidRDefault="004C7876" w:rsidP="004C7876">
      <w:pPr>
        <w:rPr>
          <w:rFonts w:asciiTheme="minorEastAsia" w:hAnsiTheme="minorEastAsia" w:hint="eastAsia"/>
          <w:color w:val="000000"/>
          <w:szCs w:val="21"/>
        </w:rPr>
      </w:pPr>
      <w:r>
        <w:rPr>
          <w:rFonts w:asciiTheme="minorEastAsia" w:hAnsiTheme="minorEastAsia"/>
          <w:color w:val="000000"/>
          <w:szCs w:val="21"/>
        </w:rPr>
        <w:t>C</w:t>
      </w:r>
      <w:r w:rsidRPr="00665A5F">
        <w:rPr>
          <w:rFonts w:asciiTheme="minorEastAsia" w:hAnsiTheme="minorEastAsia"/>
          <w:color w:val="000000"/>
          <w:szCs w:val="21"/>
        </w:rPr>
        <w:t>．合伙制</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D．会员制</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30．我国《证券投资基金法》规定，基金份额持有人享有</w:t>
      </w:r>
      <w:r>
        <w:rPr>
          <w:rFonts w:asciiTheme="minorEastAsia" w:hAnsiTheme="minorEastAsia"/>
          <w:color w:val="000000"/>
          <w:szCs w:val="21"/>
        </w:rPr>
        <w:t>（　　）</w:t>
      </w:r>
      <w:r w:rsidRPr="00665A5F">
        <w:rPr>
          <w:rFonts w:asciiTheme="minorEastAsia" w:hAnsiTheme="minorEastAsia"/>
          <w:color w:val="000000"/>
          <w:szCs w:val="21"/>
        </w:rPr>
        <w:t>等权利。</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A．依据规定要求召开基金份额持有人大会</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B．分享基金财产收益</w:t>
      </w:r>
    </w:p>
    <w:p w:rsidR="004C7876" w:rsidRPr="00665A5F" w:rsidRDefault="004C7876" w:rsidP="004C7876">
      <w:pPr>
        <w:rPr>
          <w:rFonts w:asciiTheme="minorEastAsia" w:hAnsiTheme="minorEastAsia"/>
          <w:color w:val="000000"/>
          <w:szCs w:val="21"/>
        </w:rPr>
      </w:pPr>
      <w:r>
        <w:rPr>
          <w:rFonts w:asciiTheme="minorEastAsia" w:hAnsiTheme="minorEastAsia"/>
          <w:color w:val="000000"/>
          <w:szCs w:val="21"/>
        </w:rPr>
        <w:t>C</w:t>
      </w:r>
      <w:r w:rsidRPr="00665A5F">
        <w:rPr>
          <w:rFonts w:asciiTheme="minorEastAsia" w:hAnsiTheme="minorEastAsia"/>
          <w:color w:val="000000"/>
          <w:szCs w:val="21"/>
        </w:rPr>
        <w:t>．依法转让或申请赎回其持有的基金份额</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D．参与分配清算后的剩余基金财产</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31．根据证券发行制度，发行人申请公开发行</w:t>
      </w:r>
      <w:r>
        <w:rPr>
          <w:rFonts w:asciiTheme="minorEastAsia" w:hAnsiTheme="minorEastAsia"/>
          <w:color w:val="000000"/>
          <w:szCs w:val="21"/>
        </w:rPr>
        <w:t>（　　）</w:t>
      </w:r>
      <w:r w:rsidRPr="00665A5F">
        <w:rPr>
          <w:rFonts w:asciiTheme="minorEastAsia" w:hAnsiTheme="minorEastAsia"/>
          <w:color w:val="000000"/>
          <w:szCs w:val="21"/>
        </w:rPr>
        <w:t>的，应当聘请具有保荐资格的机构担任保荐人。</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A．企业债券</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B．可转换为股票的公司债券</w:t>
      </w:r>
    </w:p>
    <w:p w:rsidR="004C7876" w:rsidRPr="00665A5F" w:rsidRDefault="004C7876" w:rsidP="004C7876">
      <w:pPr>
        <w:rPr>
          <w:rFonts w:asciiTheme="minorEastAsia" w:hAnsiTheme="minorEastAsia"/>
          <w:color w:val="000000"/>
          <w:szCs w:val="21"/>
        </w:rPr>
      </w:pPr>
      <w:r>
        <w:rPr>
          <w:rFonts w:asciiTheme="minorEastAsia" w:hAnsiTheme="minorEastAsia"/>
          <w:color w:val="000000"/>
          <w:szCs w:val="21"/>
        </w:rPr>
        <w:t>C</w:t>
      </w:r>
      <w:r w:rsidRPr="00665A5F">
        <w:rPr>
          <w:rFonts w:asciiTheme="minorEastAsia" w:hAnsiTheme="minorEastAsia"/>
          <w:color w:val="000000"/>
          <w:szCs w:val="21"/>
        </w:rPr>
        <w:t>．股票</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lastRenderedPageBreak/>
        <w:t>D．法律、行政法规规定实行保荐制度的其他证券</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32．金融期货的交易方式特征包括</w:t>
      </w:r>
      <w:r>
        <w:rPr>
          <w:rFonts w:asciiTheme="minorEastAsia" w:hAnsiTheme="minorEastAsia"/>
          <w:color w:val="000000"/>
          <w:szCs w:val="21"/>
        </w:rPr>
        <w:t>（　　）</w:t>
      </w:r>
      <w:r w:rsidRPr="00665A5F">
        <w:rPr>
          <w:rFonts w:asciiTheme="minorEastAsia" w:hAnsiTheme="minorEastAsia"/>
          <w:color w:val="000000"/>
          <w:szCs w:val="21"/>
        </w:rPr>
        <w:t>。</w:t>
      </w:r>
    </w:p>
    <w:p w:rsidR="004C7876" w:rsidRDefault="004C7876" w:rsidP="004C7876">
      <w:pPr>
        <w:rPr>
          <w:rFonts w:asciiTheme="minorEastAsia" w:hAnsiTheme="minorEastAsia" w:hint="eastAsia"/>
          <w:color w:val="000000"/>
          <w:szCs w:val="21"/>
        </w:rPr>
      </w:pPr>
      <w:r w:rsidRPr="00665A5F">
        <w:rPr>
          <w:rFonts w:asciiTheme="minorEastAsia" w:hAnsiTheme="minorEastAsia"/>
          <w:color w:val="000000"/>
          <w:szCs w:val="21"/>
        </w:rPr>
        <w:t>A．逐日盯市制度</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B．交易者拥有对应的基础金融工具</w:t>
      </w:r>
    </w:p>
    <w:p w:rsidR="004C7876" w:rsidRDefault="004C7876" w:rsidP="004C7876">
      <w:pPr>
        <w:rPr>
          <w:rFonts w:asciiTheme="minorEastAsia" w:hAnsiTheme="minorEastAsia" w:hint="eastAsia"/>
          <w:color w:val="000000"/>
          <w:szCs w:val="21"/>
        </w:rPr>
      </w:pPr>
      <w:r>
        <w:rPr>
          <w:rFonts w:asciiTheme="minorEastAsia" w:hAnsiTheme="minorEastAsia"/>
          <w:color w:val="000000"/>
          <w:szCs w:val="21"/>
        </w:rPr>
        <w:t>C</w:t>
      </w:r>
      <w:r w:rsidRPr="00665A5F">
        <w:rPr>
          <w:rFonts w:asciiTheme="minorEastAsia" w:hAnsiTheme="minorEastAsia"/>
          <w:color w:val="000000"/>
          <w:szCs w:val="21"/>
        </w:rPr>
        <w:t>．交易者借入对应的基</w:t>
      </w:r>
      <w:r w:rsidRPr="00665A5F">
        <w:rPr>
          <w:rFonts w:asciiTheme="minorEastAsia" w:hAnsiTheme="minorEastAsia" w:hint="eastAsia"/>
          <w:color w:val="000000"/>
          <w:szCs w:val="21"/>
        </w:rPr>
        <w:t>金金融工具</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D．保证金制度</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33．一般来说，债券具有</w:t>
      </w:r>
      <w:r>
        <w:rPr>
          <w:rFonts w:asciiTheme="minorEastAsia" w:hAnsiTheme="minorEastAsia"/>
          <w:color w:val="000000"/>
          <w:szCs w:val="21"/>
        </w:rPr>
        <w:t>（　　）</w:t>
      </w:r>
      <w:r w:rsidRPr="00665A5F">
        <w:rPr>
          <w:rFonts w:asciiTheme="minorEastAsia" w:hAnsiTheme="minorEastAsia"/>
          <w:color w:val="000000"/>
          <w:szCs w:val="21"/>
        </w:rPr>
        <w:t>特征。</w:t>
      </w:r>
    </w:p>
    <w:p w:rsidR="004C7876" w:rsidRDefault="004C7876" w:rsidP="004C7876">
      <w:pPr>
        <w:rPr>
          <w:rFonts w:asciiTheme="minorEastAsia" w:hAnsiTheme="minorEastAsia" w:hint="eastAsia"/>
          <w:color w:val="000000"/>
          <w:szCs w:val="21"/>
        </w:rPr>
      </w:pPr>
      <w:r w:rsidRPr="00665A5F">
        <w:rPr>
          <w:rFonts w:asciiTheme="minorEastAsia" w:hAnsiTheme="minorEastAsia"/>
          <w:color w:val="000000"/>
          <w:szCs w:val="21"/>
        </w:rPr>
        <w:t>A．流动性</w:t>
      </w:r>
    </w:p>
    <w:p w:rsidR="004C7876" w:rsidRDefault="004C7876" w:rsidP="004C7876">
      <w:pPr>
        <w:rPr>
          <w:rFonts w:asciiTheme="minorEastAsia" w:hAnsiTheme="minorEastAsia" w:hint="eastAsia"/>
          <w:color w:val="000000"/>
          <w:szCs w:val="21"/>
        </w:rPr>
      </w:pPr>
      <w:r w:rsidRPr="00665A5F">
        <w:rPr>
          <w:rFonts w:asciiTheme="minorEastAsia" w:hAnsiTheme="minorEastAsia"/>
          <w:color w:val="000000"/>
          <w:szCs w:val="21"/>
        </w:rPr>
        <w:t>B．永久性</w:t>
      </w:r>
    </w:p>
    <w:p w:rsidR="004C7876" w:rsidRDefault="004C7876" w:rsidP="004C7876">
      <w:pPr>
        <w:rPr>
          <w:rFonts w:asciiTheme="minorEastAsia" w:hAnsiTheme="minorEastAsia" w:hint="eastAsia"/>
          <w:color w:val="000000"/>
          <w:szCs w:val="21"/>
        </w:rPr>
      </w:pPr>
      <w:r>
        <w:rPr>
          <w:rFonts w:asciiTheme="minorEastAsia" w:hAnsiTheme="minorEastAsia"/>
          <w:color w:val="000000"/>
          <w:szCs w:val="21"/>
        </w:rPr>
        <w:t>C</w:t>
      </w:r>
      <w:r w:rsidRPr="00665A5F">
        <w:rPr>
          <w:rFonts w:asciiTheme="minorEastAsia" w:hAnsiTheme="minorEastAsia"/>
          <w:color w:val="000000"/>
          <w:szCs w:val="21"/>
        </w:rPr>
        <w:t>．安全性</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D．收益性</w:t>
      </w:r>
    </w:p>
    <w:p w:rsidR="004C7876" w:rsidRPr="00665A5F" w:rsidRDefault="004C7876" w:rsidP="004C7876">
      <w:pPr>
        <w:widowControl/>
        <w:jc w:val="left"/>
        <w:rPr>
          <w:rFonts w:asciiTheme="minorEastAsia" w:hAnsiTheme="minorEastAsia"/>
          <w:color w:val="000000"/>
          <w:szCs w:val="21"/>
        </w:rPr>
      </w:pPr>
      <w:r w:rsidRPr="00665A5F">
        <w:rPr>
          <w:rFonts w:asciiTheme="minorEastAsia" w:hAnsiTheme="minorEastAsia"/>
          <w:color w:val="000000"/>
          <w:szCs w:val="21"/>
        </w:rPr>
        <w:t>34．发行分离交易的可转换债券应当具备以下</w:t>
      </w:r>
      <w:r>
        <w:rPr>
          <w:rFonts w:asciiTheme="minorEastAsia" w:hAnsiTheme="minorEastAsia"/>
          <w:color w:val="000000"/>
          <w:szCs w:val="21"/>
        </w:rPr>
        <w:t>（　　）</w:t>
      </w:r>
      <w:r w:rsidRPr="00665A5F">
        <w:rPr>
          <w:rFonts w:asciiTheme="minorEastAsia" w:hAnsiTheme="minorEastAsia"/>
          <w:color w:val="000000"/>
          <w:szCs w:val="21"/>
        </w:rPr>
        <w:t>条件。</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A．最近3个会计年度经营活动产生的现金流量净额平均不少于公司债券1年的利息</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B．本次发行后累计公司债券余额不超过最近1期末净资产额的40％</w:t>
      </w:r>
    </w:p>
    <w:p w:rsidR="004C7876" w:rsidRPr="00665A5F" w:rsidRDefault="004C7876" w:rsidP="004C7876">
      <w:pPr>
        <w:rPr>
          <w:rFonts w:asciiTheme="minorEastAsia" w:hAnsiTheme="minorEastAsia"/>
          <w:color w:val="000000"/>
          <w:szCs w:val="21"/>
        </w:rPr>
      </w:pPr>
      <w:r>
        <w:rPr>
          <w:rFonts w:asciiTheme="minorEastAsia" w:hAnsiTheme="minorEastAsia"/>
          <w:color w:val="000000"/>
          <w:szCs w:val="21"/>
        </w:rPr>
        <w:t>C</w:t>
      </w:r>
      <w:r w:rsidRPr="00665A5F">
        <w:rPr>
          <w:rFonts w:asciiTheme="minorEastAsia" w:hAnsiTheme="minorEastAsia"/>
          <w:color w:val="000000"/>
          <w:szCs w:val="21"/>
        </w:rPr>
        <w:t>．最近3个会计年度的年均可分配利润不少于公司债券</w:t>
      </w:r>
      <w:r>
        <w:rPr>
          <w:rFonts w:asciiTheme="minorEastAsia" w:hAnsiTheme="minorEastAsia"/>
          <w:color w:val="000000"/>
          <w:szCs w:val="21"/>
        </w:rPr>
        <w:t>1</w:t>
      </w:r>
      <w:r w:rsidRPr="00665A5F">
        <w:rPr>
          <w:rFonts w:asciiTheme="minorEastAsia" w:hAnsiTheme="minorEastAsia"/>
          <w:color w:val="000000"/>
          <w:szCs w:val="21"/>
        </w:rPr>
        <w:t>年的利息</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D．公司最近1期末经审计的净资产不低于人民币</w:t>
      </w:r>
      <w:r>
        <w:rPr>
          <w:rFonts w:asciiTheme="minorEastAsia" w:hAnsiTheme="minorEastAsia"/>
          <w:color w:val="000000"/>
          <w:szCs w:val="21"/>
        </w:rPr>
        <w:t>1</w:t>
      </w:r>
      <w:r w:rsidRPr="00665A5F">
        <w:rPr>
          <w:rFonts w:asciiTheme="minorEastAsia" w:hAnsiTheme="minorEastAsia"/>
          <w:color w:val="000000"/>
          <w:szCs w:val="21"/>
        </w:rPr>
        <w:t>o亿元</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35．除管理费用，证券投资基金所支付的费用还包括</w:t>
      </w:r>
      <w:r>
        <w:rPr>
          <w:rFonts w:asciiTheme="minorEastAsia" w:hAnsiTheme="minorEastAsia"/>
          <w:color w:val="000000"/>
          <w:szCs w:val="21"/>
        </w:rPr>
        <w:t>（　　）</w:t>
      </w:r>
      <w:r w:rsidRPr="00665A5F">
        <w:rPr>
          <w:rFonts w:asciiTheme="minorEastAsia" w:hAnsiTheme="minorEastAsia"/>
          <w:color w:val="000000"/>
          <w:szCs w:val="21"/>
        </w:rPr>
        <w:t>。</w:t>
      </w:r>
    </w:p>
    <w:p w:rsidR="004C7876" w:rsidRDefault="004C7876" w:rsidP="004C7876">
      <w:pPr>
        <w:rPr>
          <w:rFonts w:asciiTheme="minorEastAsia" w:hAnsiTheme="minorEastAsia" w:hint="eastAsia"/>
          <w:color w:val="000000"/>
          <w:szCs w:val="21"/>
        </w:rPr>
      </w:pPr>
      <w:r w:rsidRPr="00665A5F">
        <w:rPr>
          <w:rFonts w:asciiTheme="minorEastAsia" w:hAnsiTheme="minorEastAsia"/>
          <w:color w:val="000000"/>
          <w:szCs w:val="21"/>
        </w:rPr>
        <w:t>A．基金销售服务费</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B．基金托管费</w:t>
      </w:r>
    </w:p>
    <w:p w:rsidR="004C7876" w:rsidRDefault="004C7876" w:rsidP="004C7876">
      <w:pPr>
        <w:rPr>
          <w:rFonts w:asciiTheme="minorEastAsia" w:hAnsiTheme="minorEastAsia" w:hint="eastAsia"/>
          <w:color w:val="000000"/>
          <w:szCs w:val="21"/>
        </w:rPr>
      </w:pPr>
      <w:r>
        <w:rPr>
          <w:rFonts w:asciiTheme="minorEastAsia" w:hAnsiTheme="minorEastAsia"/>
          <w:color w:val="000000"/>
          <w:szCs w:val="21"/>
        </w:rPr>
        <w:t>C</w:t>
      </w:r>
      <w:r w:rsidRPr="00665A5F">
        <w:rPr>
          <w:rFonts w:asciiTheme="minorEastAsia" w:hAnsiTheme="minorEastAsia"/>
          <w:color w:val="000000"/>
          <w:szCs w:val="21"/>
        </w:rPr>
        <w:t>．基金运作费</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D．基金交易费</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36．根据基础资产不同，资产证券化可以分为</w:t>
      </w:r>
      <w:r>
        <w:rPr>
          <w:rFonts w:asciiTheme="minorEastAsia" w:hAnsiTheme="minorEastAsia"/>
          <w:color w:val="000000"/>
          <w:szCs w:val="21"/>
        </w:rPr>
        <w:t>（　　）</w:t>
      </w:r>
      <w:r w:rsidRPr="00665A5F">
        <w:rPr>
          <w:rFonts w:asciiTheme="minorEastAsia" w:hAnsiTheme="minorEastAsia"/>
          <w:color w:val="000000"/>
          <w:szCs w:val="21"/>
        </w:rPr>
        <w:t>等类别。</w:t>
      </w:r>
    </w:p>
    <w:p w:rsidR="004C7876" w:rsidRDefault="004C7876" w:rsidP="004C7876">
      <w:pPr>
        <w:rPr>
          <w:rFonts w:asciiTheme="minorEastAsia" w:hAnsiTheme="minorEastAsia" w:hint="eastAsia"/>
          <w:color w:val="000000"/>
          <w:szCs w:val="21"/>
        </w:rPr>
      </w:pPr>
      <w:r w:rsidRPr="00665A5F">
        <w:rPr>
          <w:rFonts w:asciiTheme="minorEastAsia" w:hAnsiTheme="minorEastAsia"/>
          <w:color w:val="000000"/>
          <w:szCs w:val="21"/>
        </w:rPr>
        <w:t>A．不动产证券化</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B．信贷资产证券化</w:t>
      </w:r>
    </w:p>
    <w:p w:rsidR="004C7876" w:rsidRDefault="004C7876" w:rsidP="004C7876">
      <w:pPr>
        <w:rPr>
          <w:rFonts w:asciiTheme="minorEastAsia" w:hAnsiTheme="minorEastAsia" w:hint="eastAsia"/>
          <w:color w:val="000000"/>
          <w:szCs w:val="21"/>
        </w:rPr>
      </w:pPr>
      <w:r>
        <w:rPr>
          <w:rFonts w:asciiTheme="minorEastAsia" w:hAnsiTheme="minorEastAsia"/>
          <w:color w:val="000000"/>
          <w:szCs w:val="21"/>
        </w:rPr>
        <w:t>C</w:t>
      </w:r>
      <w:r w:rsidRPr="00665A5F">
        <w:rPr>
          <w:rFonts w:asciiTheme="minorEastAsia" w:hAnsiTheme="minorEastAsia"/>
          <w:color w:val="000000"/>
          <w:szCs w:val="21"/>
        </w:rPr>
        <w:t>．未来收益证券化</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D．应收账款证券化</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37．金融中介机构积极参与金融衍生工具的发展主要原因有</w:t>
      </w:r>
      <w:r>
        <w:rPr>
          <w:rFonts w:asciiTheme="minorEastAsia" w:hAnsiTheme="minorEastAsia"/>
          <w:color w:val="000000"/>
          <w:szCs w:val="21"/>
        </w:rPr>
        <w:t>（　　）</w:t>
      </w:r>
      <w:r w:rsidRPr="00665A5F">
        <w:rPr>
          <w:rFonts w:asciiTheme="minorEastAsia" w:hAnsiTheme="minorEastAsia"/>
          <w:color w:val="000000"/>
          <w:szCs w:val="21"/>
        </w:rPr>
        <w:t>。</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A．金融机构可以进行金融衍生工具自营交易、扩大利润来源</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B．金融衍生工具业务能带来手续费收入</w:t>
      </w:r>
    </w:p>
    <w:p w:rsidR="004C7876" w:rsidRPr="00665A5F" w:rsidRDefault="004C7876" w:rsidP="004C7876">
      <w:pPr>
        <w:rPr>
          <w:rFonts w:asciiTheme="minorEastAsia" w:hAnsiTheme="minorEastAsia"/>
          <w:color w:val="000000"/>
          <w:szCs w:val="21"/>
        </w:rPr>
      </w:pPr>
      <w:r>
        <w:rPr>
          <w:rFonts w:asciiTheme="minorEastAsia" w:hAnsiTheme="minorEastAsia"/>
          <w:color w:val="000000"/>
          <w:szCs w:val="21"/>
        </w:rPr>
        <w:t>C</w:t>
      </w:r>
      <w:r w:rsidRPr="00665A5F">
        <w:rPr>
          <w:rFonts w:asciiTheme="minorEastAsia" w:hAnsiTheme="minorEastAsia"/>
          <w:color w:val="000000"/>
          <w:szCs w:val="21"/>
        </w:rPr>
        <w:t>．金融衍生工具业务属于表外业务，不影响资产负债表状况</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D．逃避监管</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38．目前全球比较重要的股票价格指</w:t>
      </w:r>
      <w:r w:rsidRPr="00665A5F">
        <w:rPr>
          <w:rFonts w:asciiTheme="minorEastAsia" w:hAnsiTheme="minorEastAsia" w:hint="eastAsia"/>
          <w:color w:val="000000"/>
          <w:szCs w:val="21"/>
        </w:rPr>
        <w:t>数期货品种有</w:t>
      </w:r>
      <w:r>
        <w:rPr>
          <w:rFonts w:asciiTheme="minorEastAsia" w:hAnsiTheme="minorEastAsia"/>
          <w:color w:val="000000"/>
          <w:szCs w:val="21"/>
        </w:rPr>
        <w:t>（　　）</w:t>
      </w:r>
      <w:r w:rsidRPr="00665A5F">
        <w:rPr>
          <w:rFonts w:asciiTheme="minorEastAsia" w:hAnsiTheme="minorEastAsia"/>
          <w:color w:val="000000"/>
          <w:szCs w:val="21"/>
        </w:rPr>
        <w:t>。</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A．伦敦国际金融期权期货交易的富时</w:t>
      </w:r>
      <w:r>
        <w:rPr>
          <w:rFonts w:asciiTheme="minorEastAsia" w:hAnsiTheme="minorEastAsia"/>
          <w:color w:val="000000"/>
          <w:szCs w:val="21"/>
        </w:rPr>
        <w:t>1</w:t>
      </w:r>
      <w:r w:rsidRPr="00665A5F">
        <w:rPr>
          <w:rFonts w:asciiTheme="minorEastAsia" w:hAnsiTheme="minorEastAsia"/>
          <w:color w:val="000000"/>
          <w:szCs w:val="21"/>
        </w:rPr>
        <w:t>00种股票价格指数期货系列</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B．恒生指数期货</w:t>
      </w:r>
    </w:p>
    <w:p w:rsidR="004C7876" w:rsidRPr="00665A5F" w:rsidRDefault="004C7876" w:rsidP="004C7876">
      <w:pPr>
        <w:rPr>
          <w:rFonts w:asciiTheme="minorEastAsia" w:hAnsiTheme="minorEastAsia"/>
          <w:color w:val="000000"/>
          <w:szCs w:val="21"/>
        </w:rPr>
      </w:pPr>
      <w:r>
        <w:rPr>
          <w:rFonts w:asciiTheme="minorEastAsia" w:hAnsiTheme="minorEastAsia"/>
          <w:color w:val="000000"/>
          <w:szCs w:val="21"/>
        </w:rPr>
        <w:t>C</w:t>
      </w:r>
      <w:r w:rsidRPr="00665A5F">
        <w:rPr>
          <w:rFonts w:asciiTheme="minorEastAsia" w:hAnsiTheme="minorEastAsia"/>
          <w:color w:val="000000"/>
          <w:szCs w:val="21"/>
        </w:rPr>
        <w:t>．纽约证券交易所综合指数期货系列</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D．上证综合指数期货</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39．下列有关短期国债的说法中，正确的有</w:t>
      </w:r>
      <w:r>
        <w:rPr>
          <w:rFonts w:asciiTheme="minorEastAsia" w:hAnsiTheme="minorEastAsia"/>
          <w:color w:val="000000"/>
          <w:szCs w:val="21"/>
        </w:rPr>
        <w:t>（　　）</w:t>
      </w:r>
      <w:r w:rsidRPr="00665A5F">
        <w:rPr>
          <w:rFonts w:asciiTheme="minorEastAsia" w:hAnsiTheme="minorEastAsia"/>
          <w:color w:val="000000"/>
          <w:szCs w:val="21"/>
        </w:rPr>
        <w:t>。</w:t>
      </w:r>
    </w:p>
    <w:p w:rsidR="004C7876" w:rsidRDefault="004C7876" w:rsidP="004C7876">
      <w:pPr>
        <w:rPr>
          <w:rFonts w:asciiTheme="minorEastAsia" w:hAnsiTheme="minorEastAsia" w:hint="eastAsia"/>
          <w:color w:val="000000"/>
          <w:szCs w:val="21"/>
        </w:rPr>
      </w:pPr>
      <w:r w:rsidRPr="00665A5F">
        <w:rPr>
          <w:rFonts w:asciiTheme="minorEastAsia" w:hAnsiTheme="minorEastAsia"/>
          <w:color w:val="000000"/>
          <w:szCs w:val="21"/>
        </w:rPr>
        <w:t>A．偿还期为1年或</w:t>
      </w:r>
      <w:r>
        <w:rPr>
          <w:rFonts w:asciiTheme="minorEastAsia" w:hAnsiTheme="minorEastAsia"/>
          <w:color w:val="000000"/>
          <w:szCs w:val="21"/>
        </w:rPr>
        <w:t>1</w:t>
      </w:r>
      <w:r w:rsidRPr="00665A5F">
        <w:rPr>
          <w:rFonts w:asciiTheme="minorEastAsia" w:hAnsiTheme="minorEastAsia"/>
          <w:color w:val="000000"/>
          <w:szCs w:val="21"/>
        </w:rPr>
        <w:t>年以内</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B．在货币市场占有重要地位</w:t>
      </w:r>
    </w:p>
    <w:p w:rsidR="004C7876" w:rsidRDefault="004C7876" w:rsidP="004C7876">
      <w:pPr>
        <w:rPr>
          <w:rFonts w:asciiTheme="minorEastAsia" w:hAnsiTheme="minorEastAsia" w:hint="eastAsia"/>
          <w:color w:val="000000"/>
          <w:szCs w:val="21"/>
        </w:rPr>
      </w:pPr>
      <w:r>
        <w:rPr>
          <w:rFonts w:asciiTheme="minorEastAsia" w:hAnsiTheme="minorEastAsia"/>
          <w:color w:val="000000"/>
          <w:szCs w:val="21"/>
        </w:rPr>
        <w:t>C</w:t>
      </w:r>
      <w:r w:rsidRPr="00665A5F">
        <w:rPr>
          <w:rFonts w:asciiTheme="minorEastAsia" w:hAnsiTheme="minorEastAsia"/>
          <w:color w:val="000000"/>
          <w:szCs w:val="21"/>
        </w:rPr>
        <w:t>．偿还期为2年或2年以内</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D．流动性强</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40．我国《证券投资基金法》规定，基金财产不得用于</w:t>
      </w:r>
      <w:r>
        <w:rPr>
          <w:rFonts w:asciiTheme="minorEastAsia" w:hAnsiTheme="minorEastAsia"/>
          <w:color w:val="000000"/>
          <w:szCs w:val="21"/>
        </w:rPr>
        <w:t>（　　）</w:t>
      </w:r>
      <w:r w:rsidRPr="00665A5F">
        <w:rPr>
          <w:rFonts w:asciiTheme="minorEastAsia" w:hAnsiTheme="minorEastAsia"/>
          <w:color w:val="000000"/>
          <w:szCs w:val="21"/>
        </w:rPr>
        <w:t>。</w:t>
      </w:r>
    </w:p>
    <w:p w:rsidR="004C7876" w:rsidRDefault="004C7876" w:rsidP="004C7876">
      <w:pPr>
        <w:rPr>
          <w:rFonts w:asciiTheme="minorEastAsia" w:hAnsiTheme="minorEastAsia" w:hint="eastAsia"/>
          <w:color w:val="000000"/>
          <w:szCs w:val="21"/>
        </w:rPr>
      </w:pPr>
      <w:r w:rsidRPr="00665A5F">
        <w:rPr>
          <w:rFonts w:asciiTheme="minorEastAsia" w:hAnsiTheme="minorEastAsia"/>
          <w:color w:val="000000"/>
          <w:szCs w:val="21"/>
        </w:rPr>
        <w:t>A．从事承担无限责任的投资</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B．</w:t>
      </w:r>
      <w:r w:rsidRPr="00665A5F">
        <w:rPr>
          <w:rFonts w:asciiTheme="minorEastAsia" w:hAnsiTheme="minorEastAsia" w:hint="eastAsia"/>
          <w:color w:val="000000"/>
          <w:szCs w:val="21"/>
        </w:rPr>
        <w:t>买卖上市债券</w:t>
      </w:r>
    </w:p>
    <w:p w:rsidR="004C7876" w:rsidRDefault="004C7876" w:rsidP="004C7876">
      <w:pPr>
        <w:rPr>
          <w:rFonts w:asciiTheme="minorEastAsia" w:hAnsiTheme="minorEastAsia" w:hint="eastAsia"/>
          <w:color w:val="000000"/>
          <w:szCs w:val="21"/>
        </w:rPr>
      </w:pPr>
      <w:r>
        <w:rPr>
          <w:rFonts w:asciiTheme="minorEastAsia" w:hAnsiTheme="minorEastAsia"/>
          <w:color w:val="000000"/>
          <w:szCs w:val="21"/>
        </w:rPr>
        <w:lastRenderedPageBreak/>
        <w:t>C</w:t>
      </w:r>
      <w:r w:rsidRPr="00665A5F">
        <w:rPr>
          <w:rFonts w:asciiTheme="minorEastAsia" w:hAnsiTheme="minorEastAsia"/>
          <w:color w:val="000000"/>
          <w:szCs w:val="21"/>
        </w:rPr>
        <w:t>．向他人贷款或者提供担保</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D．承销证券</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三、判断题(共60题，每题0．5分，共30分。正确的用A表示，错误的用B表示，不选、</w:t>
      </w:r>
      <w:r w:rsidRPr="00665A5F">
        <w:rPr>
          <w:rFonts w:asciiTheme="minorEastAsia" w:hAnsiTheme="minorEastAsia" w:hint="eastAsia"/>
          <w:color w:val="000000"/>
          <w:szCs w:val="21"/>
        </w:rPr>
        <w:t>错选均不得分</w:t>
      </w:r>
      <w:r w:rsidRPr="00665A5F">
        <w:rPr>
          <w:rFonts w:asciiTheme="minorEastAsia" w:hAnsiTheme="minorEastAsia"/>
          <w:color w:val="000000"/>
          <w:szCs w:val="21"/>
        </w:rPr>
        <w:t>)</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1．完全按照有关指数的构成比例进行证券投资的基金品种，其持有一家上市公司的股票的</w:t>
      </w:r>
      <w:r w:rsidRPr="00665A5F">
        <w:rPr>
          <w:rFonts w:asciiTheme="minorEastAsia" w:hAnsiTheme="minorEastAsia" w:hint="eastAsia"/>
          <w:color w:val="000000"/>
          <w:szCs w:val="21"/>
        </w:rPr>
        <w:t>市值不得超过基金资产净值的</w:t>
      </w:r>
      <w:r w:rsidRPr="00665A5F">
        <w:rPr>
          <w:rFonts w:asciiTheme="minorEastAsia" w:hAnsiTheme="minorEastAsia"/>
          <w:color w:val="000000"/>
          <w:szCs w:val="21"/>
        </w:rPr>
        <w:t>15％。</w:t>
      </w:r>
      <w:r>
        <w:rPr>
          <w:rFonts w:asciiTheme="minorEastAsia" w:hAnsiTheme="minorEastAsia"/>
          <w:color w:val="000000"/>
          <w:szCs w:val="21"/>
        </w:rPr>
        <w:t>（　　）</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2．存托凭证是指在外国证券市场流通的代表本国公司有价证券的可转让凭证。</w:t>
      </w:r>
      <w:r>
        <w:rPr>
          <w:rFonts w:asciiTheme="minorEastAsia" w:hAnsiTheme="minorEastAsia"/>
          <w:color w:val="000000"/>
          <w:szCs w:val="21"/>
        </w:rPr>
        <w:t>（　　）</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3．金融时报指数中比较能迅速反映英国股市行情变动的是“FT-100指数”。</w:t>
      </w:r>
      <w:r>
        <w:rPr>
          <w:rFonts w:asciiTheme="minorEastAsia" w:hAnsiTheme="minorEastAsia"/>
          <w:color w:val="000000"/>
          <w:szCs w:val="21"/>
        </w:rPr>
        <w:t>（　　）</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4．股票是一种有价证券，它是股份有限公司签发的证明股东所持股份的凭证。</w:t>
      </w:r>
      <w:r>
        <w:rPr>
          <w:rFonts w:asciiTheme="minorEastAsia" w:hAnsiTheme="minorEastAsia"/>
          <w:color w:val="000000"/>
          <w:szCs w:val="21"/>
        </w:rPr>
        <w:t>（　　）</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5．中小企业板运行所遵循的法律法规和部门规章与主板市场相同。</w:t>
      </w:r>
      <w:r>
        <w:rPr>
          <w:rFonts w:asciiTheme="minorEastAsia" w:hAnsiTheme="minorEastAsia"/>
          <w:color w:val="000000"/>
          <w:szCs w:val="21"/>
        </w:rPr>
        <w:t>（　　）</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6．我国《证券法》规定，证券交易所是为证券集中交易提供场所和设施，组织和监督证券</w:t>
      </w:r>
      <w:r w:rsidRPr="00665A5F">
        <w:rPr>
          <w:rFonts w:asciiTheme="minorEastAsia" w:hAnsiTheme="minorEastAsia" w:hint="eastAsia"/>
          <w:color w:val="000000"/>
          <w:szCs w:val="21"/>
        </w:rPr>
        <w:t>交易，实行自律管理的政府机关。</w:t>
      </w:r>
      <w:r>
        <w:rPr>
          <w:rFonts w:asciiTheme="minorEastAsia" w:hAnsiTheme="minorEastAsia"/>
          <w:color w:val="000000"/>
          <w:szCs w:val="21"/>
        </w:rPr>
        <w:t>（　　）</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7．发行人或其主承销商具有实际控制关系的询价对象的自营账户，不得参与本次发行股票</w:t>
      </w:r>
      <w:r w:rsidRPr="00665A5F">
        <w:rPr>
          <w:rFonts w:asciiTheme="minorEastAsia" w:hAnsiTheme="minorEastAsia" w:hint="eastAsia"/>
          <w:color w:val="000000"/>
          <w:szCs w:val="21"/>
        </w:rPr>
        <w:t>的询价、网下配售，可以参与网上发行。</w:t>
      </w:r>
      <w:r>
        <w:rPr>
          <w:rFonts w:asciiTheme="minorEastAsia" w:hAnsiTheme="minorEastAsia"/>
          <w:color w:val="000000"/>
          <w:szCs w:val="21"/>
        </w:rPr>
        <w:t>（　　）</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8</w:t>
      </w:r>
      <w:r w:rsidRPr="00665A5F">
        <w:rPr>
          <w:rFonts w:asciiTheme="minorEastAsia" w:hAnsiTheme="minorEastAsia" w:hint="eastAsia"/>
          <w:color w:val="000000"/>
          <w:szCs w:val="21"/>
        </w:rPr>
        <w:t>．一些国家把由政府担保的债券也纳入政府债券体系，称为政府保证债券，这种债券是由政府发行并由政府提供担保。</w:t>
      </w:r>
      <w:r>
        <w:rPr>
          <w:rFonts w:asciiTheme="minorEastAsia" w:hAnsiTheme="minorEastAsia"/>
          <w:color w:val="000000"/>
          <w:szCs w:val="21"/>
        </w:rPr>
        <w:t>（　　）</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9．公司发行股票和发行债券所筹集的资本都属于借入资本。</w:t>
      </w:r>
      <w:r>
        <w:rPr>
          <w:rFonts w:asciiTheme="minorEastAsia" w:hAnsiTheme="minorEastAsia"/>
          <w:color w:val="000000"/>
          <w:szCs w:val="21"/>
        </w:rPr>
        <w:t>（　　）</w:t>
      </w:r>
    </w:p>
    <w:p w:rsidR="004C7876" w:rsidRPr="00665A5F" w:rsidRDefault="004C7876" w:rsidP="004C7876">
      <w:pPr>
        <w:widowControl/>
        <w:jc w:val="left"/>
        <w:rPr>
          <w:rFonts w:asciiTheme="minorEastAsia" w:hAnsiTheme="minorEastAsia"/>
          <w:color w:val="000000"/>
          <w:szCs w:val="21"/>
        </w:rPr>
      </w:pPr>
      <w:r w:rsidRPr="00665A5F">
        <w:rPr>
          <w:rFonts w:asciiTheme="minorEastAsia" w:hAnsiTheme="minorEastAsia"/>
          <w:color w:val="000000"/>
          <w:szCs w:val="21"/>
        </w:rPr>
        <w:t>10．私募证券的发行对象通常是与发行者有特定关系的个人投资者。</w:t>
      </w:r>
      <w:r>
        <w:rPr>
          <w:rFonts w:asciiTheme="minorEastAsia" w:hAnsiTheme="minorEastAsia"/>
          <w:color w:val="000000"/>
          <w:szCs w:val="21"/>
        </w:rPr>
        <w:t>（　　）</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11．根据《公司法》，股份公司向社会公众发行的股票应当为记名股票。</w:t>
      </w:r>
      <w:r>
        <w:rPr>
          <w:rFonts w:asciiTheme="minorEastAsia" w:hAnsiTheme="minorEastAsia"/>
          <w:color w:val="000000"/>
          <w:szCs w:val="21"/>
        </w:rPr>
        <w:t>（　　）</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12．证书必须采取书面形式或与书面形式有同等效力的形式，但不必按照特定的格式进行</w:t>
      </w:r>
      <w:r w:rsidRPr="00665A5F">
        <w:rPr>
          <w:rFonts w:asciiTheme="minorEastAsia" w:hAnsiTheme="minorEastAsia" w:hint="eastAsia"/>
          <w:color w:val="000000"/>
          <w:szCs w:val="21"/>
        </w:rPr>
        <w:t>书写或制作。</w:t>
      </w:r>
      <w:r>
        <w:rPr>
          <w:rFonts w:asciiTheme="minorEastAsia" w:hAnsiTheme="minorEastAsia"/>
          <w:color w:val="000000"/>
          <w:szCs w:val="21"/>
        </w:rPr>
        <w:t>（　　）</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13．政府发行的债券被统称为国债。</w:t>
      </w:r>
      <w:r>
        <w:rPr>
          <w:rFonts w:asciiTheme="minorEastAsia" w:hAnsiTheme="minorEastAsia"/>
          <w:color w:val="000000"/>
          <w:szCs w:val="21"/>
        </w:rPr>
        <w:t>（　　）</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14．红筹股是内地企业进入国际资本市场筹资的一项重要渠道，它属于外资股。</w:t>
      </w:r>
      <w:r>
        <w:rPr>
          <w:rFonts w:asciiTheme="minorEastAsia" w:hAnsiTheme="minorEastAsia"/>
          <w:color w:val="000000"/>
          <w:szCs w:val="21"/>
        </w:rPr>
        <w:t>（　　）</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15．可转换债券是一种附</w:t>
      </w:r>
      <w:r w:rsidRPr="00665A5F">
        <w:rPr>
          <w:rFonts w:asciiTheme="minorEastAsia" w:hAnsiTheme="minorEastAsia" w:hint="eastAsia"/>
          <w:color w:val="000000"/>
          <w:szCs w:val="21"/>
        </w:rPr>
        <w:t>有转股权的债券。</w:t>
      </w:r>
      <w:r>
        <w:rPr>
          <w:rFonts w:asciiTheme="minorEastAsia" w:hAnsiTheme="minorEastAsia"/>
          <w:color w:val="000000"/>
          <w:szCs w:val="21"/>
        </w:rPr>
        <w:t>（　　）</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16．“三公”原则中的公平原则要求证券市场不存在歧视，参与市场的主体具有完全平等的</w:t>
      </w:r>
      <w:r w:rsidRPr="00665A5F">
        <w:rPr>
          <w:rFonts w:asciiTheme="minorEastAsia" w:hAnsiTheme="minorEastAsia" w:hint="eastAsia"/>
          <w:color w:val="000000"/>
          <w:szCs w:val="21"/>
        </w:rPr>
        <w:t>权利。</w:t>
      </w:r>
      <w:r>
        <w:rPr>
          <w:rFonts w:asciiTheme="minorEastAsia" w:hAnsiTheme="minorEastAsia"/>
          <w:color w:val="000000"/>
          <w:szCs w:val="21"/>
        </w:rPr>
        <w:t>（　　）</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17．利率风险是固定收益证券特别是债券的主要风险。</w:t>
      </w:r>
      <w:r>
        <w:rPr>
          <w:rFonts w:asciiTheme="minorEastAsia" w:hAnsiTheme="minorEastAsia"/>
          <w:color w:val="000000"/>
          <w:szCs w:val="21"/>
        </w:rPr>
        <w:t>（　　）</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18．证券登记结算机构是为证券发行和交易提供集中登记、存管与结算服务，并以营利为</w:t>
      </w:r>
      <w:r w:rsidRPr="00665A5F">
        <w:rPr>
          <w:rFonts w:asciiTheme="minorEastAsia" w:hAnsiTheme="minorEastAsia" w:hint="eastAsia"/>
          <w:color w:val="000000"/>
          <w:szCs w:val="21"/>
        </w:rPr>
        <w:t>目的的公司法人。</w:t>
      </w:r>
      <w:r>
        <w:rPr>
          <w:rFonts w:asciiTheme="minorEastAsia" w:hAnsiTheme="minorEastAsia"/>
          <w:color w:val="000000"/>
          <w:szCs w:val="21"/>
        </w:rPr>
        <w:t>（　　）</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19．社会公众股公司股本总额超过人民币5亿元的，向社会公开发行股份的比例为10％以</w:t>
      </w:r>
      <w:r w:rsidRPr="00665A5F">
        <w:rPr>
          <w:rFonts w:asciiTheme="minorEastAsia" w:hAnsiTheme="minorEastAsia" w:hint="eastAsia"/>
          <w:color w:val="000000"/>
          <w:szCs w:val="21"/>
        </w:rPr>
        <w:t>上。</w:t>
      </w:r>
      <w:r>
        <w:rPr>
          <w:rFonts w:asciiTheme="minorEastAsia" w:hAnsiTheme="minorEastAsia"/>
          <w:color w:val="000000"/>
          <w:szCs w:val="21"/>
        </w:rPr>
        <w:t>（　　）</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20．如果债券发行</w:t>
      </w:r>
      <w:r w:rsidRPr="00665A5F">
        <w:rPr>
          <w:rFonts w:asciiTheme="minorEastAsia" w:hAnsiTheme="minorEastAsia" w:hint="eastAsia"/>
          <w:color w:val="000000"/>
          <w:szCs w:val="21"/>
        </w:rPr>
        <w:t>人的信誉差，投资人的风险就大，那么投资人就会要求更高的收益回报。</w:t>
      </w:r>
      <w:r>
        <w:rPr>
          <w:rFonts w:asciiTheme="minorEastAsia" w:hAnsiTheme="minorEastAsia"/>
          <w:color w:val="000000"/>
          <w:szCs w:val="21"/>
        </w:rPr>
        <w:t>（　　）</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21．基金管理人应保存基金的会计账册、记录</w:t>
      </w:r>
      <w:r>
        <w:rPr>
          <w:rFonts w:asciiTheme="minorEastAsia" w:hAnsiTheme="minorEastAsia"/>
          <w:color w:val="000000"/>
          <w:szCs w:val="21"/>
        </w:rPr>
        <w:t>1</w:t>
      </w:r>
      <w:r w:rsidRPr="00665A5F">
        <w:rPr>
          <w:rFonts w:asciiTheme="minorEastAsia" w:hAnsiTheme="minorEastAsia"/>
          <w:color w:val="000000"/>
          <w:szCs w:val="21"/>
        </w:rPr>
        <w:t>0年以上。</w:t>
      </w:r>
      <w:r>
        <w:rPr>
          <w:rFonts w:asciiTheme="minorEastAsia" w:hAnsiTheme="minorEastAsia"/>
          <w:color w:val="000000"/>
          <w:szCs w:val="21"/>
        </w:rPr>
        <w:t>（　　）</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22．上证国债指数的基础指数为100点。</w:t>
      </w:r>
      <w:r>
        <w:rPr>
          <w:rFonts w:asciiTheme="minorEastAsia" w:hAnsiTheme="minorEastAsia"/>
          <w:color w:val="000000"/>
          <w:szCs w:val="21"/>
        </w:rPr>
        <w:t>（　　）</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23．根据我国《证券交易所管理办法》第十七条的规定，理事会是证券交易所的最高权力</w:t>
      </w:r>
      <w:r w:rsidRPr="00665A5F">
        <w:rPr>
          <w:rFonts w:asciiTheme="minorEastAsia" w:hAnsiTheme="minorEastAsia" w:hint="eastAsia"/>
          <w:color w:val="000000"/>
          <w:szCs w:val="21"/>
        </w:rPr>
        <w:t>机构。</w:t>
      </w:r>
      <w:r>
        <w:rPr>
          <w:rFonts w:asciiTheme="minorEastAsia" w:hAnsiTheme="minorEastAsia"/>
          <w:color w:val="000000"/>
          <w:szCs w:val="21"/>
        </w:rPr>
        <w:t>（　　）</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24．为提高债券的吸引力，上市公司可以发行认股权和债券分离交易的可转换公司债券，</w:t>
      </w:r>
      <w:r w:rsidRPr="00665A5F">
        <w:rPr>
          <w:rFonts w:asciiTheme="minorEastAsia" w:hAnsiTheme="minorEastAsia" w:hint="eastAsia"/>
          <w:color w:val="000000"/>
          <w:szCs w:val="21"/>
        </w:rPr>
        <w:t>这在理论上是可行的，我国目前还没有出现。</w:t>
      </w:r>
      <w:r>
        <w:rPr>
          <w:rFonts w:asciiTheme="minorEastAsia" w:hAnsiTheme="minorEastAsia"/>
          <w:color w:val="000000"/>
          <w:szCs w:val="21"/>
        </w:rPr>
        <w:t>（　　）</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25．我国现行的政府监管机构包括国务院证券委及其领导下的中国证监会。</w:t>
      </w:r>
      <w:r>
        <w:rPr>
          <w:rFonts w:asciiTheme="minorEastAsia" w:hAnsiTheme="minorEastAsia"/>
          <w:color w:val="000000"/>
          <w:szCs w:val="21"/>
        </w:rPr>
        <w:t>（　　）</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26．股票公开发行、上市交易的公司，有权自行选择已取得资格的评估机构进行评估，任</w:t>
      </w:r>
      <w:r w:rsidRPr="00665A5F">
        <w:rPr>
          <w:rFonts w:asciiTheme="minorEastAsia" w:hAnsiTheme="minorEastAsia" w:hint="eastAsia"/>
          <w:color w:val="000000"/>
          <w:szCs w:val="21"/>
        </w:rPr>
        <w:t>何部门不得干预。</w:t>
      </w:r>
      <w:r>
        <w:rPr>
          <w:rFonts w:asciiTheme="minorEastAsia" w:hAnsiTheme="minorEastAsia"/>
          <w:color w:val="000000"/>
          <w:szCs w:val="21"/>
        </w:rPr>
        <w:t>（　　）</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27．金融期权的卖方可以选择行使他所拥有的权利。期权的买方在缴纳期权费后就承担着</w:t>
      </w:r>
      <w:r w:rsidRPr="00665A5F">
        <w:rPr>
          <w:rFonts w:asciiTheme="minorEastAsia" w:hAnsiTheme="minorEastAsia" w:hint="eastAsia"/>
          <w:color w:val="000000"/>
          <w:szCs w:val="21"/>
        </w:rPr>
        <w:t>在规定时间内履行该期权合约的义务，即当期权的卖方选择行使权利时，买方必须无条件地履</w:t>
      </w:r>
      <w:r w:rsidRPr="00665A5F">
        <w:rPr>
          <w:rFonts w:asciiTheme="minorEastAsia" w:hAnsiTheme="minorEastAsia" w:hint="eastAsia"/>
          <w:color w:val="000000"/>
          <w:szCs w:val="21"/>
        </w:rPr>
        <w:lastRenderedPageBreak/>
        <w:t>行合约规定的义务，而没有选择的权利。</w:t>
      </w:r>
      <w:r>
        <w:rPr>
          <w:rFonts w:asciiTheme="minorEastAsia" w:hAnsiTheme="minorEastAsia"/>
          <w:color w:val="000000"/>
          <w:szCs w:val="21"/>
        </w:rPr>
        <w:t>（　　）</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28．证券发行注册制实行实质管理原则，实质</w:t>
      </w:r>
      <w:r w:rsidRPr="00665A5F">
        <w:rPr>
          <w:rFonts w:asciiTheme="minorEastAsia" w:hAnsiTheme="minorEastAsia" w:hint="eastAsia"/>
          <w:color w:val="000000"/>
          <w:szCs w:val="21"/>
        </w:rPr>
        <w:t>上是一种发行公司的财务公布制度。它要求发行人提供关于证券发行本身以及同证券发行有关的一切信息。</w:t>
      </w:r>
      <w:r>
        <w:rPr>
          <w:rFonts w:asciiTheme="minorEastAsia" w:hAnsiTheme="minorEastAsia"/>
          <w:color w:val="000000"/>
          <w:szCs w:val="21"/>
        </w:rPr>
        <w:t>（　　）</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29．证券发行人是资金的供应者。</w:t>
      </w:r>
      <w:r>
        <w:rPr>
          <w:rFonts w:asciiTheme="minorEastAsia" w:hAnsiTheme="minorEastAsia"/>
          <w:color w:val="000000"/>
          <w:szCs w:val="21"/>
        </w:rPr>
        <w:t>（　　）</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30．在正常情况下，预期收益越高的证券，风险越大；预期收益越低的证券，风险越小。</w:t>
      </w:r>
      <w:r>
        <w:rPr>
          <w:rFonts w:asciiTheme="minorEastAsia" w:hAnsiTheme="minorEastAsia"/>
          <w:color w:val="000000"/>
          <w:szCs w:val="21"/>
        </w:rPr>
        <w:t>（　　）</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31．全国银行问同业拆借中心总部设在北京，备份中心建在上海，目前在18个中心城市设</w:t>
      </w:r>
      <w:r w:rsidRPr="00665A5F">
        <w:rPr>
          <w:rFonts w:asciiTheme="minorEastAsia" w:hAnsiTheme="minorEastAsia" w:hint="eastAsia"/>
          <w:color w:val="000000"/>
          <w:szCs w:val="21"/>
        </w:rPr>
        <w:t>有分中心。</w:t>
      </w:r>
      <w:r>
        <w:rPr>
          <w:rFonts w:asciiTheme="minorEastAsia" w:hAnsiTheme="minorEastAsia"/>
          <w:color w:val="000000"/>
          <w:szCs w:val="21"/>
        </w:rPr>
        <w:t>（　　）</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32．首次公开发行股票，只能通过向询价对象询价的方式确定股票发行价格。</w:t>
      </w:r>
      <w:r>
        <w:rPr>
          <w:rFonts w:asciiTheme="minorEastAsia" w:hAnsiTheme="minorEastAsia"/>
          <w:color w:val="000000"/>
          <w:szCs w:val="21"/>
        </w:rPr>
        <w:t>（　　）</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33．股票应由法定代表人签名，公司盖章。发起人的股票应当标明“发起人股票”的字样。</w:t>
      </w:r>
      <w:r>
        <w:rPr>
          <w:rFonts w:asciiTheme="minorEastAsia" w:hAnsiTheme="minorEastAsia"/>
          <w:color w:val="000000"/>
          <w:szCs w:val="21"/>
        </w:rPr>
        <w:t>（　　）</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34．我国发行的国际债券均为公募方式。</w:t>
      </w:r>
      <w:r>
        <w:rPr>
          <w:rFonts w:asciiTheme="minorEastAsia" w:hAnsiTheme="minorEastAsia"/>
          <w:color w:val="000000"/>
          <w:szCs w:val="21"/>
        </w:rPr>
        <w:t>（　　）</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35．利率风险对长期债券的影响比短期债券的影响要大。</w:t>
      </w:r>
      <w:r>
        <w:rPr>
          <w:rFonts w:asciiTheme="minorEastAsia" w:hAnsiTheme="minorEastAsia"/>
          <w:color w:val="000000"/>
          <w:szCs w:val="21"/>
        </w:rPr>
        <w:t>（　　）</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36．开放式基金没有固定期限，投资者可随时向基金管理人赎回基金份额，但一般有限制，</w:t>
      </w:r>
      <w:r w:rsidRPr="00665A5F">
        <w:rPr>
          <w:rFonts w:asciiTheme="minorEastAsia" w:hAnsiTheme="minorEastAsia" w:hint="eastAsia"/>
          <w:color w:val="000000"/>
          <w:szCs w:val="21"/>
        </w:rPr>
        <w:t>不会导致清盘。</w:t>
      </w:r>
      <w:r>
        <w:rPr>
          <w:rFonts w:asciiTheme="minorEastAsia" w:hAnsiTheme="minorEastAsia"/>
          <w:color w:val="000000"/>
          <w:szCs w:val="21"/>
        </w:rPr>
        <w:t>（　　）</w:t>
      </w:r>
    </w:p>
    <w:p w:rsidR="004C7876" w:rsidRPr="00665A5F" w:rsidRDefault="004C7876" w:rsidP="004C7876">
      <w:pPr>
        <w:widowControl/>
        <w:jc w:val="left"/>
        <w:rPr>
          <w:rFonts w:asciiTheme="minorEastAsia" w:hAnsiTheme="minorEastAsia"/>
          <w:color w:val="000000"/>
          <w:szCs w:val="21"/>
        </w:rPr>
      </w:pPr>
      <w:r w:rsidRPr="00665A5F">
        <w:rPr>
          <w:rFonts w:asciiTheme="minorEastAsia" w:hAnsiTheme="minorEastAsia"/>
          <w:color w:val="000000"/>
          <w:szCs w:val="21"/>
        </w:rPr>
        <w:t>37．收益与风险的本质关系可以表述为如下公式：预期收益率=无风险利率一风险补偿。</w:t>
      </w:r>
      <w:r>
        <w:rPr>
          <w:rFonts w:asciiTheme="minorEastAsia" w:hAnsiTheme="minorEastAsia"/>
          <w:color w:val="000000"/>
          <w:szCs w:val="21"/>
        </w:rPr>
        <w:t>（　　）</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38．货银对付原则是证券结算的一项基本原则，可以将证券结算中的违约交收风险降低到</w:t>
      </w:r>
      <w:r w:rsidRPr="00665A5F">
        <w:rPr>
          <w:rFonts w:asciiTheme="minorEastAsia" w:hAnsiTheme="minorEastAsia" w:hint="eastAsia"/>
          <w:color w:val="000000"/>
          <w:szCs w:val="21"/>
        </w:rPr>
        <w:t>最低程度。</w:t>
      </w:r>
      <w:r>
        <w:rPr>
          <w:rFonts w:asciiTheme="minorEastAsia" w:hAnsiTheme="minorEastAsia"/>
          <w:color w:val="000000"/>
          <w:szCs w:val="21"/>
        </w:rPr>
        <w:t>（　　）</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39．通常，虚拟资本的价格总额并不等于所代表的真实资本的账面价格，甚至与真实资本</w:t>
      </w:r>
      <w:r w:rsidRPr="00665A5F">
        <w:rPr>
          <w:rFonts w:asciiTheme="minorEastAsia" w:hAnsiTheme="minorEastAsia" w:hint="eastAsia"/>
          <w:color w:val="000000"/>
          <w:szCs w:val="21"/>
        </w:rPr>
        <w:t>的重置价格也不一定相等，其变化并不完全反映实际资本额的变化。</w:t>
      </w:r>
      <w:r>
        <w:rPr>
          <w:rFonts w:asciiTheme="minorEastAsia" w:hAnsiTheme="minorEastAsia"/>
          <w:color w:val="000000"/>
          <w:szCs w:val="21"/>
        </w:rPr>
        <w:t>（　　）</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40．股息率的变化一般与公司经营状况没有关系，而主要是随着市场上其他证券价格或银</w:t>
      </w:r>
      <w:r w:rsidRPr="00665A5F">
        <w:rPr>
          <w:rFonts w:asciiTheme="minorEastAsia" w:hAnsiTheme="minorEastAsia" w:hint="eastAsia"/>
          <w:color w:val="000000"/>
          <w:szCs w:val="21"/>
        </w:rPr>
        <w:t>行存款利率的变化作调整。</w:t>
      </w:r>
      <w:r>
        <w:rPr>
          <w:rFonts w:asciiTheme="minorEastAsia" w:hAnsiTheme="minorEastAsia"/>
          <w:color w:val="000000"/>
          <w:szCs w:val="21"/>
        </w:rPr>
        <w:t>（　　）</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41．在美国，优级贷款的对象为消费者信用评分最高的个人，这类人月供占收入比例不高</w:t>
      </w:r>
      <w:r w:rsidRPr="00665A5F">
        <w:rPr>
          <w:rFonts w:asciiTheme="minorEastAsia" w:hAnsiTheme="minorEastAsia" w:hint="eastAsia"/>
          <w:color w:val="000000"/>
          <w:szCs w:val="21"/>
        </w:rPr>
        <w:t>于</w:t>
      </w:r>
      <w:r w:rsidRPr="00665A5F">
        <w:rPr>
          <w:rFonts w:asciiTheme="minorEastAsia" w:hAnsiTheme="minorEastAsia"/>
          <w:color w:val="000000"/>
          <w:szCs w:val="21"/>
        </w:rPr>
        <w:t>40％及首付超过20％以上。</w:t>
      </w:r>
      <w:r>
        <w:rPr>
          <w:rFonts w:asciiTheme="minorEastAsia" w:hAnsiTheme="minorEastAsia"/>
          <w:color w:val="000000"/>
          <w:szCs w:val="21"/>
        </w:rPr>
        <w:t>（　　）</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42．我国上市公司连续两年亏损的将被证券交易所直接摘牌处理。</w:t>
      </w:r>
      <w:r>
        <w:rPr>
          <w:rFonts w:asciiTheme="minorEastAsia" w:hAnsiTheme="minorEastAsia"/>
          <w:color w:val="000000"/>
          <w:szCs w:val="21"/>
        </w:rPr>
        <w:t>（　　）</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43．外国债券在法律上所受的限制比欧洲债券少，它不需官方主管机构的批准，也不受货</w:t>
      </w:r>
      <w:r w:rsidRPr="00665A5F">
        <w:rPr>
          <w:rFonts w:asciiTheme="minorEastAsia" w:hAnsiTheme="minorEastAsia" w:hint="eastAsia"/>
          <w:color w:val="000000"/>
          <w:szCs w:val="21"/>
        </w:rPr>
        <w:t>币发行国有关法令的管制和约束。</w:t>
      </w:r>
      <w:r>
        <w:rPr>
          <w:rFonts w:asciiTheme="minorEastAsia" w:hAnsiTheme="minorEastAsia"/>
          <w:color w:val="000000"/>
          <w:szCs w:val="21"/>
        </w:rPr>
        <w:t>（　　）</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44．证券的最基本特征是法律特征和书面特征。</w:t>
      </w:r>
      <w:r>
        <w:rPr>
          <w:rFonts w:asciiTheme="minorEastAsia" w:hAnsiTheme="minorEastAsia"/>
          <w:color w:val="000000"/>
          <w:szCs w:val="21"/>
        </w:rPr>
        <w:t>（　　）</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45．2007年10月</w:t>
      </w:r>
      <w:r w:rsidRPr="00665A5F">
        <w:rPr>
          <w:rFonts w:asciiTheme="minorEastAsia" w:hAnsiTheme="minorEastAsia" w:hint="eastAsia"/>
          <w:color w:val="000000"/>
          <w:szCs w:val="21"/>
        </w:rPr>
        <w:t>，中、美两国金融监管部门就商业银行代客境外理财业务做出监管合作安排，中国的商业银行可以代客投资于美国的股票市场以及经美国金融监管当局认可的公募基金，逐步扩大商业银行代客境外投资市场。</w:t>
      </w:r>
      <w:r>
        <w:rPr>
          <w:rFonts w:asciiTheme="minorEastAsia" w:hAnsiTheme="minorEastAsia"/>
          <w:color w:val="000000"/>
          <w:szCs w:val="21"/>
        </w:rPr>
        <w:t>（　　）</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46．股票市场中，经常观察到某一行业(例如房地产)或者板块(例如金融)的股票在特</w:t>
      </w:r>
      <w:r w:rsidRPr="00665A5F">
        <w:rPr>
          <w:rFonts w:asciiTheme="minorEastAsia" w:hAnsiTheme="minorEastAsia" w:hint="eastAsia"/>
          <w:color w:val="000000"/>
          <w:szCs w:val="21"/>
        </w:rPr>
        <w:t>定时期中表现出齐涨共跌的特征。</w:t>
      </w:r>
      <w:r>
        <w:rPr>
          <w:rFonts w:asciiTheme="minorEastAsia" w:hAnsiTheme="minorEastAsia"/>
          <w:color w:val="000000"/>
          <w:szCs w:val="21"/>
        </w:rPr>
        <w:t>（　　）</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47．中国投资有限责任公司是中国首个中外合资证券公司。</w:t>
      </w:r>
      <w:r>
        <w:rPr>
          <w:rFonts w:asciiTheme="minorEastAsia" w:hAnsiTheme="minorEastAsia"/>
          <w:color w:val="000000"/>
          <w:szCs w:val="21"/>
        </w:rPr>
        <w:t>（　　）</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48．基金托管人与基金管理人签订托管协议，在托管协议规定的范围内履行</w:t>
      </w:r>
      <w:r w:rsidRPr="00665A5F">
        <w:rPr>
          <w:rFonts w:asciiTheme="minorEastAsia" w:hAnsiTheme="minorEastAsia" w:hint="eastAsia"/>
          <w:color w:val="000000"/>
          <w:szCs w:val="21"/>
        </w:rPr>
        <w:t>自己的职责但不得收取报酬。基金托管人在基金的运行过程中起着不可或缺的作用。</w:t>
      </w:r>
      <w:r>
        <w:rPr>
          <w:rFonts w:asciiTheme="minorEastAsia" w:hAnsiTheme="minorEastAsia"/>
          <w:color w:val="000000"/>
          <w:szCs w:val="21"/>
        </w:rPr>
        <w:t>（　　）</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49．基金管理人与基金托管人之间是相互制约的关系。</w:t>
      </w:r>
      <w:r>
        <w:rPr>
          <w:rFonts w:asciiTheme="minorEastAsia" w:hAnsiTheme="minorEastAsia"/>
          <w:color w:val="000000"/>
          <w:szCs w:val="21"/>
        </w:rPr>
        <w:t>（　　）</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50．QD</w:t>
      </w:r>
      <w:r>
        <w:rPr>
          <w:rFonts w:asciiTheme="minorEastAsia" w:hAnsiTheme="minorEastAsia" w:hint="eastAsia"/>
          <w:color w:val="000000"/>
          <w:szCs w:val="21"/>
        </w:rPr>
        <w:t>II</w:t>
      </w:r>
      <w:r w:rsidRPr="00665A5F">
        <w:rPr>
          <w:rFonts w:asciiTheme="minorEastAsia" w:hAnsiTheme="minorEastAsia"/>
          <w:color w:val="000000"/>
          <w:szCs w:val="21"/>
        </w:rPr>
        <w:t>的含义是合格境外机构投资者。</w:t>
      </w:r>
      <w:r>
        <w:rPr>
          <w:rFonts w:asciiTheme="minorEastAsia" w:hAnsiTheme="minorEastAsia"/>
          <w:color w:val="000000"/>
          <w:szCs w:val="21"/>
        </w:rPr>
        <w:t>（　　）</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51．收益公司债券必须按期支付利息。</w:t>
      </w:r>
      <w:r>
        <w:rPr>
          <w:rFonts w:asciiTheme="minorEastAsia" w:hAnsiTheme="minorEastAsia"/>
          <w:color w:val="000000"/>
          <w:szCs w:val="21"/>
        </w:rPr>
        <w:t>（　　）</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52．记名股票可以一次或者分次缴纳出资。</w:t>
      </w:r>
      <w:r>
        <w:rPr>
          <w:rFonts w:asciiTheme="minorEastAsia" w:hAnsiTheme="minorEastAsia"/>
          <w:color w:val="000000"/>
          <w:szCs w:val="21"/>
        </w:rPr>
        <w:t>（　　）</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53．金融债券的发行主体只能是银行。</w:t>
      </w:r>
      <w:r>
        <w:rPr>
          <w:rFonts w:asciiTheme="minorEastAsia" w:hAnsiTheme="minorEastAsia"/>
          <w:color w:val="000000"/>
          <w:szCs w:val="21"/>
        </w:rPr>
        <w:t>（　　）</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54．股票只有通过转让、出售才能变现。</w:t>
      </w:r>
      <w:r>
        <w:rPr>
          <w:rFonts w:asciiTheme="minorEastAsia" w:hAnsiTheme="minorEastAsia"/>
          <w:color w:val="000000"/>
          <w:szCs w:val="21"/>
        </w:rPr>
        <w:t>（　　）</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55．上市开放式基金</w:t>
      </w:r>
      <w:r>
        <w:rPr>
          <w:rFonts w:asciiTheme="minorEastAsia" w:hAnsiTheme="minorEastAsia"/>
          <w:color w:val="000000"/>
          <w:szCs w:val="21"/>
        </w:rPr>
        <w:t>1</w:t>
      </w:r>
      <w:r w:rsidRPr="00665A5F">
        <w:rPr>
          <w:rFonts w:asciiTheme="minorEastAsia" w:hAnsiTheme="minorEastAsia"/>
          <w:color w:val="000000"/>
          <w:szCs w:val="21"/>
        </w:rPr>
        <w:t>OF(</w:t>
      </w:r>
      <w:r>
        <w:rPr>
          <w:rFonts w:asciiTheme="minorEastAsia" w:hAnsiTheme="minorEastAsia"/>
          <w:color w:val="000000"/>
          <w:szCs w:val="21"/>
        </w:rPr>
        <w:t>1</w:t>
      </w:r>
      <w:r w:rsidRPr="00665A5F">
        <w:rPr>
          <w:rFonts w:asciiTheme="minorEastAsia" w:hAnsiTheme="minorEastAsia"/>
          <w:color w:val="000000"/>
          <w:szCs w:val="21"/>
        </w:rPr>
        <w:t>istedOpen—endedFunds)是在上交所交易的一种基金。</w:t>
      </w:r>
      <w:r>
        <w:rPr>
          <w:rFonts w:asciiTheme="minorEastAsia" w:hAnsiTheme="minorEastAsia"/>
          <w:color w:val="000000"/>
          <w:szCs w:val="21"/>
        </w:rPr>
        <w:t>（　　）</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56．中国国际金融公司在日本债券市场发行了100亿日元的私募债券，这是我国国内机构</w:t>
      </w:r>
      <w:r w:rsidRPr="00665A5F">
        <w:rPr>
          <w:rFonts w:asciiTheme="minorEastAsia" w:hAnsiTheme="minorEastAsia" w:hint="eastAsia"/>
          <w:color w:val="000000"/>
          <w:szCs w:val="21"/>
        </w:rPr>
        <w:t>首次在境外发行外币债券。</w:t>
      </w:r>
      <w:r>
        <w:rPr>
          <w:rFonts w:asciiTheme="minorEastAsia" w:hAnsiTheme="minorEastAsia"/>
          <w:color w:val="000000"/>
          <w:szCs w:val="21"/>
        </w:rPr>
        <w:t>（　　）</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lastRenderedPageBreak/>
        <w:t>57．证券业从业人员在执业过程中违反有关证券法律、行政法规以及中国证监会有关规定，</w:t>
      </w:r>
      <w:r w:rsidRPr="00665A5F">
        <w:rPr>
          <w:rFonts w:asciiTheme="minorEastAsia" w:hAnsiTheme="minorEastAsia" w:hint="eastAsia"/>
          <w:color w:val="000000"/>
          <w:szCs w:val="21"/>
        </w:rPr>
        <w:t>受到聘用机构处分的，该机构应当在处分后</w:t>
      </w:r>
      <w:r w:rsidRPr="00665A5F">
        <w:rPr>
          <w:rFonts w:asciiTheme="minorEastAsia" w:hAnsiTheme="minorEastAsia"/>
          <w:color w:val="000000"/>
          <w:szCs w:val="21"/>
        </w:rPr>
        <w:t>10日内向中国证券业协会报告。</w:t>
      </w:r>
      <w:r>
        <w:rPr>
          <w:rFonts w:asciiTheme="minorEastAsia" w:hAnsiTheme="minorEastAsia"/>
          <w:color w:val="000000"/>
          <w:szCs w:val="21"/>
        </w:rPr>
        <w:t>（　　）</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58．道一琼斯股价指数是经过修正的简单算术平均数</w:t>
      </w:r>
      <w:r w:rsidRPr="00665A5F">
        <w:rPr>
          <w:rFonts w:asciiTheme="minorEastAsia" w:hAnsiTheme="minorEastAsia" w:hint="eastAsia"/>
          <w:color w:val="000000"/>
          <w:szCs w:val="21"/>
        </w:rPr>
        <w:t>。</w:t>
      </w:r>
      <w:r>
        <w:rPr>
          <w:rFonts w:asciiTheme="minorEastAsia" w:hAnsiTheme="minorEastAsia"/>
          <w:color w:val="000000"/>
          <w:szCs w:val="21"/>
        </w:rPr>
        <w:t>（　　）</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59．证权证券是证券所代表的权利本来不存在，而是随着证券的制作而产生，即权利的发</w:t>
      </w:r>
      <w:r w:rsidRPr="00665A5F">
        <w:rPr>
          <w:rFonts w:asciiTheme="minorEastAsia" w:hAnsiTheme="minorEastAsia" w:hint="eastAsia"/>
          <w:color w:val="000000"/>
          <w:szCs w:val="21"/>
        </w:rPr>
        <w:t>生是以证券的制作和存在为条件的。</w:t>
      </w:r>
      <w:r>
        <w:rPr>
          <w:rFonts w:asciiTheme="minorEastAsia" w:hAnsiTheme="minorEastAsia"/>
          <w:color w:val="000000"/>
          <w:szCs w:val="21"/>
        </w:rPr>
        <w:t>（　　）</w:t>
      </w:r>
    </w:p>
    <w:p w:rsidR="004C7876" w:rsidRPr="00665A5F" w:rsidRDefault="004C7876" w:rsidP="004C7876">
      <w:pPr>
        <w:rPr>
          <w:rFonts w:asciiTheme="minorEastAsia" w:hAnsiTheme="minorEastAsia"/>
          <w:color w:val="000000"/>
          <w:szCs w:val="21"/>
        </w:rPr>
      </w:pPr>
      <w:r w:rsidRPr="00665A5F">
        <w:rPr>
          <w:rFonts w:asciiTheme="minorEastAsia" w:hAnsiTheme="minorEastAsia"/>
          <w:color w:val="000000"/>
          <w:szCs w:val="21"/>
        </w:rPr>
        <w:t>60．2000年3月，中国证监会规定，证券发行制度由核准制过渡到审批制，这是中国证券</w:t>
      </w:r>
      <w:r w:rsidRPr="00665A5F">
        <w:rPr>
          <w:rFonts w:asciiTheme="minorEastAsia" w:hAnsiTheme="minorEastAsia" w:hint="eastAsia"/>
          <w:color w:val="000000"/>
          <w:szCs w:val="21"/>
        </w:rPr>
        <w:t>市场的一场深刻变革。</w:t>
      </w:r>
      <w:r>
        <w:rPr>
          <w:rFonts w:asciiTheme="minorEastAsia" w:hAnsiTheme="minorEastAsia"/>
          <w:color w:val="000000"/>
          <w:szCs w:val="21"/>
        </w:rPr>
        <w:t>（　　）</w:t>
      </w:r>
    </w:p>
    <w:p w:rsidR="004C7876" w:rsidRPr="00665A5F" w:rsidRDefault="004C7876" w:rsidP="004C7876">
      <w:pPr>
        <w:widowControl/>
        <w:jc w:val="left"/>
        <w:rPr>
          <w:rFonts w:asciiTheme="minorEastAsia" w:hAnsiTheme="minorEastAsia"/>
          <w:color w:val="000000"/>
          <w:szCs w:val="21"/>
        </w:rPr>
      </w:pPr>
    </w:p>
    <w:p w:rsidR="00065462" w:rsidRDefault="00065462"/>
    <w:sectPr w:rsidR="00065462" w:rsidSect="004524E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65462" w:rsidRDefault="00065462" w:rsidP="004C7876">
      <w:r>
        <w:separator/>
      </w:r>
    </w:p>
  </w:endnote>
  <w:endnote w:type="continuationSeparator" w:id="1">
    <w:p w:rsidR="00065462" w:rsidRDefault="00065462" w:rsidP="004C787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65462" w:rsidRDefault="00065462" w:rsidP="004C7876">
      <w:r>
        <w:separator/>
      </w:r>
    </w:p>
  </w:footnote>
  <w:footnote w:type="continuationSeparator" w:id="1">
    <w:p w:rsidR="00065462" w:rsidRDefault="00065462" w:rsidP="004C787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C7876"/>
    <w:rsid w:val="00065462"/>
    <w:rsid w:val="00321ED3"/>
    <w:rsid w:val="004C787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C787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C787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C7876"/>
    <w:rPr>
      <w:sz w:val="18"/>
      <w:szCs w:val="18"/>
    </w:rPr>
  </w:style>
  <w:style w:type="paragraph" w:styleId="a4">
    <w:name w:val="footer"/>
    <w:basedOn w:val="a"/>
    <w:link w:val="Char0"/>
    <w:uiPriority w:val="99"/>
    <w:semiHidden/>
    <w:unhideWhenUsed/>
    <w:rsid w:val="004C787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C7876"/>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15</Pages>
  <Words>1685</Words>
  <Characters>9609</Characters>
  <Application>Microsoft Office Word</Application>
  <DocSecurity>0</DocSecurity>
  <Lines>80</Lines>
  <Paragraphs>22</Paragraphs>
  <ScaleCrop>false</ScaleCrop>
  <Company>微软中国</Company>
  <LinksUpToDate>false</LinksUpToDate>
  <CharactersWithSpaces>11272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个人用户</dc:creator>
  <cp:keywords/>
  <dc:description/>
  <cp:lastModifiedBy>个人用户</cp:lastModifiedBy>
  <cp:revision>9</cp:revision>
  <dcterms:created xsi:type="dcterms:W3CDTF">2014-10-28T03:45:00Z</dcterms:created>
  <dcterms:modified xsi:type="dcterms:W3CDTF">2014-10-28T03:45:00Z</dcterms:modified>
</cp:coreProperties>
</file>