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C1D" w:rsidRPr="00D2766D" w:rsidRDefault="00916C1D" w:rsidP="00916C1D">
      <w:r w:rsidRPr="00D2766D">
        <w:rPr>
          <w:rFonts w:hint="eastAsia"/>
        </w:rPr>
        <w:t>证券业从业资格考试《证券投资分析》</w:t>
      </w:r>
    </w:p>
    <w:p w:rsidR="00916C1D" w:rsidRPr="00D2766D" w:rsidRDefault="00916C1D" w:rsidP="00916C1D">
      <w:r w:rsidRPr="00D2766D">
        <w:t>考前冲刺预测试卷</w:t>
      </w:r>
      <w:r w:rsidRPr="00D2766D">
        <w:t>(</w:t>
      </w:r>
      <w:r w:rsidRPr="00D2766D">
        <w:t>七</w:t>
      </w:r>
      <w:r w:rsidRPr="00D2766D">
        <w:t>)</w:t>
      </w:r>
    </w:p>
    <w:p w:rsidR="00916C1D" w:rsidRPr="00D2766D" w:rsidRDefault="00916C1D" w:rsidP="00916C1D">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916C1D" w:rsidRPr="00D2766D" w:rsidRDefault="00916C1D" w:rsidP="00916C1D">
      <w:r w:rsidRPr="00D2766D">
        <w:t>1</w:t>
      </w:r>
      <w:r w:rsidRPr="00D2766D">
        <w:t>．技术分析指标</w:t>
      </w:r>
      <w:r w:rsidRPr="00D2766D">
        <w:t>MACD</w:t>
      </w:r>
      <w:r w:rsidRPr="00D2766D">
        <w:t>是由异同平均数</w:t>
      </w:r>
      <w:r w:rsidRPr="00D2766D">
        <w:t>DIF</w:t>
      </w:r>
      <w:r w:rsidRPr="00D2766D">
        <w:t>和正负差</w:t>
      </w:r>
      <w:r w:rsidRPr="00D2766D">
        <w:t>DEA</w:t>
      </w:r>
      <w:r w:rsidRPr="00D2766D">
        <w:t>丽部分组成，其中</w:t>
      </w:r>
      <w:r>
        <w:t>（　　）</w:t>
      </w:r>
      <w:r w:rsidRPr="00D2766D">
        <w:t>是</w:t>
      </w:r>
      <w:r w:rsidRPr="00D2766D">
        <w:rPr>
          <w:rFonts w:hint="eastAsia"/>
        </w:rPr>
        <w:t>辅助。</w:t>
      </w:r>
    </w:p>
    <w:p w:rsidR="00916C1D" w:rsidRDefault="00916C1D" w:rsidP="00916C1D">
      <w:r w:rsidRPr="00D2766D">
        <w:t>A</w:t>
      </w:r>
      <w:r w:rsidRPr="00D2766D">
        <w:t>．</w:t>
      </w:r>
      <w:r w:rsidRPr="00D2766D">
        <w:t>DIF</w:t>
      </w:r>
    </w:p>
    <w:p w:rsidR="00916C1D" w:rsidRDefault="00916C1D" w:rsidP="00916C1D">
      <w:r>
        <w:t>B</w:t>
      </w:r>
      <w:r>
        <w:t>．</w:t>
      </w:r>
      <w:r w:rsidRPr="00D2766D">
        <w:t>EMA</w:t>
      </w:r>
    </w:p>
    <w:p w:rsidR="00916C1D" w:rsidRDefault="00916C1D" w:rsidP="00916C1D">
      <w:r>
        <w:t>C</w:t>
      </w:r>
      <w:r>
        <w:t>．</w:t>
      </w:r>
      <w:r w:rsidRPr="00D2766D">
        <w:t xml:space="preserve">DEA </w:t>
      </w:r>
    </w:p>
    <w:p w:rsidR="00916C1D" w:rsidRPr="00D2766D" w:rsidRDefault="00916C1D" w:rsidP="00916C1D">
      <w:r>
        <w:t>D</w:t>
      </w:r>
      <w:r>
        <w:t>．</w:t>
      </w:r>
      <w:r w:rsidRPr="00D2766D">
        <w:t>EMA-DEA</w:t>
      </w:r>
    </w:p>
    <w:p w:rsidR="00916C1D" w:rsidRPr="00D2766D" w:rsidRDefault="00916C1D" w:rsidP="00916C1D">
      <w:r w:rsidRPr="00D2766D">
        <w:t>2</w:t>
      </w:r>
      <w:r w:rsidRPr="00D2766D">
        <w:t>．下列产业中，</w:t>
      </w:r>
      <w:r>
        <w:t>（　　）</w:t>
      </w:r>
      <w:r w:rsidRPr="00D2766D">
        <w:t>是日本取得领先优势的战略性产业。</w:t>
      </w:r>
    </w:p>
    <w:p w:rsidR="00916C1D" w:rsidRDefault="00916C1D" w:rsidP="00916C1D">
      <w:r w:rsidRPr="00D2766D">
        <w:t>A</w:t>
      </w:r>
      <w:r w:rsidRPr="00D2766D">
        <w:t>．信息技术</w:t>
      </w:r>
    </w:p>
    <w:p w:rsidR="00916C1D" w:rsidRDefault="00916C1D" w:rsidP="00916C1D">
      <w:r>
        <w:t>B</w:t>
      </w:r>
      <w:r>
        <w:t>．</w:t>
      </w:r>
      <w:r w:rsidRPr="00D2766D">
        <w:t>生物技术</w:t>
      </w:r>
    </w:p>
    <w:p w:rsidR="00916C1D" w:rsidRDefault="00916C1D" w:rsidP="00916C1D">
      <w:r>
        <w:t>C</w:t>
      </w:r>
      <w:r>
        <w:t>．</w:t>
      </w:r>
      <w:r w:rsidRPr="00D2766D">
        <w:t>机器人技术</w:t>
      </w:r>
    </w:p>
    <w:p w:rsidR="00916C1D" w:rsidRPr="00D2766D" w:rsidRDefault="00916C1D" w:rsidP="00916C1D">
      <w:r>
        <w:t>D</w:t>
      </w:r>
      <w:r>
        <w:t>．</w:t>
      </w:r>
      <w:r w:rsidRPr="00D2766D">
        <w:t>计算机软件</w:t>
      </w:r>
    </w:p>
    <w:p w:rsidR="00916C1D" w:rsidRPr="00D2766D" w:rsidRDefault="00916C1D" w:rsidP="00916C1D">
      <w:r w:rsidRPr="00D2766D">
        <w:t>3</w:t>
      </w:r>
      <w:r w:rsidRPr="00D2766D">
        <w:t>．</w:t>
      </w:r>
      <w:r>
        <w:t>（　　）</w:t>
      </w:r>
      <w:r w:rsidRPr="00D2766D">
        <w:t>解决了投资者将如何根据有关</w:t>
      </w:r>
      <w:r w:rsidRPr="00D2766D">
        <w:rPr>
          <w:rFonts w:hint="eastAsia"/>
        </w:rPr>
        <w:t>信息进一步实现证券市场投资的最优选择的问题。</w:t>
      </w:r>
    </w:p>
    <w:p w:rsidR="00916C1D" w:rsidRDefault="00916C1D" w:rsidP="00916C1D">
      <w:r w:rsidRPr="00D2766D">
        <w:t>A</w:t>
      </w:r>
      <w:r w:rsidRPr="00D2766D">
        <w:t>．道氏理论</w:t>
      </w:r>
    </w:p>
    <w:p w:rsidR="00916C1D" w:rsidRDefault="00916C1D" w:rsidP="00916C1D">
      <w:r>
        <w:t>B</w:t>
      </w:r>
      <w:r>
        <w:t>．</w:t>
      </w:r>
      <w:r w:rsidRPr="00D2766D">
        <w:t>波浪理论</w:t>
      </w:r>
    </w:p>
    <w:p w:rsidR="00916C1D" w:rsidRDefault="00916C1D" w:rsidP="00916C1D">
      <w:r>
        <w:t>C</w:t>
      </w:r>
      <w:r>
        <w:t>．</w:t>
      </w:r>
      <w:r w:rsidRPr="00D2766D">
        <w:t>证券组合理论</w:t>
      </w:r>
    </w:p>
    <w:p w:rsidR="00916C1D" w:rsidRPr="00D2766D" w:rsidRDefault="00916C1D" w:rsidP="00916C1D">
      <w:r>
        <w:t>D</w:t>
      </w:r>
      <w:r>
        <w:t>．</w:t>
      </w:r>
      <w:r w:rsidRPr="00D2766D">
        <w:t>套利定价理论</w:t>
      </w:r>
    </w:p>
    <w:p w:rsidR="00916C1D" w:rsidRPr="00D2766D" w:rsidRDefault="00916C1D" w:rsidP="00916C1D">
      <w:r w:rsidRPr="00D2766D">
        <w:t>4</w:t>
      </w:r>
      <w:r w:rsidRPr="00D2766D">
        <w:t>．宏观经济分析法的经济指标不包括</w:t>
      </w:r>
      <w:r>
        <w:t>（　　）</w:t>
      </w:r>
      <w:r w:rsidRPr="00D2766D">
        <w:t>。</w:t>
      </w:r>
    </w:p>
    <w:p w:rsidR="00916C1D" w:rsidRDefault="00916C1D" w:rsidP="00916C1D">
      <w:r w:rsidRPr="00D2766D">
        <w:t>A</w:t>
      </w:r>
      <w:r w:rsidRPr="00D2766D">
        <w:t>．先行性指标</w:t>
      </w:r>
    </w:p>
    <w:p w:rsidR="00916C1D" w:rsidRDefault="00916C1D" w:rsidP="00916C1D">
      <w:r>
        <w:t>B</w:t>
      </w:r>
      <w:r>
        <w:t>．</w:t>
      </w:r>
      <w:r w:rsidRPr="00D2766D">
        <w:t>同步性指标</w:t>
      </w:r>
    </w:p>
    <w:p w:rsidR="00916C1D" w:rsidRDefault="00916C1D" w:rsidP="00916C1D">
      <w:r>
        <w:t>C</w:t>
      </w:r>
      <w:r>
        <w:t>．</w:t>
      </w:r>
      <w:r w:rsidRPr="00D2766D">
        <w:t>滞后性指标</w:t>
      </w:r>
    </w:p>
    <w:p w:rsidR="00916C1D" w:rsidRPr="00D2766D" w:rsidRDefault="00916C1D" w:rsidP="00916C1D">
      <w:r>
        <w:t>D</w:t>
      </w:r>
      <w:r>
        <w:t>．</w:t>
      </w:r>
      <w:r w:rsidRPr="00D2766D">
        <w:t>可预测性指标</w:t>
      </w:r>
    </w:p>
    <w:p w:rsidR="00916C1D" w:rsidRPr="00D2766D" w:rsidRDefault="00916C1D" w:rsidP="00916C1D">
      <w:r w:rsidRPr="00D2766D">
        <w:t>5</w:t>
      </w:r>
      <w:r w:rsidRPr="00D2766D">
        <w:t>．证券的相对估值方法不包括</w:t>
      </w:r>
      <w:r>
        <w:t>（　　）</w:t>
      </w:r>
    </w:p>
    <w:p w:rsidR="00916C1D" w:rsidRDefault="00916C1D" w:rsidP="00916C1D">
      <w:r w:rsidRPr="00D2766D">
        <w:t>A</w:t>
      </w:r>
      <w:r w:rsidRPr="00D2766D">
        <w:t>．市盈率</w:t>
      </w:r>
    </w:p>
    <w:p w:rsidR="00916C1D" w:rsidRDefault="00916C1D" w:rsidP="00916C1D">
      <w:r>
        <w:t>B</w:t>
      </w:r>
      <w:r>
        <w:t>．</w:t>
      </w:r>
      <w:r w:rsidRPr="00D2766D">
        <w:t>市净率</w:t>
      </w:r>
    </w:p>
    <w:p w:rsidR="00916C1D" w:rsidRDefault="00916C1D" w:rsidP="00916C1D">
      <w:r>
        <w:t>C</w:t>
      </w:r>
      <w:r>
        <w:t>．</w:t>
      </w:r>
      <w:r w:rsidRPr="00D2766D">
        <w:t>市值回报增长比</w:t>
      </w:r>
    </w:p>
    <w:p w:rsidR="00916C1D" w:rsidRPr="00D2766D" w:rsidRDefault="00916C1D" w:rsidP="00916C1D">
      <w:r>
        <w:t>D</w:t>
      </w:r>
      <w:r>
        <w:t>．</w:t>
      </w:r>
      <w:r w:rsidRPr="00D2766D">
        <w:t>经济增加值与利息折旧摊销后收入比</w:t>
      </w:r>
    </w:p>
    <w:p w:rsidR="00916C1D" w:rsidRPr="00D2766D" w:rsidRDefault="00916C1D" w:rsidP="00916C1D">
      <w:r w:rsidRPr="00D2766D">
        <w:t>6</w:t>
      </w:r>
      <w:r w:rsidRPr="00D2766D">
        <w:t>．中国人民银行于</w:t>
      </w:r>
      <w:r>
        <w:t>（　　）</w:t>
      </w:r>
      <w:r w:rsidRPr="00D2766D">
        <w:t>颁布了《中国人民银行关</w:t>
      </w:r>
      <w:r w:rsidRPr="00D2766D">
        <w:rPr>
          <w:rFonts w:hint="eastAsia"/>
        </w:rPr>
        <w:t>于完善人民币汇率形成机制改革的公告》，以此确立了人民币“以市场供求为基础的、参考一篮子调节的、有管理的”浮动汇率制度。</w:t>
      </w:r>
    </w:p>
    <w:p w:rsidR="00916C1D" w:rsidRDefault="00916C1D" w:rsidP="00916C1D">
      <w:r w:rsidRPr="00D2766D">
        <w:t>A</w:t>
      </w:r>
      <w:r w:rsidRPr="00D2766D">
        <w:t>．</w:t>
      </w:r>
      <w:r w:rsidRPr="00D2766D">
        <w:t>2005</w:t>
      </w:r>
      <w:r w:rsidRPr="00D2766D">
        <w:t>年</w:t>
      </w:r>
      <w:r w:rsidRPr="00D2766D">
        <w:t>3</w:t>
      </w:r>
      <w:r w:rsidRPr="00D2766D">
        <w:t>月</w:t>
      </w:r>
      <w:r w:rsidRPr="00D2766D">
        <w:t>21</w:t>
      </w:r>
      <w:r w:rsidRPr="00D2766D">
        <w:t>日</w:t>
      </w:r>
    </w:p>
    <w:p w:rsidR="00916C1D" w:rsidRDefault="00916C1D" w:rsidP="00916C1D">
      <w:r>
        <w:t>B</w:t>
      </w:r>
      <w:r>
        <w:t>．</w:t>
      </w:r>
      <w:r w:rsidRPr="00D2766D">
        <w:t>2007</w:t>
      </w:r>
      <w:r w:rsidRPr="00D2766D">
        <w:t>年</w:t>
      </w:r>
      <w:r w:rsidRPr="00D2766D">
        <w:t>5</w:t>
      </w:r>
      <w:r w:rsidRPr="00D2766D">
        <w:t>月</w:t>
      </w:r>
      <w:r w:rsidRPr="00D2766D">
        <w:t>21</w:t>
      </w:r>
      <w:r w:rsidRPr="00D2766D">
        <w:t>日</w:t>
      </w:r>
    </w:p>
    <w:p w:rsidR="00916C1D" w:rsidRDefault="00916C1D" w:rsidP="00916C1D">
      <w:r>
        <w:t>C</w:t>
      </w:r>
      <w:r>
        <w:t>．</w:t>
      </w:r>
      <w:r w:rsidRPr="00D2766D">
        <w:t>2005</w:t>
      </w:r>
      <w:r w:rsidRPr="00D2766D">
        <w:t>年</w:t>
      </w:r>
      <w:r w:rsidRPr="00D2766D">
        <w:t>7</w:t>
      </w:r>
      <w:r w:rsidRPr="00D2766D">
        <w:t>月</w:t>
      </w:r>
      <w:r w:rsidRPr="00D2766D">
        <w:t>21</w:t>
      </w:r>
      <w:r w:rsidRPr="00D2766D">
        <w:t>日</w:t>
      </w:r>
    </w:p>
    <w:p w:rsidR="00916C1D" w:rsidRPr="00D2766D" w:rsidRDefault="00916C1D" w:rsidP="00916C1D">
      <w:r>
        <w:t>D</w:t>
      </w:r>
      <w:r>
        <w:t>．</w:t>
      </w:r>
      <w:r w:rsidRPr="00D2766D">
        <w:t>2007</w:t>
      </w:r>
      <w:r w:rsidRPr="00D2766D">
        <w:t>年</w:t>
      </w:r>
      <w:r w:rsidRPr="00D2766D">
        <w:t>3</w:t>
      </w:r>
      <w:r w:rsidRPr="00D2766D">
        <w:t>月</w:t>
      </w:r>
      <w:r w:rsidRPr="00D2766D">
        <w:t>21</w:t>
      </w:r>
      <w:r w:rsidRPr="00D2766D">
        <w:t>日</w:t>
      </w:r>
    </w:p>
    <w:p w:rsidR="00916C1D" w:rsidRPr="00D2766D" w:rsidRDefault="00916C1D" w:rsidP="00916C1D">
      <w:r w:rsidRPr="00D2766D">
        <w:t>7</w:t>
      </w:r>
      <w:r w:rsidRPr="00D2766D">
        <w:t>．出现在顶部的看跌形态是</w:t>
      </w:r>
      <w:r>
        <w:t>（　　）</w:t>
      </w:r>
      <w:r w:rsidRPr="00D2766D">
        <w:t>。</w:t>
      </w:r>
    </w:p>
    <w:p w:rsidR="00916C1D" w:rsidRDefault="00916C1D" w:rsidP="00916C1D">
      <w:r w:rsidRPr="00D2766D">
        <w:t>A</w:t>
      </w:r>
      <w:r w:rsidRPr="00D2766D">
        <w:t>．头肩顶</w:t>
      </w:r>
    </w:p>
    <w:p w:rsidR="00916C1D" w:rsidRDefault="00916C1D" w:rsidP="00916C1D">
      <w:r>
        <w:t>B</w:t>
      </w:r>
      <w:r>
        <w:t>．</w:t>
      </w:r>
      <w:r w:rsidRPr="00D2766D">
        <w:t>旗形</w:t>
      </w:r>
    </w:p>
    <w:p w:rsidR="00916C1D" w:rsidRDefault="00916C1D" w:rsidP="00916C1D">
      <w:r>
        <w:t>C</w:t>
      </w:r>
      <w:r>
        <w:t>．</w:t>
      </w:r>
      <w:r w:rsidRPr="00D2766D">
        <w:t>楔形</w:t>
      </w:r>
    </w:p>
    <w:p w:rsidR="00916C1D" w:rsidRPr="00D2766D" w:rsidRDefault="00916C1D" w:rsidP="00916C1D">
      <w:r>
        <w:t>D</w:t>
      </w:r>
      <w:r>
        <w:t>．</w:t>
      </w:r>
      <w:r w:rsidRPr="00D2766D">
        <w:t>三角形</w:t>
      </w:r>
    </w:p>
    <w:p w:rsidR="00916C1D" w:rsidRPr="00D2766D" w:rsidRDefault="00916C1D" w:rsidP="00916C1D">
      <w:r w:rsidRPr="00D2766D">
        <w:t>8</w:t>
      </w:r>
      <w:r w:rsidRPr="00D2766D">
        <w:t>．某公司</w:t>
      </w:r>
      <w:r w:rsidRPr="00D2766D">
        <w:t>2011</w:t>
      </w:r>
      <w:r w:rsidRPr="00D2766D">
        <w:t>年期末股东权益合计为</w:t>
      </w:r>
      <w:r w:rsidRPr="00D2766D">
        <w:t>276 867</w:t>
      </w:r>
      <w:r w:rsidRPr="00D2766D">
        <w:t>万元，负债总额为</w:t>
      </w:r>
      <w:r w:rsidRPr="00D2766D">
        <w:t>347 496</w:t>
      </w:r>
      <w:r w:rsidRPr="00D2766D">
        <w:t>万元，则产权比</w:t>
      </w:r>
      <w:r w:rsidRPr="00D2766D">
        <w:rPr>
          <w:rFonts w:hint="eastAsia"/>
        </w:rPr>
        <w:t>率是</w:t>
      </w:r>
      <w:r>
        <w:t>（　　）</w:t>
      </w:r>
      <w:r w:rsidRPr="00D2766D">
        <w:t>。</w:t>
      </w:r>
    </w:p>
    <w:p w:rsidR="00916C1D" w:rsidRDefault="00916C1D" w:rsidP="00916C1D">
      <w:r w:rsidRPr="00D2766D">
        <w:lastRenderedPageBreak/>
        <w:t>A</w:t>
      </w:r>
      <w:r w:rsidRPr="00D2766D">
        <w:t>．</w:t>
      </w:r>
      <w:r w:rsidRPr="00D2766D">
        <w:t>125</w:t>
      </w:r>
      <w:r w:rsidRPr="00D2766D">
        <w:t>．</w:t>
      </w:r>
      <w:r w:rsidRPr="00D2766D">
        <w:t>51</w:t>
      </w:r>
      <w:r w:rsidRPr="00D2766D">
        <w:t>％</w:t>
      </w:r>
    </w:p>
    <w:p w:rsidR="00916C1D" w:rsidRDefault="00916C1D" w:rsidP="00916C1D">
      <w:r>
        <w:t>B</w:t>
      </w:r>
      <w:r>
        <w:t>．</w:t>
      </w:r>
      <w:r w:rsidRPr="00D2766D">
        <w:t>120</w:t>
      </w:r>
      <w:r w:rsidRPr="00D2766D">
        <w:t>．</w:t>
      </w:r>
      <w:r w:rsidRPr="00D2766D">
        <w:t>88</w:t>
      </w:r>
      <w:r w:rsidRPr="00D2766D">
        <w:t>％</w:t>
      </w:r>
    </w:p>
    <w:p w:rsidR="00916C1D" w:rsidRDefault="00916C1D" w:rsidP="00916C1D">
      <w:r>
        <w:t>C</w:t>
      </w:r>
      <w:r>
        <w:t>．</w:t>
      </w:r>
      <w:r w:rsidRPr="00D2766D">
        <w:t>117</w:t>
      </w:r>
      <w:r w:rsidRPr="00D2766D">
        <w:t>．</w:t>
      </w:r>
      <w:r w:rsidRPr="00D2766D">
        <w:t>23</w:t>
      </w:r>
      <w:r w:rsidRPr="00D2766D">
        <w:t>％</w:t>
      </w:r>
    </w:p>
    <w:p w:rsidR="00916C1D" w:rsidRPr="00D2766D" w:rsidRDefault="00916C1D" w:rsidP="00916C1D">
      <w:r>
        <w:t>D</w:t>
      </w:r>
      <w:r>
        <w:t>．</w:t>
      </w:r>
      <w:r w:rsidRPr="00D2766D">
        <w:t>116</w:t>
      </w:r>
      <w:r w:rsidRPr="00D2766D">
        <w:t>．</w:t>
      </w:r>
      <w:r w:rsidRPr="00D2766D">
        <w:t>O8</w:t>
      </w:r>
      <w:r w:rsidRPr="00D2766D">
        <w:t>％</w:t>
      </w:r>
    </w:p>
    <w:p w:rsidR="00916C1D" w:rsidRPr="00D2766D" w:rsidRDefault="00916C1D" w:rsidP="00916C1D">
      <w:r w:rsidRPr="00D2766D">
        <w:t>9</w:t>
      </w:r>
      <w:r w:rsidRPr="00D2766D">
        <w:t>．贴水出售的债券到期收益</w:t>
      </w:r>
      <w:r w:rsidRPr="00D2766D">
        <w:rPr>
          <w:rFonts w:hint="eastAsia"/>
        </w:rPr>
        <w:t>率与该债券票面利率之间的关系是</w:t>
      </w:r>
      <w:r>
        <w:t>（　　）</w:t>
      </w:r>
      <w:r w:rsidRPr="00D2766D">
        <w:t>。</w:t>
      </w:r>
    </w:p>
    <w:p w:rsidR="00916C1D" w:rsidRDefault="00916C1D" w:rsidP="00916C1D">
      <w:r w:rsidRPr="00D2766D">
        <w:t>A</w:t>
      </w:r>
      <w:r w:rsidRPr="00D2766D">
        <w:t>．到期收益率等于票面利率</w:t>
      </w:r>
    </w:p>
    <w:p w:rsidR="00916C1D" w:rsidRDefault="00916C1D" w:rsidP="00916C1D">
      <w:r>
        <w:t>B</w:t>
      </w:r>
      <w:r>
        <w:t>．</w:t>
      </w:r>
      <w:r w:rsidRPr="00D2766D">
        <w:t>到期收益率大于票面利率</w:t>
      </w:r>
    </w:p>
    <w:p w:rsidR="00916C1D" w:rsidRDefault="00916C1D" w:rsidP="00916C1D">
      <w:r>
        <w:t>C</w:t>
      </w:r>
      <w:r>
        <w:t>．</w:t>
      </w:r>
      <w:r w:rsidRPr="00D2766D">
        <w:t>到期收益率小于票面利率</w:t>
      </w:r>
    </w:p>
    <w:p w:rsidR="00916C1D" w:rsidRPr="00D2766D" w:rsidRDefault="00916C1D" w:rsidP="00916C1D">
      <w:r>
        <w:t>D</w:t>
      </w:r>
      <w:r>
        <w:t>．</w:t>
      </w:r>
      <w:r w:rsidRPr="00D2766D">
        <w:t>无法比较</w:t>
      </w:r>
    </w:p>
    <w:p w:rsidR="00916C1D" w:rsidRPr="00D2766D" w:rsidRDefault="00916C1D" w:rsidP="00916C1D">
      <w:r w:rsidRPr="00D2766D">
        <w:t>10</w:t>
      </w:r>
      <w:r w:rsidRPr="00D2766D">
        <w:t>．金融期权合约是一种权利交易的合约，其价格</w:t>
      </w:r>
      <w:r>
        <w:t>（　　）</w:t>
      </w:r>
      <w:r w:rsidRPr="00D2766D">
        <w:t>。</w:t>
      </w:r>
    </w:p>
    <w:p w:rsidR="00916C1D" w:rsidRDefault="00916C1D" w:rsidP="00916C1D">
      <w:r w:rsidRPr="00D2766D">
        <w:t>A</w:t>
      </w:r>
      <w:r w:rsidRPr="00D2766D">
        <w:t>．是期权合约规定的买进或卖出标的资产的价格</w:t>
      </w:r>
    </w:p>
    <w:p w:rsidR="00916C1D" w:rsidRDefault="00916C1D" w:rsidP="00916C1D">
      <w:r>
        <w:t>B</w:t>
      </w:r>
      <w:r>
        <w:t>．</w:t>
      </w:r>
      <w:r w:rsidRPr="00D2766D">
        <w:t>是期权合约标的资产的理论价格</w:t>
      </w:r>
    </w:p>
    <w:p w:rsidR="00916C1D" w:rsidRDefault="00916C1D" w:rsidP="00916C1D">
      <w:r>
        <w:t>C</w:t>
      </w:r>
      <w:r>
        <w:t>．</w:t>
      </w:r>
      <w:r w:rsidRPr="00D2766D">
        <w:t>是期权的买方为获得期权合约所赋予的权利而需支付的费用</w:t>
      </w:r>
    </w:p>
    <w:p w:rsidR="00916C1D" w:rsidRPr="00D2766D" w:rsidRDefault="00916C1D" w:rsidP="00916C1D">
      <w:r>
        <w:t>D</w:t>
      </w:r>
      <w:r>
        <w:t>．</w:t>
      </w:r>
      <w:r w:rsidRPr="00D2766D">
        <w:t>被称为协定价格</w:t>
      </w:r>
    </w:p>
    <w:p w:rsidR="00916C1D" w:rsidRPr="00D2766D" w:rsidRDefault="00916C1D" w:rsidP="00916C1D">
      <w:r w:rsidRPr="00D2766D">
        <w:t>11</w:t>
      </w:r>
      <w:r w:rsidRPr="00D2766D">
        <w:t>．套利定价模型</w:t>
      </w:r>
      <w:r w:rsidRPr="00D2766D">
        <w:t>(APT)</w:t>
      </w:r>
      <w:r w:rsidRPr="00D2766D">
        <w:t>，是</w:t>
      </w:r>
      <w:r>
        <w:t>（　　）</w:t>
      </w:r>
      <w:r w:rsidRPr="00D2766D">
        <w:t>于</w:t>
      </w:r>
      <w:r w:rsidRPr="00D2766D">
        <w:t>20</w:t>
      </w:r>
      <w:r w:rsidRPr="00D2766D">
        <w:t>世纪</w:t>
      </w:r>
      <w:r w:rsidRPr="00D2766D">
        <w:t>70</w:t>
      </w:r>
      <w:r w:rsidRPr="00D2766D">
        <w:t>年代建立的。</w:t>
      </w:r>
    </w:p>
    <w:p w:rsidR="00916C1D" w:rsidRDefault="00916C1D" w:rsidP="00916C1D">
      <w:r w:rsidRPr="00D2766D">
        <w:t>A</w:t>
      </w:r>
      <w:r w:rsidRPr="00D2766D">
        <w:t>．巴菲特</w:t>
      </w:r>
    </w:p>
    <w:p w:rsidR="00916C1D" w:rsidRDefault="00916C1D" w:rsidP="00916C1D">
      <w:r>
        <w:t>B</w:t>
      </w:r>
      <w:r>
        <w:t>．</w:t>
      </w:r>
      <w:r w:rsidRPr="00D2766D">
        <w:t>艾略特</w:t>
      </w:r>
    </w:p>
    <w:p w:rsidR="00916C1D" w:rsidRDefault="00916C1D" w:rsidP="00916C1D">
      <w:r>
        <w:t>C</w:t>
      </w:r>
      <w:r>
        <w:t>．</w:t>
      </w:r>
      <w:r w:rsidRPr="00D2766D">
        <w:t>罗斯</w:t>
      </w:r>
    </w:p>
    <w:p w:rsidR="00916C1D" w:rsidRPr="00D2766D" w:rsidRDefault="00916C1D" w:rsidP="00916C1D">
      <w:r>
        <w:t>D</w:t>
      </w:r>
      <w:r>
        <w:t>．</w:t>
      </w:r>
      <w:r w:rsidRPr="00D2766D">
        <w:t>马柯威茨</w:t>
      </w:r>
    </w:p>
    <w:p w:rsidR="00916C1D" w:rsidRPr="00D2766D" w:rsidRDefault="00916C1D" w:rsidP="00916C1D">
      <w:r w:rsidRPr="00D2766D">
        <w:t>12</w:t>
      </w:r>
      <w:r w:rsidRPr="00D2766D">
        <w:t>．用</w:t>
      </w:r>
      <w:r>
        <w:t>（　　）</w:t>
      </w:r>
      <w:r w:rsidRPr="00D2766D">
        <w:t>方法获得的信息具有较强的针对性和真实性。</w:t>
      </w:r>
    </w:p>
    <w:p w:rsidR="00916C1D" w:rsidRDefault="00916C1D" w:rsidP="00916C1D">
      <w:r w:rsidRPr="00D2766D">
        <w:t>A</w:t>
      </w:r>
      <w:r w:rsidRPr="00D2766D">
        <w:t>．历史资料</w:t>
      </w:r>
    </w:p>
    <w:p w:rsidR="00916C1D" w:rsidRDefault="00916C1D" w:rsidP="00916C1D">
      <w:r>
        <w:t>B</w:t>
      </w:r>
      <w:r>
        <w:t>．</w:t>
      </w:r>
      <w:r w:rsidRPr="00D2766D">
        <w:t>媒体信息</w:t>
      </w:r>
    </w:p>
    <w:p w:rsidR="00916C1D" w:rsidRDefault="00916C1D" w:rsidP="00916C1D">
      <w:r>
        <w:t>C</w:t>
      </w:r>
      <w:r>
        <w:t>．</w:t>
      </w:r>
      <w:r w:rsidRPr="00D2766D">
        <w:t>实地访查</w:t>
      </w:r>
    </w:p>
    <w:p w:rsidR="00916C1D" w:rsidRPr="00D2766D" w:rsidRDefault="00916C1D" w:rsidP="00916C1D">
      <w:r>
        <w:t>D</w:t>
      </w:r>
      <w:r>
        <w:t>．</w:t>
      </w:r>
      <w:r w:rsidRPr="00D2766D">
        <w:t>网上信息</w:t>
      </w:r>
    </w:p>
    <w:p w:rsidR="00916C1D" w:rsidRPr="00D2766D" w:rsidRDefault="00916C1D" w:rsidP="00916C1D">
      <w:r w:rsidRPr="00D2766D">
        <w:t>13</w:t>
      </w:r>
      <w:r w:rsidRPr="00D2766D">
        <w:t>．以</w:t>
      </w:r>
      <w:r w:rsidRPr="00D2766D">
        <w:t>“</w:t>
      </w:r>
      <w:r w:rsidRPr="00D2766D">
        <w:t>国土原则</w:t>
      </w:r>
      <w:r w:rsidRPr="00D2766D">
        <w:t>”</w:t>
      </w:r>
      <w:r w:rsidRPr="00D2766D">
        <w:t>为核算标准的国内生产总值</w:t>
      </w:r>
      <w:r w:rsidRPr="00D2766D">
        <w:t>GDP</w:t>
      </w:r>
      <w:r>
        <w:t>（　　）</w:t>
      </w:r>
      <w:r w:rsidRPr="00D2766D">
        <w:t>。</w:t>
      </w:r>
    </w:p>
    <w:p w:rsidR="00916C1D" w:rsidRDefault="00916C1D" w:rsidP="00916C1D">
      <w:r w:rsidRPr="00D2766D">
        <w:t>A</w:t>
      </w:r>
      <w:r w:rsidRPr="00D2766D">
        <w:t>．不包含本国公民在国外取得的收人，但包含外国居民在国内取得的收入</w:t>
      </w:r>
    </w:p>
    <w:p w:rsidR="00916C1D" w:rsidRDefault="00916C1D" w:rsidP="00916C1D">
      <w:r>
        <w:t>B</w:t>
      </w:r>
      <w:r>
        <w:t>．</w:t>
      </w:r>
      <w:r w:rsidRPr="00D2766D">
        <w:t>包含本国公民在国外取得的收入，但不包含外国居民在国内取得的收入</w:t>
      </w:r>
    </w:p>
    <w:p w:rsidR="00916C1D" w:rsidRDefault="00916C1D" w:rsidP="00916C1D">
      <w:r>
        <w:t>C</w:t>
      </w:r>
      <w:r>
        <w:t>．</w:t>
      </w:r>
      <w:r w:rsidRPr="00D2766D">
        <w:t>不包含本国公民在国外取得的收人，不包含外国</w:t>
      </w:r>
      <w:r w:rsidRPr="00D2766D">
        <w:rPr>
          <w:rFonts w:hint="eastAsia"/>
        </w:rPr>
        <w:t>居民在国内取得的收入</w:t>
      </w:r>
    </w:p>
    <w:p w:rsidR="00916C1D" w:rsidRPr="00D2766D" w:rsidRDefault="00916C1D" w:rsidP="00916C1D">
      <w:r>
        <w:t>D</w:t>
      </w:r>
      <w:r>
        <w:t>．</w:t>
      </w:r>
      <w:r w:rsidRPr="00D2766D">
        <w:t>包含本国公民在国外取得的收人，也包含外国居民在国内取得的收入</w:t>
      </w:r>
    </w:p>
    <w:p w:rsidR="00916C1D" w:rsidRPr="00D2766D" w:rsidRDefault="00916C1D" w:rsidP="00916C1D">
      <w:r w:rsidRPr="00D2766D">
        <w:t>14</w:t>
      </w:r>
      <w:r w:rsidRPr="00D2766D">
        <w:t>．以下关于国内生产总值与国民生产总值的公式，正确的是</w:t>
      </w:r>
      <w:r>
        <w:t>（　　）</w:t>
      </w:r>
      <w:r w:rsidRPr="00D2766D">
        <w:t>。</w:t>
      </w:r>
    </w:p>
    <w:p w:rsidR="00916C1D" w:rsidRDefault="00916C1D" w:rsidP="00916C1D">
      <w:r w:rsidRPr="00D2766D">
        <w:t>A</w:t>
      </w:r>
      <w:r w:rsidRPr="00D2766D">
        <w:t>．</w:t>
      </w:r>
      <w:r w:rsidRPr="00D2766D">
        <w:t>GDP=GNP</w:t>
      </w:r>
      <w:r w:rsidRPr="00D2766D">
        <w:t>－本国居民在国外的收入</w:t>
      </w:r>
      <w:r w:rsidRPr="00D2766D">
        <w:t>+</w:t>
      </w:r>
      <w:r w:rsidRPr="00D2766D">
        <w:t>外国居民在本国的收入</w:t>
      </w:r>
    </w:p>
    <w:p w:rsidR="00916C1D" w:rsidRDefault="00916C1D" w:rsidP="00916C1D">
      <w:r>
        <w:t>B</w:t>
      </w:r>
      <w:r>
        <w:t>．</w:t>
      </w:r>
      <w:r w:rsidRPr="00D2766D">
        <w:t>GDP=GNP+</w:t>
      </w:r>
      <w:r w:rsidRPr="00D2766D">
        <w:t>本国居民在国外的收入－外国居民在本国的收入</w:t>
      </w:r>
    </w:p>
    <w:p w:rsidR="00916C1D" w:rsidRDefault="00916C1D" w:rsidP="00916C1D">
      <w:r>
        <w:t>C</w:t>
      </w:r>
      <w:r>
        <w:t>．</w:t>
      </w:r>
      <w:r w:rsidRPr="00D2766D">
        <w:t>GNP=GDP</w:t>
      </w:r>
      <w:r w:rsidRPr="00D2766D">
        <w:t>－本国居民在国外的收入</w:t>
      </w:r>
      <w:r w:rsidRPr="00D2766D">
        <w:t>+</w:t>
      </w:r>
      <w:r w:rsidRPr="00D2766D">
        <w:t>外国居民在本国的收入</w:t>
      </w:r>
    </w:p>
    <w:p w:rsidR="00916C1D" w:rsidRPr="00D2766D" w:rsidRDefault="00916C1D" w:rsidP="00916C1D">
      <w:r>
        <w:t>D</w:t>
      </w:r>
      <w:r>
        <w:t>．</w:t>
      </w:r>
      <w:r w:rsidRPr="00D2766D">
        <w:t>GNP=C+I+G+(X</w:t>
      </w:r>
      <w:r w:rsidRPr="00D2766D">
        <w:t>－</w:t>
      </w:r>
      <w:r w:rsidRPr="00D2766D">
        <w:t>M)</w:t>
      </w:r>
    </w:p>
    <w:p w:rsidR="00916C1D" w:rsidRPr="00D2766D" w:rsidRDefault="00916C1D" w:rsidP="00916C1D">
      <w:r w:rsidRPr="00D2766D">
        <w:t>15</w:t>
      </w:r>
      <w:r w:rsidRPr="00D2766D">
        <w:t>．循环周期理论着重关心的是</w:t>
      </w:r>
      <w:r>
        <w:t>（　　）</w:t>
      </w:r>
      <w:r w:rsidRPr="00D2766D">
        <w:t>。</w:t>
      </w:r>
    </w:p>
    <w:p w:rsidR="00916C1D" w:rsidRDefault="00916C1D" w:rsidP="00916C1D">
      <w:r w:rsidRPr="00D2766D">
        <w:t>A</w:t>
      </w:r>
      <w:r w:rsidRPr="00D2766D">
        <w:t>．宏观经济状况</w:t>
      </w:r>
    </w:p>
    <w:p w:rsidR="00916C1D" w:rsidRDefault="00916C1D" w:rsidP="00916C1D">
      <w:r>
        <w:t>B</w:t>
      </w:r>
      <w:r>
        <w:t>．</w:t>
      </w:r>
      <w:r w:rsidRPr="00D2766D">
        <w:t>时间因素</w:t>
      </w:r>
    </w:p>
    <w:p w:rsidR="00916C1D" w:rsidRDefault="00916C1D" w:rsidP="00916C1D">
      <w:r>
        <w:t>C</w:t>
      </w:r>
      <w:r>
        <w:t>．</w:t>
      </w:r>
      <w:r w:rsidRPr="00D2766D">
        <w:t>成交价</w:t>
      </w:r>
    </w:p>
    <w:p w:rsidR="00916C1D" w:rsidRPr="00D2766D" w:rsidRDefault="00916C1D" w:rsidP="00916C1D">
      <w:r>
        <w:t>D</w:t>
      </w:r>
      <w:r>
        <w:t>．</w:t>
      </w:r>
      <w:r w:rsidRPr="00D2766D">
        <w:t>成交量</w:t>
      </w:r>
    </w:p>
    <w:p w:rsidR="00916C1D" w:rsidRPr="00D2766D" w:rsidRDefault="00916C1D" w:rsidP="00916C1D">
      <w:r w:rsidRPr="00D2766D">
        <w:t>16</w:t>
      </w:r>
      <w:r w:rsidRPr="00D2766D">
        <w:t>．</w:t>
      </w:r>
      <w:r>
        <w:t>（　　）</w:t>
      </w:r>
      <w:r w:rsidRPr="00D2766D">
        <w:t>是指将可转换证券转股前的利息收入和转股时的转换价值按适当的必要收益率</w:t>
      </w:r>
      <w:r w:rsidRPr="00D2766D">
        <w:rPr>
          <w:rFonts w:hint="eastAsia"/>
        </w:rPr>
        <w:t>折算的现值。</w:t>
      </w:r>
    </w:p>
    <w:p w:rsidR="00916C1D" w:rsidRDefault="00916C1D" w:rsidP="00916C1D">
      <w:r w:rsidRPr="00D2766D">
        <w:t>A</w:t>
      </w:r>
      <w:r w:rsidRPr="00D2766D">
        <w:t>．市场价值</w:t>
      </w:r>
    </w:p>
    <w:p w:rsidR="00916C1D" w:rsidRPr="00D2766D" w:rsidRDefault="00916C1D" w:rsidP="00916C1D">
      <w:r>
        <w:t>B</w:t>
      </w:r>
      <w:r>
        <w:t>．</w:t>
      </w:r>
      <w:r w:rsidRPr="00D2766D">
        <w:t>投资价值</w:t>
      </w:r>
    </w:p>
    <w:p w:rsidR="00916C1D" w:rsidRDefault="00916C1D" w:rsidP="00916C1D">
      <w:r>
        <w:t>C</w:t>
      </w:r>
      <w:r>
        <w:t>．</w:t>
      </w:r>
      <w:r w:rsidRPr="00D2766D">
        <w:t>转换价值</w:t>
      </w:r>
    </w:p>
    <w:p w:rsidR="00916C1D" w:rsidRPr="00D2766D" w:rsidRDefault="00916C1D" w:rsidP="00916C1D">
      <w:r>
        <w:lastRenderedPageBreak/>
        <w:t>D</w:t>
      </w:r>
      <w:r>
        <w:t>．</w:t>
      </w:r>
      <w:r w:rsidRPr="00D2766D">
        <w:t>理论价值</w:t>
      </w:r>
    </w:p>
    <w:p w:rsidR="00916C1D" w:rsidRPr="00D2766D" w:rsidRDefault="00916C1D" w:rsidP="00916C1D">
      <w:r w:rsidRPr="00D2766D">
        <w:t>17</w:t>
      </w:r>
      <w:r w:rsidRPr="00D2766D">
        <w:t>．一般来讲，对证券市场呈上升走势最有利的经济背景条件是</w:t>
      </w:r>
      <w:r>
        <w:t>（　　）</w:t>
      </w:r>
      <w:r w:rsidRPr="00D2766D">
        <w:t>。</w:t>
      </w:r>
    </w:p>
    <w:p w:rsidR="00916C1D" w:rsidRDefault="00916C1D" w:rsidP="00916C1D">
      <w:r w:rsidRPr="00D2766D">
        <w:t>A</w:t>
      </w:r>
      <w:r w:rsidRPr="00D2766D">
        <w:t>．持续、稳定、高速的</w:t>
      </w:r>
      <w:r w:rsidRPr="00D2766D">
        <w:t>GDP</w:t>
      </w:r>
      <w:r w:rsidRPr="00D2766D">
        <w:t>增长</w:t>
      </w:r>
    </w:p>
    <w:p w:rsidR="00916C1D" w:rsidRDefault="00916C1D" w:rsidP="00916C1D">
      <w:r>
        <w:t>B</w:t>
      </w:r>
      <w:r>
        <w:t>．</w:t>
      </w:r>
      <w:r w:rsidRPr="00D2766D">
        <w:t>高通胀下的</w:t>
      </w:r>
      <w:r w:rsidRPr="00D2766D">
        <w:t>GDP</w:t>
      </w:r>
      <w:r w:rsidRPr="00D2766D">
        <w:t>增长</w:t>
      </w:r>
    </w:p>
    <w:p w:rsidR="00916C1D" w:rsidRDefault="00916C1D" w:rsidP="00916C1D">
      <w:r>
        <w:t>C</w:t>
      </w:r>
      <w:r>
        <w:t>．</w:t>
      </w:r>
      <w:r w:rsidRPr="00D2766D">
        <w:t>宏观调控下</w:t>
      </w:r>
      <w:r w:rsidRPr="00D2766D">
        <w:t>GDP</w:t>
      </w:r>
      <w:r w:rsidRPr="00D2766D">
        <w:t>的减速增长</w:t>
      </w:r>
    </w:p>
    <w:p w:rsidR="00916C1D" w:rsidRPr="00D2766D" w:rsidRDefault="00916C1D" w:rsidP="00916C1D">
      <w:r>
        <w:t>D</w:t>
      </w:r>
      <w:r>
        <w:t>．</w:t>
      </w:r>
      <w:r w:rsidRPr="00D2766D">
        <w:t>转折性的</w:t>
      </w:r>
      <w:r w:rsidRPr="00D2766D">
        <w:t>GDP</w:t>
      </w:r>
      <w:r w:rsidRPr="00D2766D">
        <w:t>变动</w:t>
      </w:r>
    </w:p>
    <w:p w:rsidR="00916C1D" w:rsidRPr="00D2766D" w:rsidRDefault="00916C1D" w:rsidP="00916C1D">
      <w:r w:rsidRPr="00D2766D">
        <w:t>18</w:t>
      </w:r>
      <w:r w:rsidRPr="00D2766D">
        <w:t>．股市指数与国民经济增长速度经常呈现</w:t>
      </w:r>
      <w:r>
        <w:t>（　　）</w:t>
      </w:r>
      <w:r w:rsidRPr="00D2766D">
        <w:t>。</w:t>
      </w:r>
    </w:p>
    <w:p w:rsidR="00916C1D" w:rsidRDefault="00916C1D" w:rsidP="00916C1D">
      <w:r w:rsidRPr="00D2766D">
        <w:t>A</w:t>
      </w:r>
      <w:r w:rsidRPr="00D2766D">
        <w:t>．正相关关系</w:t>
      </w:r>
    </w:p>
    <w:p w:rsidR="00916C1D" w:rsidRDefault="00916C1D" w:rsidP="00916C1D">
      <w:r>
        <w:t>B</w:t>
      </w:r>
      <w:r>
        <w:t>．</w:t>
      </w:r>
      <w:r w:rsidRPr="00D2766D">
        <w:t>负相关关系</w:t>
      </w:r>
    </w:p>
    <w:p w:rsidR="00916C1D" w:rsidRDefault="00916C1D" w:rsidP="00916C1D">
      <w:r>
        <w:t>C</w:t>
      </w:r>
      <w:r>
        <w:t>．</w:t>
      </w:r>
      <w:r w:rsidRPr="00D2766D">
        <w:t>零相关</w:t>
      </w:r>
    </w:p>
    <w:p w:rsidR="00916C1D" w:rsidRPr="00D2766D" w:rsidRDefault="00916C1D" w:rsidP="00916C1D">
      <w:r>
        <w:t>D</w:t>
      </w:r>
      <w:r>
        <w:t>．</w:t>
      </w:r>
      <w:r w:rsidRPr="00D2766D">
        <w:t>非正相关甚至负相关关系</w:t>
      </w:r>
    </w:p>
    <w:p w:rsidR="00916C1D" w:rsidRPr="00D2766D" w:rsidRDefault="00916C1D" w:rsidP="00916C1D">
      <w:r w:rsidRPr="00D2766D">
        <w:t>19</w:t>
      </w:r>
      <w:r w:rsidRPr="00D2766D">
        <w:t>．平稳性时间数列是指由</w:t>
      </w:r>
      <w:r>
        <w:t>（　　）</w:t>
      </w:r>
      <w:r w:rsidRPr="00D2766D">
        <w:t>构成的时间数列。</w:t>
      </w:r>
    </w:p>
    <w:p w:rsidR="00916C1D" w:rsidRDefault="00916C1D" w:rsidP="00916C1D">
      <w:r w:rsidRPr="00D2766D">
        <w:t>A</w:t>
      </w:r>
      <w:r w:rsidRPr="00D2766D">
        <w:t>．确定性变量</w:t>
      </w:r>
    </w:p>
    <w:p w:rsidR="00916C1D" w:rsidRDefault="00916C1D" w:rsidP="00916C1D">
      <w:r>
        <w:t>B</w:t>
      </w:r>
      <w:r>
        <w:t>．</w:t>
      </w:r>
      <w:r w:rsidRPr="00D2766D">
        <w:t>不确定性变量</w:t>
      </w:r>
    </w:p>
    <w:p w:rsidR="00916C1D" w:rsidRDefault="00916C1D" w:rsidP="00916C1D">
      <w:r>
        <w:t>C</w:t>
      </w:r>
      <w:r>
        <w:t>．</w:t>
      </w:r>
      <w:r w:rsidRPr="00D2766D">
        <w:t>随机变量</w:t>
      </w:r>
    </w:p>
    <w:p w:rsidR="00916C1D" w:rsidRPr="00D2766D" w:rsidRDefault="00916C1D" w:rsidP="00916C1D">
      <w:r>
        <w:t>D</w:t>
      </w:r>
      <w:r>
        <w:t>．</w:t>
      </w:r>
      <w:r w:rsidRPr="00D2766D">
        <w:t>非随机变量</w:t>
      </w:r>
    </w:p>
    <w:p w:rsidR="00916C1D" w:rsidRPr="00D2766D" w:rsidRDefault="00916C1D" w:rsidP="00916C1D">
      <w:r w:rsidRPr="00D2766D">
        <w:t>20</w:t>
      </w:r>
      <w:r w:rsidRPr="00D2766D">
        <w:t>．以下属于周期性行业的是</w:t>
      </w:r>
      <w:r>
        <w:t>（　　）</w:t>
      </w:r>
      <w:r w:rsidRPr="00D2766D">
        <w:t>。</w:t>
      </w:r>
    </w:p>
    <w:p w:rsidR="00916C1D" w:rsidRDefault="00916C1D" w:rsidP="00916C1D">
      <w:r w:rsidRPr="00D2766D">
        <w:t>A</w:t>
      </w:r>
      <w:r w:rsidRPr="00D2766D">
        <w:t>．计算机业</w:t>
      </w:r>
    </w:p>
    <w:p w:rsidR="00916C1D" w:rsidRDefault="00916C1D" w:rsidP="00916C1D">
      <w:r>
        <w:t>B</w:t>
      </w:r>
      <w:r>
        <w:t>．</w:t>
      </w:r>
      <w:r w:rsidRPr="00D2766D">
        <w:t>消费品业</w:t>
      </w:r>
    </w:p>
    <w:p w:rsidR="00916C1D" w:rsidRDefault="00916C1D" w:rsidP="00916C1D">
      <w:r>
        <w:t>C</w:t>
      </w:r>
      <w:r>
        <w:t>．</w:t>
      </w:r>
      <w:r w:rsidRPr="00D2766D">
        <w:t>食品业</w:t>
      </w:r>
    </w:p>
    <w:p w:rsidR="00916C1D" w:rsidRPr="00D2766D" w:rsidRDefault="00916C1D" w:rsidP="00916C1D">
      <w:r>
        <w:t>D</w:t>
      </w:r>
      <w:r>
        <w:t>．</w:t>
      </w:r>
      <w:r w:rsidRPr="00D2766D">
        <w:t>公用事业</w:t>
      </w:r>
    </w:p>
    <w:p w:rsidR="00916C1D" w:rsidRPr="00D2766D" w:rsidRDefault="00916C1D" w:rsidP="00916C1D">
      <w:r w:rsidRPr="00D2766D">
        <w:t>21</w:t>
      </w:r>
      <w:r w:rsidRPr="00D2766D">
        <w:t>．对一些资本密集型、技术密集型行业而言，最常见的市场结构类型是</w:t>
      </w:r>
      <w:r>
        <w:t>（　　）</w:t>
      </w:r>
      <w:r w:rsidRPr="00D2766D">
        <w:t>。</w:t>
      </w:r>
    </w:p>
    <w:p w:rsidR="00916C1D" w:rsidRDefault="00916C1D" w:rsidP="00916C1D">
      <w:r w:rsidRPr="00D2766D">
        <w:t>A</w:t>
      </w:r>
      <w:r w:rsidRPr="00D2766D">
        <w:t>．完全竞争型市场</w:t>
      </w:r>
    </w:p>
    <w:p w:rsidR="00916C1D" w:rsidRDefault="00916C1D" w:rsidP="00916C1D">
      <w:r>
        <w:t>B</w:t>
      </w:r>
      <w:r>
        <w:t>．</w:t>
      </w:r>
      <w:r w:rsidRPr="00D2766D">
        <w:t>垄断竞争型市场</w:t>
      </w:r>
    </w:p>
    <w:p w:rsidR="00916C1D" w:rsidRDefault="00916C1D" w:rsidP="00916C1D">
      <w:r>
        <w:t>C</w:t>
      </w:r>
      <w:r>
        <w:t>．</w:t>
      </w:r>
      <w:r w:rsidRPr="00D2766D">
        <w:t>寡头垄断型市场</w:t>
      </w:r>
    </w:p>
    <w:p w:rsidR="00916C1D" w:rsidRPr="00D2766D" w:rsidRDefault="00916C1D" w:rsidP="00916C1D">
      <w:r>
        <w:t>D</w:t>
      </w:r>
      <w:r>
        <w:t>．</w:t>
      </w:r>
      <w:r w:rsidRPr="00D2766D">
        <w:t>完全垄断型市场</w:t>
      </w:r>
    </w:p>
    <w:p w:rsidR="00916C1D" w:rsidRPr="00D2766D" w:rsidRDefault="00916C1D" w:rsidP="00916C1D">
      <w:r w:rsidRPr="00D2766D">
        <w:t>22</w:t>
      </w:r>
      <w:r w:rsidRPr="00D2766D">
        <w:t>．行业的发展与国民经济总体的周期变动之间有一定的联系，按照两者联系的密切程度</w:t>
      </w:r>
      <w:r w:rsidRPr="00D2766D">
        <w:rPr>
          <w:rFonts w:hint="eastAsia"/>
        </w:rPr>
        <w:t>划分，可以将行业分为</w:t>
      </w:r>
      <w:r>
        <w:t>（　　）</w:t>
      </w:r>
      <w:r w:rsidRPr="00D2766D">
        <w:t>。</w:t>
      </w:r>
    </w:p>
    <w:p w:rsidR="00916C1D" w:rsidRDefault="00916C1D" w:rsidP="00916C1D">
      <w:r w:rsidRPr="00D2766D">
        <w:t>A</w:t>
      </w:r>
      <w:r w:rsidRPr="00D2766D">
        <w:t>．初创型行业、成长型行业、衰退型行业</w:t>
      </w:r>
    </w:p>
    <w:p w:rsidR="00916C1D" w:rsidRDefault="00916C1D" w:rsidP="00916C1D">
      <w:r>
        <w:t>B</w:t>
      </w:r>
      <w:r>
        <w:t>．</w:t>
      </w:r>
      <w:r w:rsidRPr="00D2766D">
        <w:rPr>
          <w:rFonts w:hint="eastAsia"/>
        </w:rPr>
        <w:t>增长型行业、周期型行业、防御型行业</w:t>
      </w:r>
    </w:p>
    <w:p w:rsidR="00916C1D" w:rsidRDefault="00916C1D" w:rsidP="00916C1D">
      <w:r>
        <w:t>C</w:t>
      </w:r>
      <w:r>
        <w:t>．</w:t>
      </w:r>
      <w:r w:rsidRPr="00D2766D">
        <w:t>幼稚型行业、周期型行业、衰退型行业</w:t>
      </w:r>
    </w:p>
    <w:p w:rsidR="00916C1D" w:rsidRPr="00D2766D" w:rsidRDefault="00916C1D" w:rsidP="00916C1D">
      <w:r>
        <w:t>D</w:t>
      </w:r>
      <w:r>
        <w:t>．</w:t>
      </w:r>
      <w:r w:rsidRPr="00D2766D">
        <w:t>增长型行业、周期型行业、衰退型行业</w:t>
      </w:r>
    </w:p>
    <w:p w:rsidR="00916C1D" w:rsidRPr="00D2766D" w:rsidRDefault="00916C1D" w:rsidP="00916C1D">
      <w:r w:rsidRPr="00D2766D">
        <w:t>23</w:t>
      </w:r>
      <w:r w:rsidRPr="00D2766D">
        <w:t>．在行业的</w:t>
      </w:r>
      <w:r>
        <w:t>（　　）</w:t>
      </w:r>
      <w:r w:rsidRPr="00D2766D">
        <w:t>，公司盈利相对稳定，风险较小，股价比较平稳。</w:t>
      </w:r>
    </w:p>
    <w:p w:rsidR="00916C1D" w:rsidRDefault="00916C1D" w:rsidP="00916C1D">
      <w:r w:rsidRPr="00D2766D">
        <w:t>A</w:t>
      </w:r>
      <w:r w:rsidRPr="00D2766D">
        <w:t>．初创期</w:t>
      </w:r>
    </w:p>
    <w:p w:rsidR="00916C1D" w:rsidRDefault="00916C1D" w:rsidP="00916C1D">
      <w:r>
        <w:t>B</w:t>
      </w:r>
      <w:r>
        <w:t>．</w:t>
      </w:r>
      <w:r w:rsidRPr="00D2766D">
        <w:t>成长期</w:t>
      </w:r>
    </w:p>
    <w:p w:rsidR="00916C1D" w:rsidRDefault="00916C1D" w:rsidP="00916C1D">
      <w:r>
        <w:t>C</w:t>
      </w:r>
      <w:r>
        <w:t>．</w:t>
      </w:r>
      <w:r w:rsidRPr="00D2766D">
        <w:t>成熟期</w:t>
      </w:r>
    </w:p>
    <w:p w:rsidR="00916C1D" w:rsidRPr="00D2766D" w:rsidRDefault="00916C1D" w:rsidP="00916C1D">
      <w:r>
        <w:t>D</w:t>
      </w:r>
      <w:r>
        <w:t>．</w:t>
      </w:r>
      <w:r w:rsidRPr="00D2766D">
        <w:t>衰退期</w:t>
      </w:r>
    </w:p>
    <w:p w:rsidR="00916C1D" w:rsidRPr="00D2766D" w:rsidRDefault="00916C1D" w:rsidP="00916C1D">
      <w:r w:rsidRPr="00D2766D">
        <w:t>24</w:t>
      </w:r>
      <w:r w:rsidRPr="00D2766D">
        <w:t>．</w:t>
      </w:r>
      <w:r w:rsidRPr="00D2766D">
        <w:t>STRIPS</w:t>
      </w:r>
      <w:r w:rsidRPr="00D2766D">
        <w:t>基于以下</w:t>
      </w:r>
      <w:r>
        <w:t>（　　）</w:t>
      </w:r>
      <w:r w:rsidRPr="00D2766D">
        <w:t>金融工程技术。</w:t>
      </w:r>
    </w:p>
    <w:p w:rsidR="00916C1D" w:rsidRDefault="00916C1D" w:rsidP="00916C1D">
      <w:r w:rsidRPr="00D2766D">
        <w:t>A</w:t>
      </w:r>
      <w:r w:rsidRPr="00D2766D">
        <w:t>．分解技术</w:t>
      </w:r>
    </w:p>
    <w:p w:rsidR="00916C1D" w:rsidRDefault="00916C1D" w:rsidP="00916C1D">
      <w:r>
        <w:t>B</w:t>
      </w:r>
      <w:r>
        <w:t>．</w:t>
      </w:r>
      <w:r w:rsidRPr="00D2766D">
        <w:t>组合技术</w:t>
      </w:r>
    </w:p>
    <w:p w:rsidR="00916C1D" w:rsidRDefault="00916C1D" w:rsidP="00916C1D">
      <w:r>
        <w:t>C</w:t>
      </w:r>
      <w:r>
        <w:t>．</w:t>
      </w:r>
      <w:r w:rsidRPr="00D2766D">
        <w:t>整合技术</w:t>
      </w:r>
    </w:p>
    <w:p w:rsidR="00916C1D" w:rsidRPr="00D2766D" w:rsidRDefault="00916C1D" w:rsidP="00916C1D">
      <w:r>
        <w:t>D</w:t>
      </w:r>
      <w:r>
        <w:t>．</w:t>
      </w:r>
      <w:r w:rsidRPr="00D2766D">
        <w:t>无套利均衡分析技术</w:t>
      </w:r>
    </w:p>
    <w:p w:rsidR="00916C1D" w:rsidRPr="00D2766D" w:rsidRDefault="00916C1D" w:rsidP="00916C1D">
      <w:r w:rsidRPr="00D2766D">
        <w:t>25</w:t>
      </w:r>
      <w:r w:rsidRPr="00D2766D">
        <w:t>．</w:t>
      </w:r>
      <w:r w:rsidRPr="00D2766D">
        <w:t>OBV</w:t>
      </w:r>
      <w:r w:rsidRPr="00D2766D">
        <w:t>线表明了量与价的关系，最好的买入机会是</w:t>
      </w:r>
      <w:r>
        <w:t>（　　）</w:t>
      </w:r>
      <w:r w:rsidRPr="00D2766D">
        <w:t>。</w:t>
      </w:r>
    </w:p>
    <w:p w:rsidR="00916C1D" w:rsidRDefault="00916C1D" w:rsidP="00916C1D">
      <w:r w:rsidRPr="00D2766D">
        <w:t>A</w:t>
      </w:r>
      <w:r w:rsidRPr="00D2766D">
        <w:t>．</w:t>
      </w:r>
      <w:r w:rsidRPr="00D2766D">
        <w:t>OBV</w:t>
      </w:r>
      <w:r w:rsidRPr="00D2766D">
        <w:t>线上升，此时</w:t>
      </w:r>
      <w:r w:rsidRPr="00D2766D">
        <w:rPr>
          <w:rFonts w:hint="eastAsia"/>
        </w:rPr>
        <w:t>股价下跌</w:t>
      </w:r>
    </w:p>
    <w:p w:rsidR="00916C1D" w:rsidRDefault="00916C1D" w:rsidP="00916C1D">
      <w:r>
        <w:lastRenderedPageBreak/>
        <w:t>B</w:t>
      </w:r>
      <w:r>
        <w:t>．</w:t>
      </w:r>
      <w:r w:rsidRPr="00D2766D">
        <w:t>OBV</w:t>
      </w:r>
      <w:r w:rsidRPr="00D2766D">
        <w:t>线下降，此时股价上升</w:t>
      </w:r>
    </w:p>
    <w:p w:rsidR="00916C1D" w:rsidRDefault="00916C1D" w:rsidP="00916C1D">
      <w:r>
        <w:t>C</w:t>
      </w:r>
      <w:r>
        <w:t>．</w:t>
      </w:r>
      <w:r w:rsidRPr="00D2766D">
        <w:t>OBV</w:t>
      </w:r>
      <w:r w:rsidRPr="00D2766D">
        <w:t>线从正的累积数转为负数</w:t>
      </w:r>
    </w:p>
    <w:p w:rsidR="00916C1D" w:rsidRPr="00D2766D" w:rsidRDefault="00916C1D" w:rsidP="00916C1D">
      <w:r>
        <w:t>D</w:t>
      </w:r>
      <w:r>
        <w:t>．</w:t>
      </w:r>
      <w:r w:rsidRPr="00D2766D">
        <w:t>OBV</w:t>
      </w:r>
      <w:r w:rsidRPr="00D2766D">
        <w:t>线与股价都急速上升</w:t>
      </w:r>
    </w:p>
    <w:p w:rsidR="00916C1D" w:rsidRPr="00D2766D" w:rsidRDefault="00916C1D" w:rsidP="00916C1D">
      <w:r w:rsidRPr="00D2766D">
        <w:t>26</w:t>
      </w:r>
      <w:r w:rsidRPr="00D2766D">
        <w:t>．我国目前证券市场的特点是</w:t>
      </w:r>
      <w:r>
        <w:t>（　　）</w:t>
      </w:r>
      <w:r w:rsidRPr="00D2766D">
        <w:t>。</w:t>
      </w:r>
    </w:p>
    <w:p w:rsidR="00916C1D" w:rsidRDefault="00916C1D" w:rsidP="00916C1D">
      <w:r w:rsidRPr="00D2766D">
        <w:t>A</w:t>
      </w:r>
      <w:r w:rsidRPr="00D2766D">
        <w:t>．需求决定型</w:t>
      </w:r>
    </w:p>
    <w:p w:rsidR="00916C1D" w:rsidRDefault="00916C1D" w:rsidP="00916C1D">
      <w:r>
        <w:t>B</w:t>
      </w:r>
      <w:r>
        <w:t>．</w:t>
      </w:r>
      <w:r w:rsidRPr="00D2766D">
        <w:t>资金推动型</w:t>
      </w:r>
    </w:p>
    <w:p w:rsidR="00916C1D" w:rsidRDefault="00916C1D" w:rsidP="00916C1D">
      <w:r>
        <w:t>C</w:t>
      </w:r>
      <w:r>
        <w:t>．</w:t>
      </w:r>
      <w:r w:rsidRPr="00D2766D">
        <w:t>政策推动型</w:t>
      </w:r>
    </w:p>
    <w:p w:rsidR="00916C1D" w:rsidRPr="00D2766D" w:rsidRDefault="00916C1D" w:rsidP="00916C1D">
      <w:r>
        <w:t>D</w:t>
      </w:r>
      <w:r>
        <w:t>．</w:t>
      </w:r>
      <w:r w:rsidRPr="00D2766D">
        <w:t>成本推动型</w:t>
      </w:r>
    </w:p>
    <w:p w:rsidR="00916C1D" w:rsidRPr="00D2766D" w:rsidRDefault="00916C1D" w:rsidP="00916C1D">
      <w:r w:rsidRPr="00D2766D">
        <w:t>27</w:t>
      </w:r>
      <w:r w:rsidRPr="00D2766D">
        <w:t>．收入型证券组合是一种特殊类型的证券组合，它追求</w:t>
      </w:r>
      <w:r>
        <w:t>（　　）</w:t>
      </w:r>
      <w:r w:rsidRPr="00D2766D">
        <w:t>。</w:t>
      </w:r>
    </w:p>
    <w:p w:rsidR="00916C1D" w:rsidRDefault="00916C1D" w:rsidP="00916C1D">
      <w:r w:rsidRPr="00D2766D">
        <w:t>A</w:t>
      </w:r>
      <w:r w:rsidRPr="00D2766D">
        <w:t>．资本利得</w:t>
      </w:r>
    </w:p>
    <w:p w:rsidR="00916C1D" w:rsidRDefault="00916C1D" w:rsidP="00916C1D">
      <w:r>
        <w:t>B</w:t>
      </w:r>
      <w:r>
        <w:t>．</w:t>
      </w:r>
      <w:r w:rsidRPr="00D2766D">
        <w:t>现金流量</w:t>
      </w:r>
    </w:p>
    <w:p w:rsidR="00916C1D" w:rsidRDefault="00916C1D" w:rsidP="00916C1D">
      <w:r>
        <w:t>C</w:t>
      </w:r>
      <w:r>
        <w:t>．</w:t>
      </w:r>
      <w:r w:rsidRPr="00D2766D">
        <w:t>资本升值</w:t>
      </w:r>
    </w:p>
    <w:p w:rsidR="00916C1D" w:rsidRPr="00D2766D" w:rsidRDefault="00916C1D" w:rsidP="00916C1D">
      <w:r>
        <w:t>D</w:t>
      </w:r>
      <w:r>
        <w:t>．</w:t>
      </w:r>
      <w:r w:rsidRPr="00D2766D">
        <w:t>基本收益</w:t>
      </w:r>
    </w:p>
    <w:p w:rsidR="00916C1D" w:rsidRPr="00D2766D" w:rsidRDefault="00916C1D" w:rsidP="00916C1D">
      <w:r w:rsidRPr="00D2766D">
        <w:t>28</w:t>
      </w:r>
      <w:r w:rsidRPr="00D2766D">
        <w:t>．可转换证券的市场价格应当保持在它的理论价格和转换价值</w:t>
      </w:r>
      <w:r>
        <w:t>（　　）</w:t>
      </w:r>
      <w:r w:rsidRPr="00D2766D">
        <w:t>。</w:t>
      </w:r>
    </w:p>
    <w:p w:rsidR="00916C1D" w:rsidRDefault="00916C1D" w:rsidP="00916C1D">
      <w:r w:rsidRPr="00D2766D">
        <w:t>A</w:t>
      </w:r>
      <w:r w:rsidRPr="00D2766D">
        <w:t>．之下</w:t>
      </w:r>
    </w:p>
    <w:p w:rsidR="00916C1D" w:rsidRDefault="00916C1D" w:rsidP="00916C1D">
      <w:r>
        <w:t>B</w:t>
      </w:r>
      <w:r>
        <w:t>．</w:t>
      </w:r>
      <w:r w:rsidRPr="00D2766D">
        <w:t>之上</w:t>
      </w:r>
      <w:r w:rsidRPr="00D2766D">
        <w:t xml:space="preserve"> </w:t>
      </w:r>
    </w:p>
    <w:p w:rsidR="00916C1D" w:rsidRDefault="00916C1D" w:rsidP="00916C1D">
      <w:r>
        <w:t>C</w:t>
      </w:r>
      <w:r>
        <w:t>．</w:t>
      </w:r>
      <w:r w:rsidRPr="00D2766D">
        <w:t>之间</w:t>
      </w:r>
    </w:p>
    <w:p w:rsidR="00916C1D" w:rsidRPr="00D2766D" w:rsidRDefault="00916C1D" w:rsidP="00916C1D">
      <w:r>
        <w:t>D</w:t>
      </w:r>
      <w:r>
        <w:t>．</w:t>
      </w:r>
      <w:r w:rsidRPr="00D2766D">
        <w:t>之和</w:t>
      </w:r>
    </w:p>
    <w:p w:rsidR="00916C1D" w:rsidRPr="00D2766D" w:rsidRDefault="00916C1D" w:rsidP="00916C1D">
      <w:r w:rsidRPr="00D2766D">
        <w:t>29</w:t>
      </w:r>
      <w:r w:rsidRPr="00D2766D">
        <w:t>．一般来说，免税债券的到期收益率比类似的应纳税债券的到期收益率</w:t>
      </w:r>
      <w:r>
        <w:t>（　　）</w:t>
      </w:r>
      <w:r w:rsidRPr="00D2766D">
        <w:t>。</w:t>
      </w:r>
    </w:p>
    <w:p w:rsidR="00916C1D" w:rsidRDefault="00916C1D" w:rsidP="00916C1D">
      <w:r w:rsidRPr="00D2766D">
        <w:t>A</w:t>
      </w:r>
      <w:r w:rsidRPr="00D2766D">
        <w:t>．高</w:t>
      </w:r>
    </w:p>
    <w:p w:rsidR="00916C1D" w:rsidRDefault="00916C1D" w:rsidP="00916C1D">
      <w:r>
        <w:t>B</w:t>
      </w:r>
      <w:r>
        <w:t>．</w:t>
      </w:r>
      <w:r w:rsidRPr="00D2766D">
        <w:t>低</w:t>
      </w:r>
    </w:p>
    <w:p w:rsidR="00916C1D" w:rsidRDefault="00916C1D" w:rsidP="00916C1D">
      <w:r>
        <w:t>C</w:t>
      </w:r>
      <w:r>
        <w:t>．</w:t>
      </w:r>
      <w:r w:rsidRPr="00D2766D">
        <w:t>不确定</w:t>
      </w:r>
    </w:p>
    <w:p w:rsidR="00916C1D" w:rsidRPr="00D2766D" w:rsidRDefault="00916C1D" w:rsidP="00916C1D">
      <w:r>
        <w:t>D</w:t>
      </w:r>
      <w:r>
        <w:t>．</w:t>
      </w:r>
      <w:r w:rsidRPr="00D2766D">
        <w:t>二者之间无必然关系</w:t>
      </w:r>
    </w:p>
    <w:p w:rsidR="00916C1D" w:rsidRPr="00D2766D" w:rsidRDefault="00916C1D" w:rsidP="00916C1D">
      <w:r w:rsidRPr="00D2766D">
        <w:t>30</w:t>
      </w:r>
      <w:r w:rsidRPr="00D2766D">
        <w:t>．证券投资分析师在执业过程中获取未公开重要信息时，应当</w:t>
      </w:r>
      <w:r>
        <w:t>（　　）</w:t>
      </w:r>
      <w:r w:rsidRPr="00D2766D">
        <w:t>。</w:t>
      </w:r>
    </w:p>
    <w:p w:rsidR="00916C1D" w:rsidRDefault="00916C1D" w:rsidP="00916C1D">
      <w:r w:rsidRPr="00D2766D">
        <w:t>A</w:t>
      </w:r>
      <w:r w:rsidRPr="00D2766D">
        <w:t>．履行保密义务</w:t>
      </w:r>
    </w:p>
    <w:p w:rsidR="00916C1D" w:rsidRDefault="00916C1D" w:rsidP="00916C1D">
      <w:r>
        <w:t>B</w:t>
      </w:r>
      <w:r>
        <w:t>．</w:t>
      </w:r>
      <w:r w:rsidRPr="00D2766D">
        <w:t>可以传递给委托单位</w:t>
      </w:r>
    </w:p>
    <w:p w:rsidR="00916C1D" w:rsidRDefault="00916C1D" w:rsidP="00916C1D">
      <w:r>
        <w:t>C</w:t>
      </w:r>
      <w:r>
        <w:t>．</w:t>
      </w:r>
      <w:r w:rsidRPr="00D2766D">
        <w:t>不可以传递给投资人或委托单位，但可以间接建议他们买卖证券</w:t>
      </w:r>
    </w:p>
    <w:p w:rsidR="00916C1D" w:rsidRPr="00D2766D" w:rsidRDefault="00916C1D" w:rsidP="00916C1D">
      <w:r>
        <w:t>D</w:t>
      </w:r>
      <w:r>
        <w:t>．</w:t>
      </w:r>
      <w:r w:rsidRPr="00D2766D">
        <w:t>可以将信息提供给媒体，以保证信息披露的公正性</w:t>
      </w:r>
    </w:p>
    <w:p w:rsidR="00916C1D" w:rsidRPr="00D2766D" w:rsidRDefault="00916C1D" w:rsidP="00916C1D">
      <w:r w:rsidRPr="00D2766D">
        <w:t>31</w:t>
      </w:r>
      <w:r w:rsidRPr="00D2766D">
        <w:rPr>
          <w:rFonts w:hint="eastAsia"/>
        </w:rPr>
        <w:t>．</w:t>
      </w:r>
      <w:r>
        <w:t>（　　）</w:t>
      </w:r>
      <w:r w:rsidRPr="00D2766D">
        <w:t>原则是指证券分析师应当诚实守信，高度珍惜证券分析师的职业信誉。</w:t>
      </w:r>
    </w:p>
    <w:p w:rsidR="00916C1D" w:rsidRDefault="00916C1D" w:rsidP="00916C1D">
      <w:r w:rsidRPr="00D2766D">
        <w:t>A</w:t>
      </w:r>
      <w:r w:rsidRPr="00D2766D">
        <w:t>．独立诚信</w:t>
      </w:r>
    </w:p>
    <w:p w:rsidR="00916C1D" w:rsidRDefault="00916C1D" w:rsidP="00916C1D">
      <w:r>
        <w:t>B</w:t>
      </w:r>
      <w:r>
        <w:t>．</w:t>
      </w:r>
      <w:r w:rsidRPr="00D2766D">
        <w:t>谨慎客观</w:t>
      </w:r>
    </w:p>
    <w:p w:rsidR="00916C1D" w:rsidRDefault="00916C1D" w:rsidP="00916C1D">
      <w:r>
        <w:t>C</w:t>
      </w:r>
      <w:r>
        <w:t>．</w:t>
      </w:r>
      <w:r w:rsidRPr="00D2766D">
        <w:t>勤勉尽职</w:t>
      </w:r>
    </w:p>
    <w:p w:rsidR="00916C1D" w:rsidRPr="00D2766D" w:rsidRDefault="00916C1D" w:rsidP="00916C1D">
      <w:r>
        <w:t>D</w:t>
      </w:r>
      <w:r>
        <w:t>．</w:t>
      </w:r>
      <w:r w:rsidRPr="00D2766D">
        <w:t>公正公平</w:t>
      </w:r>
    </w:p>
    <w:p w:rsidR="00916C1D" w:rsidRPr="00D2766D" w:rsidRDefault="00916C1D" w:rsidP="00916C1D">
      <w:r w:rsidRPr="00D2766D">
        <w:t>32</w:t>
      </w:r>
      <w:r w:rsidRPr="00D2766D">
        <w:t>．证券分析师不得断章取义或篡改有关信息资料，这是证券投资分析师</w:t>
      </w:r>
      <w:r>
        <w:t>（　　）</w:t>
      </w:r>
      <w:r w:rsidRPr="00D2766D">
        <w:t>原则的内</w:t>
      </w:r>
      <w:r w:rsidRPr="00D2766D">
        <w:rPr>
          <w:rFonts w:hint="eastAsia"/>
        </w:rPr>
        <w:t>涵之一。</w:t>
      </w:r>
    </w:p>
    <w:p w:rsidR="00916C1D" w:rsidRDefault="00916C1D" w:rsidP="00916C1D">
      <w:r w:rsidRPr="00D2766D">
        <w:t>A</w:t>
      </w:r>
      <w:r w:rsidRPr="00D2766D">
        <w:t>．独立诚信</w:t>
      </w:r>
    </w:p>
    <w:p w:rsidR="00916C1D" w:rsidRDefault="00916C1D" w:rsidP="00916C1D">
      <w:r>
        <w:t>B</w:t>
      </w:r>
      <w:r>
        <w:t>．</w:t>
      </w:r>
      <w:r w:rsidRPr="00D2766D">
        <w:t>谨慎客观</w:t>
      </w:r>
    </w:p>
    <w:p w:rsidR="00916C1D" w:rsidRDefault="00916C1D" w:rsidP="00916C1D">
      <w:r>
        <w:t>C</w:t>
      </w:r>
      <w:r>
        <w:t>．</w:t>
      </w:r>
      <w:r w:rsidRPr="00D2766D">
        <w:t>勤勉尽职</w:t>
      </w:r>
    </w:p>
    <w:p w:rsidR="00916C1D" w:rsidRPr="00D2766D" w:rsidRDefault="00916C1D" w:rsidP="00916C1D">
      <w:r>
        <w:t>D</w:t>
      </w:r>
      <w:r>
        <w:t>．</w:t>
      </w:r>
      <w:r w:rsidRPr="00D2766D">
        <w:t>公正客观</w:t>
      </w:r>
    </w:p>
    <w:p w:rsidR="00916C1D" w:rsidRPr="00D2766D" w:rsidRDefault="00916C1D" w:rsidP="00916C1D">
      <w:r w:rsidRPr="00D2766D">
        <w:t>33</w:t>
      </w:r>
      <w:r w:rsidRPr="00D2766D">
        <w:t>．利用回归分析得出的估计方程具有很强的时效性，原因不包括</w:t>
      </w:r>
      <w:r>
        <w:t>（　　）</w:t>
      </w:r>
      <w:r w:rsidRPr="00D2766D">
        <w:t>。</w:t>
      </w:r>
    </w:p>
    <w:p w:rsidR="00916C1D" w:rsidRDefault="00916C1D" w:rsidP="00916C1D">
      <w:r w:rsidRPr="00D2766D">
        <w:t>A</w:t>
      </w:r>
      <w:r w:rsidRPr="00D2766D">
        <w:t>．市场兴趣的变化</w:t>
      </w:r>
    </w:p>
    <w:p w:rsidR="00916C1D" w:rsidRDefault="00916C1D" w:rsidP="00916C1D">
      <w:r>
        <w:t>B</w:t>
      </w:r>
      <w:r>
        <w:t>．</w:t>
      </w:r>
      <w:r w:rsidRPr="00D2766D">
        <w:t>数据值的变化</w:t>
      </w:r>
    </w:p>
    <w:p w:rsidR="00916C1D" w:rsidRPr="00D2766D" w:rsidRDefault="00916C1D" w:rsidP="00916C1D">
      <w:r>
        <w:t>C</w:t>
      </w:r>
      <w:r>
        <w:t>．</w:t>
      </w:r>
      <w:r w:rsidRPr="00D2766D">
        <w:t>尚有该模</w:t>
      </w:r>
      <w:r w:rsidRPr="00D2766D">
        <w:rPr>
          <w:rFonts w:hint="eastAsia"/>
        </w:rPr>
        <w:t>型没有捕捉到的其他重要因素</w:t>
      </w:r>
    </w:p>
    <w:p w:rsidR="00916C1D" w:rsidRPr="00D2766D" w:rsidRDefault="00916C1D" w:rsidP="00916C1D">
      <w:r>
        <w:t>D</w:t>
      </w:r>
      <w:r>
        <w:t>．</w:t>
      </w:r>
      <w:r w:rsidRPr="00D2766D">
        <w:t>数据取样不准确</w:t>
      </w:r>
    </w:p>
    <w:p w:rsidR="00916C1D" w:rsidRPr="00D2766D" w:rsidRDefault="00916C1D" w:rsidP="00916C1D">
      <w:r w:rsidRPr="00D2766D">
        <w:lastRenderedPageBreak/>
        <w:t>34</w:t>
      </w:r>
      <w:r w:rsidRPr="00D2766D">
        <w:t>．下列有关内部收益率的描述不正确的是</w:t>
      </w:r>
      <w:r>
        <w:t>（　　）</w:t>
      </w:r>
      <w:r w:rsidRPr="00D2766D">
        <w:t>。</w:t>
      </w:r>
    </w:p>
    <w:p w:rsidR="00916C1D" w:rsidRDefault="00916C1D" w:rsidP="00916C1D">
      <w:r w:rsidRPr="00D2766D">
        <w:t>A</w:t>
      </w:r>
      <w:r w:rsidRPr="00D2766D">
        <w:t>．内部收益率大于必要收益率，有投资价值</w:t>
      </w:r>
    </w:p>
    <w:p w:rsidR="00916C1D" w:rsidRDefault="00916C1D" w:rsidP="00916C1D">
      <w:r>
        <w:t>B</w:t>
      </w:r>
      <w:r>
        <w:t>．</w:t>
      </w:r>
      <w:r w:rsidRPr="00D2766D">
        <w:t>前提是</w:t>
      </w:r>
      <w:r w:rsidRPr="00D2766D">
        <w:t>NPV</w:t>
      </w:r>
      <w:r w:rsidRPr="00D2766D">
        <w:t>取</w:t>
      </w:r>
      <w:r w:rsidRPr="00D2766D">
        <w:t>0</w:t>
      </w:r>
    </w:p>
    <w:p w:rsidR="00916C1D" w:rsidRDefault="00916C1D" w:rsidP="00916C1D">
      <w:r>
        <w:t>C</w:t>
      </w:r>
      <w:r>
        <w:t>．</w:t>
      </w:r>
      <w:r w:rsidRPr="00D2766D">
        <w:t>是一种贴现率</w:t>
      </w:r>
    </w:p>
    <w:p w:rsidR="00916C1D" w:rsidRPr="00D2766D" w:rsidRDefault="00916C1D" w:rsidP="00916C1D">
      <w:r>
        <w:t>D</w:t>
      </w:r>
      <w:r>
        <w:t>．</w:t>
      </w:r>
      <w:r w:rsidRPr="00D2766D">
        <w:t>内部收益率小于必要收益率，有投资价值</w:t>
      </w:r>
    </w:p>
    <w:p w:rsidR="00916C1D" w:rsidRPr="00D2766D" w:rsidRDefault="00916C1D" w:rsidP="00916C1D">
      <w:r w:rsidRPr="00D2766D">
        <w:t>35</w:t>
      </w:r>
      <w:r w:rsidRPr="00D2766D">
        <w:t>．下列有关期货套期保值的说法中，正确的是</w:t>
      </w:r>
      <w:r>
        <w:t>（　　）</w:t>
      </w:r>
      <w:r w:rsidRPr="00D2766D">
        <w:t>。</w:t>
      </w:r>
    </w:p>
    <w:p w:rsidR="00916C1D" w:rsidRDefault="00916C1D" w:rsidP="00916C1D">
      <w:r w:rsidRPr="00D2766D">
        <w:t>A</w:t>
      </w:r>
      <w:r w:rsidRPr="00D2766D">
        <w:t>．以规避现货的价格风险为目的</w:t>
      </w:r>
    </w:p>
    <w:p w:rsidR="00916C1D" w:rsidRDefault="00916C1D" w:rsidP="00916C1D">
      <w:r>
        <w:t>B</w:t>
      </w:r>
      <w:r>
        <w:t>．</w:t>
      </w:r>
      <w:r w:rsidRPr="00D2766D">
        <w:t>以规避购买力风险为目的</w:t>
      </w:r>
    </w:p>
    <w:p w:rsidR="00916C1D" w:rsidRDefault="00916C1D" w:rsidP="00916C1D">
      <w:r>
        <w:t>C</w:t>
      </w:r>
      <w:r>
        <w:t>．</w:t>
      </w:r>
      <w:r w:rsidRPr="00D2766D">
        <w:t>现货与期货交易的方向相同，价格不同</w:t>
      </w:r>
    </w:p>
    <w:p w:rsidR="00916C1D" w:rsidRPr="00D2766D" w:rsidRDefault="00916C1D" w:rsidP="00916C1D">
      <w:r>
        <w:t>D</w:t>
      </w:r>
      <w:r>
        <w:t>．</w:t>
      </w:r>
      <w:r w:rsidRPr="00D2766D">
        <w:t>现货与期货交易的方向相同，价格相同</w:t>
      </w:r>
    </w:p>
    <w:p w:rsidR="00916C1D" w:rsidRPr="00D2766D" w:rsidRDefault="00916C1D" w:rsidP="00916C1D">
      <w:r w:rsidRPr="00D2766D">
        <w:t>36</w:t>
      </w:r>
      <w:r w:rsidRPr="00D2766D">
        <w:t>．属于收益率曲线类型的是</w:t>
      </w:r>
      <w:r>
        <w:t>（　　）</w:t>
      </w:r>
      <w:r w:rsidRPr="00D2766D">
        <w:t>。</w:t>
      </w:r>
    </w:p>
    <w:p w:rsidR="00916C1D" w:rsidRDefault="00916C1D" w:rsidP="00916C1D">
      <w:r w:rsidRPr="00D2766D">
        <w:t>A</w:t>
      </w:r>
      <w:r w:rsidRPr="00D2766D">
        <w:t>．反向的</w:t>
      </w:r>
    </w:p>
    <w:p w:rsidR="00916C1D" w:rsidRDefault="00916C1D" w:rsidP="00916C1D">
      <w:r>
        <w:t>B</w:t>
      </w:r>
      <w:r>
        <w:t>．</w:t>
      </w:r>
      <w:r w:rsidRPr="00D2766D">
        <w:t>矩形</w:t>
      </w:r>
    </w:p>
    <w:p w:rsidR="00916C1D" w:rsidRDefault="00916C1D" w:rsidP="00916C1D">
      <w:r>
        <w:t>C</w:t>
      </w:r>
      <w:r>
        <w:t>．</w:t>
      </w:r>
      <w:r w:rsidRPr="00D2766D">
        <w:t>双曲线</w:t>
      </w:r>
    </w:p>
    <w:p w:rsidR="00916C1D" w:rsidRPr="00D2766D" w:rsidRDefault="00916C1D" w:rsidP="00916C1D">
      <w:r>
        <w:t>D</w:t>
      </w:r>
      <w:r>
        <w:t>．</w:t>
      </w:r>
      <w:r w:rsidRPr="00D2766D">
        <w:t>垂直形</w:t>
      </w:r>
    </w:p>
    <w:p w:rsidR="00916C1D" w:rsidRPr="00D2766D" w:rsidRDefault="00916C1D" w:rsidP="00916C1D">
      <w:r w:rsidRPr="00D2766D">
        <w:t>37</w:t>
      </w:r>
      <w:r w:rsidRPr="00D2766D">
        <w:t>．</w:t>
      </w:r>
      <w:r>
        <w:t>（　　）</w:t>
      </w:r>
      <w:r w:rsidRPr="00D2766D">
        <w:t>是一国对外债权的总和，用于偿还外债和支付进口。</w:t>
      </w:r>
    </w:p>
    <w:p w:rsidR="00916C1D" w:rsidRDefault="00916C1D" w:rsidP="00916C1D">
      <w:r w:rsidRPr="00D2766D">
        <w:t>A</w:t>
      </w:r>
      <w:r w:rsidRPr="00D2766D">
        <w:t>．外汇储备</w:t>
      </w:r>
    </w:p>
    <w:p w:rsidR="00916C1D" w:rsidRDefault="00916C1D" w:rsidP="00916C1D">
      <w:r>
        <w:t>B</w:t>
      </w:r>
      <w:r>
        <w:t>．</w:t>
      </w:r>
      <w:r w:rsidRPr="00D2766D">
        <w:t>黄金储备</w:t>
      </w:r>
    </w:p>
    <w:p w:rsidR="00916C1D" w:rsidRDefault="00916C1D" w:rsidP="00916C1D">
      <w:r>
        <w:t>C</w:t>
      </w:r>
      <w:r>
        <w:t>．</w:t>
      </w:r>
      <w:r w:rsidRPr="00D2766D">
        <w:t>国际储备</w:t>
      </w:r>
    </w:p>
    <w:p w:rsidR="00916C1D" w:rsidRPr="00D2766D" w:rsidRDefault="00916C1D" w:rsidP="00916C1D">
      <w:r>
        <w:t>D</w:t>
      </w:r>
      <w:r>
        <w:t>．</w:t>
      </w:r>
      <w:r w:rsidRPr="00D2766D">
        <w:t>特别提款权</w:t>
      </w:r>
    </w:p>
    <w:p w:rsidR="00916C1D" w:rsidRPr="00D2766D" w:rsidRDefault="00916C1D" w:rsidP="00916C1D">
      <w:r w:rsidRPr="00D2766D">
        <w:t>38</w:t>
      </w:r>
      <w:r w:rsidRPr="00D2766D">
        <w:t>．关于市盈率，下列说</w:t>
      </w:r>
      <w:r w:rsidRPr="00D2766D">
        <w:rPr>
          <w:rFonts w:hint="eastAsia"/>
        </w:rPr>
        <w:t>法错误的是</w:t>
      </w:r>
      <w:r>
        <w:t>（　　）</w:t>
      </w:r>
      <w:r w:rsidRPr="00D2766D">
        <w:t>。</w:t>
      </w:r>
    </w:p>
    <w:p w:rsidR="00916C1D" w:rsidRDefault="00916C1D" w:rsidP="00916C1D">
      <w:r w:rsidRPr="00D2766D">
        <w:t>A</w:t>
      </w:r>
      <w:r w:rsidRPr="00D2766D">
        <w:t>．该指标不能用于不同行业公司的比较，成长性好的新兴行业的市盈率普遍较高，而传统行业的市盈率普遍较低，这并不说明后者的股票没有投资价值</w:t>
      </w:r>
    </w:p>
    <w:p w:rsidR="00916C1D" w:rsidRDefault="00916C1D" w:rsidP="00916C1D">
      <w:r>
        <w:t>B</w:t>
      </w:r>
      <w:r>
        <w:t>．</w:t>
      </w:r>
      <w:r w:rsidRPr="00D2766D">
        <w:t>在每股收益很小或亏损时，公司的市盈率很高，如此高的市盈率说明市场对公司的未来看好</w:t>
      </w:r>
    </w:p>
    <w:p w:rsidR="00916C1D" w:rsidRDefault="00916C1D" w:rsidP="00916C1D">
      <w:r>
        <w:t>C</w:t>
      </w:r>
      <w:r>
        <w:t>．</w:t>
      </w:r>
      <w:r w:rsidRPr="00D2766D">
        <w:t>在市价确定的情况下，每股收益越高，市盈率越低，投资风险越小；反之则反是</w:t>
      </w:r>
    </w:p>
    <w:p w:rsidR="00916C1D" w:rsidRPr="00D2766D" w:rsidRDefault="00916C1D" w:rsidP="00916C1D">
      <w:r>
        <w:t>D</w:t>
      </w:r>
      <w:r>
        <w:t>．</w:t>
      </w:r>
      <w:r w:rsidRPr="00D2766D">
        <w:t>该指标是衡量上市公司盈利能力的重要指标，反映投资者对每一元净利润所愿意支付的价格，可以用来估计公司股票的投资报酬和风险，是市场对公司的共同期望指标</w:t>
      </w:r>
    </w:p>
    <w:p w:rsidR="00916C1D" w:rsidRPr="00D2766D" w:rsidRDefault="00916C1D" w:rsidP="00916C1D">
      <w:r w:rsidRPr="00D2766D">
        <w:t>39</w:t>
      </w:r>
      <w:r w:rsidRPr="00D2766D">
        <w:t>．技术分析的</w:t>
      </w:r>
      <w:r w:rsidRPr="00D2766D">
        <w:rPr>
          <w:rFonts w:hint="eastAsia"/>
        </w:rPr>
        <w:t>理论基础是</w:t>
      </w:r>
      <w:r>
        <w:t>（　　）</w:t>
      </w:r>
      <w:r w:rsidRPr="00D2766D">
        <w:t>。</w:t>
      </w:r>
    </w:p>
    <w:p w:rsidR="00916C1D" w:rsidRDefault="00916C1D" w:rsidP="00916C1D">
      <w:r w:rsidRPr="00D2766D">
        <w:t>A</w:t>
      </w:r>
      <w:r w:rsidRPr="00D2766D">
        <w:t>．道氏理论</w:t>
      </w:r>
    </w:p>
    <w:p w:rsidR="00916C1D" w:rsidRDefault="00916C1D" w:rsidP="00916C1D">
      <w:r>
        <w:t>B</w:t>
      </w:r>
      <w:r>
        <w:t>．</w:t>
      </w:r>
      <w:r w:rsidRPr="00D2766D">
        <w:t>切线理论</w:t>
      </w:r>
    </w:p>
    <w:p w:rsidR="00916C1D" w:rsidRDefault="00916C1D" w:rsidP="00916C1D">
      <w:r>
        <w:t>C</w:t>
      </w:r>
      <w:r>
        <w:t>．</w:t>
      </w:r>
      <w:r w:rsidRPr="00D2766D">
        <w:t>波浪理论</w:t>
      </w:r>
    </w:p>
    <w:p w:rsidR="00916C1D" w:rsidRPr="00D2766D" w:rsidRDefault="00916C1D" w:rsidP="00916C1D">
      <w:r>
        <w:t>D</w:t>
      </w:r>
      <w:r>
        <w:t>．</w:t>
      </w:r>
      <w:r w:rsidRPr="00D2766D">
        <w:t>K</w:t>
      </w:r>
      <w:r w:rsidRPr="00D2766D">
        <w:t>线理论</w:t>
      </w:r>
    </w:p>
    <w:p w:rsidR="00916C1D" w:rsidRPr="00D2766D" w:rsidRDefault="00916C1D" w:rsidP="00916C1D">
      <w:r w:rsidRPr="00D2766D">
        <w:t>40</w:t>
      </w:r>
      <w:r w:rsidRPr="00D2766D">
        <w:t>．</w:t>
      </w:r>
      <w:r>
        <w:t>（　　）</w:t>
      </w:r>
      <w:r w:rsidRPr="00D2766D">
        <w:t>指标运用的理论基础是价量必须配合。</w:t>
      </w:r>
    </w:p>
    <w:p w:rsidR="00916C1D" w:rsidRDefault="00916C1D" w:rsidP="00916C1D">
      <w:r w:rsidRPr="00D2766D">
        <w:t>A</w:t>
      </w:r>
      <w:r w:rsidRPr="00D2766D">
        <w:t>．</w:t>
      </w:r>
      <w:r w:rsidRPr="00D2766D">
        <w:t>OBOS</w:t>
      </w:r>
    </w:p>
    <w:p w:rsidR="00916C1D" w:rsidRDefault="00916C1D" w:rsidP="00916C1D">
      <w:r>
        <w:t>B</w:t>
      </w:r>
      <w:r>
        <w:t>．</w:t>
      </w:r>
      <w:r w:rsidRPr="00D2766D">
        <w:t>OBV</w:t>
      </w:r>
    </w:p>
    <w:p w:rsidR="00916C1D" w:rsidRDefault="00916C1D" w:rsidP="00916C1D">
      <w:r>
        <w:t>C</w:t>
      </w:r>
      <w:r>
        <w:t>．</w:t>
      </w:r>
      <w:r w:rsidRPr="00D2766D">
        <w:t xml:space="preserve">BIAS </w:t>
      </w:r>
    </w:p>
    <w:p w:rsidR="00916C1D" w:rsidRPr="00D2766D" w:rsidRDefault="00916C1D" w:rsidP="00916C1D">
      <w:r>
        <w:t>D</w:t>
      </w:r>
      <w:r>
        <w:t>．</w:t>
      </w:r>
      <w:r w:rsidRPr="00D2766D">
        <w:t>RSI</w:t>
      </w:r>
    </w:p>
    <w:p w:rsidR="00916C1D" w:rsidRPr="00D2766D" w:rsidRDefault="00916C1D" w:rsidP="00916C1D">
      <w:r w:rsidRPr="00D2766D">
        <w:t>41</w:t>
      </w:r>
      <w:r w:rsidRPr="00D2766D">
        <w:t>．股价变动有一定趋势，</w:t>
      </w:r>
      <w:r>
        <w:t>（　　）</w:t>
      </w:r>
      <w:r w:rsidRPr="00D2766D">
        <w:t>就是帮助投资者识别大势变动方向的较为实用的方法。</w:t>
      </w:r>
    </w:p>
    <w:p w:rsidR="00916C1D" w:rsidRDefault="00916C1D" w:rsidP="00916C1D">
      <w:r w:rsidRPr="00D2766D">
        <w:t>A</w:t>
      </w:r>
      <w:r w:rsidRPr="00D2766D">
        <w:t>．切线理论</w:t>
      </w:r>
    </w:p>
    <w:p w:rsidR="00916C1D" w:rsidRDefault="00916C1D" w:rsidP="00916C1D">
      <w:r>
        <w:t>B</w:t>
      </w:r>
      <w:r>
        <w:t>．</w:t>
      </w:r>
      <w:r w:rsidRPr="00D2766D">
        <w:t>形态理论</w:t>
      </w:r>
    </w:p>
    <w:p w:rsidR="00916C1D" w:rsidRDefault="00916C1D" w:rsidP="00916C1D">
      <w:r>
        <w:t>C</w:t>
      </w:r>
      <w:r>
        <w:t>．</w:t>
      </w:r>
      <w:r w:rsidRPr="00D2766D">
        <w:t>波浪理论</w:t>
      </w:r>
    </w:p>
    <w:p w:rsidR="00916C1D" w:rsidRPr="00D2766D" w:rsidRDefault="00916C1D" w:rsidP="00916C1D">
      <w:r>
        <w:t>D</w:t>
      </w:r>
      <w:r>
        <w:t>．</w:t>
      </w:r>
      <w:r w:rsidRPr="00D2766D">
        <w:t>K</w:t>
      </w:r>
      <w:r w:rsidRPr="00D2766D">
        <w:t>线理论</w:t>
      </w:r>
    </w:p>
    <w:p w:rsidR="00916C1D" w:rsidRPr="00D2766D" w:rsidRDefault="00916C1D" w:rsidP="00916C1D">
      <w:r w:rsidRPr="00D2766D">
        <w:t>42</w:t>
      </w:r>
      <w:r>
        <w:t>．</w:t>
      </w:r>
      <w:r w:rsidRPr="00D2766D">
        <w:t>下列估值模型中，哪个适用于优先股的估值</w:t>
      </w:r>
      <w:r w:rsidRPr="00D2766D">
        <w:t>?</w:t>
      </w:r>
      <w:r>
        <w:t>（　　）</w:t>
      </w:r>
    </w:p>
    <w:p w:rsidR="00916C1D" w:rsidRDefault="00916C1D" w:rsidP="00916C1D">
      <w:r w:rsidRPr="00D2766D">
        <w:lastRenderedPageBreak/>
        <w:t>A</w:t>
      </w:r>
      <w:r w:rsidRPr="00D2766D">
        <w:t>．现金流贴现模型</w:t>
      </w:r>
    </w:p>
    <w:p w:rsidR="00916C1D" w:rsidRDefault="00916C1D" w:rsidP="00916C1D">
      <w:r>
        <w:t>B</w:t>
      </w:r>
      <w:r>
        <w:t>．</w:t>
      </w:r>
      <w:r w:rsidRPr="00D2766D">
        <w:t>零增长模型</w:t>
      </w:r>
    </w:p>
    <w:p w:rsidR="00916C1D" w:rsidRDefault="00916C1D" w:rsidP="00916C1D">
      <w:r>
        <w:t>C</w:t>
      </w:r>
      <w:r>
        <w:t>．</w:t>
      </w:r>
      <w:r w:rsidRPr="00D2766D">
        <w:t>不变增长模型</w:t>
      </w:r>
    </w:p>
    <w:p w:rsidR="00916C1D" w:rsidRPr="00D2766D" w:rsidRDefault="00916C1D" w:rsidP="00916C1D">
      <w:r>
        <w:t>D</w:t>
      </w:r>
      <w:r>
        <w:t>．</w:t>
      </w:r>
      <w:r w:rsidRPr="00D2766D">
        <w:t>市盈率估价模</w:t>
      </w:r>
      <w:r w:rsidRPr="00D2766D">
        <w:rPr>
          <w:rFonts w:hint="eastAsia"/>
        </w:rPr>
        <w:t>型</w:t>
      </w:r>
    </w:p>
    <w:p w:rsidR="00916C1D" w:rsidRPr="00D2766D" w:rsidRDefault="00916C1D" w:rsidP="00916C1D">
      <w:r w:rsidRPr="00D2766D">
        <w:t>43</w:t>
      </w:r>
      <w:r w:rsidRPr="00D2766D">
        <w:t>．对证券投资咨询行业进行管理时所运用的手段有</w:t>
      </w:r>
      <w:r>
        <w:t>（　　）</w:t>
      </w:r>
      <w:r w:rsidRPr="00D2766D">
        <w:t>。</w:t>
      </w:r>
    </w:p>
    <w:p w:rsidR="00916C1D" w:rsidRDefault="00916C1D" w:rsidP="00916C1D">
      <w:r w:rsidRPr="00D2766D">
        <w:t>A</w:t>
      </w:r>
      <w:r w:rsidRPr="00D2766D">
        <w:t>．司法监管</w:t>
      </w:r>
    </w:p>
    <w:p w:rsidR="00916C1D" w:rsidRDefault="00916C1D" w:rsidP="00916C1D">
      <w:r>
        <w:t>B</w:t>
      </w:r>
      <w:r>
        <w:t>．</w:t>
      </w:r>
      <w:r w:rsidRPr="00D2766D">
        <w:t>行政监管</w:t>
      </w:r>
    </w:p>
    <w:p w:rsidR="00916C1D" w:rsidRDefault="00916C1D" w:rsidP="00916C1D">
      <w:r>
        <w:t>C</w:t>
      </w:r>
      <w:r>
        <w:t>．</w:t>
      </w:r>
      <w:r w:rsidRPr="00D2766D">
        <w:t>行业自律</w:t>
      </w:r>
    </w:p>
    <w:p w:rsidR="00916C1D" w:rsidRPr="00D2766D" w:rsidRDefault="00916C1D" w:rsidP="00916C1D">
      <w:r>
        <w:t>D</w:t>
      </w:r>
      <w:r>
        <w:t>．</w:t>
      </w:r>
      <w:r w:rsidRPr="00D2766D">
        <w:t>以上都对</w:t>
      </w:r>
    </w:p>
    <w:p w:rsidR="00916C1D" w:rsidRPr="00D2766D" w:rsidRDefault="00916C1D" w:rsidP="00916C1D">
      <w:r w:rsidRPr="00D2766D">
        <w:t>44</w:t>
      </w:r>
      <w:r w:rsidRPr="00D2766D">
        <w:t>．最早使用套利定价技术的是</w:t>
      </w:r>
      <w:r>
        <w:t>（　　）</w:t>
      </w:r>
      <w:r w:rsidRPr="00D2766D">
        <w:t>。</w:t>
      </w:r>
    </w:p>
    <w:p w:rsidR="00916C1D" w:rsidRDefault="00916C1D" w:rsidP="00916C1D">
      <w:r w:rsidRPr="00D2766D">
        <w:t>A</w:t>
      </w:r>
      <w:r w:rsidRPr="00D2766D">
        <w:t>．</w:t>
      </w:r>
      <w:r w:rsidRPr="00D2766D">
        <w:t>MM</w:t>
      </w:r>
      <w:r w:rsidRPr="00D2766D">
        <w:t>定理</w:t>
      </w:r>
    </w:p>
    <w:p w:rsidR="00916C1D" w:rsidRDefault="00916C1D" w:rsidP="00916C1D">
      <w:r>
        <w:t>B</w:t>
      </w:r>
      <w:r>
        <w:t>．</w:t>
      </w:r>
      <w:r w:rsidRPr="00D2766D">
        <w:t>CAPM</w:t>
      </w:r>
    </w:p>
    <w:p w:rsidR="00916C1D" w:rsidRDefault="00916C1D" w:rsidP="00916C1D">
      <w:r>
        <w:t>C</w:t>
      </w:r>
      <w:r>
        <w:t>．</w:t>
      </w:r>
      <w:r w:rsidRPr="00D2766D">
        <w:t xml:space="preserve">APT </w:t>
      </w:r>
    </w:p>
    <w:p w:rsidR="00916C1D" w:rsidRPr="00D2766D" w:rsidRDefault="00916C1D" w:rsidP="00916C1D">
      <w:r>
        <w:t>D</w:t>
      </w:r>
      <w:r>
        <w:t>．</w:t>
      </w:r>
      <w:r w:rsidRPr="00D2766D">
        <w:t>布莱克一斯科尔斯期权定价模型</w:t>
      </w:r>
    </w:p>
    <w:p w:rsidR="00916C1D" w:rsidRPr="00D2766D" w:rsidRDefault="00916C1D" w:rsidP="00916C1D">
      <w:r w:rsidRPr="00D2766D">
        <w:t>45</w:t>
      </w:r>
      <w:r w:rsidRPr="00D2766D">
        <w:t>．</w:t>
      </w:r>
      <w:r>
        <w:t>（　　）</w:t>
      </w:r>
      <w:r w:rsidRPr="00D2766D">
        <w:t>一般不进入证券交易所流通买卖。</w:t>
      </w:r>
    </w:p>
    <w:p w:rsidR="00916C1D" w:rsidRDefault="00916C1D" w:rsidP="00916C1D">
      <w:r w:rsidRPr="00D2766D">
        <w:t>A</w:t>
      </w:r>
      <w:r w:rsidRPr="00D2766D">
        <w:t>．普通股票</w:t>
      </w:r>
    </w:p>
    <w:p w:rsidR="00916C1D" w:rsidRDefault="00916C1D" w:rsidP="00916C1D">
      <w:r>
        <w:t>B</w:t>
      </w:r>
      <w:r>
        <w:t>．</w:t>
      </w:r>
      <w:r w:rsidRPr="00D2766D">
        <w:t>债券</w:t>
      </w:r>
    </w:p>
    <w:p w:rsidR="00916C1D" w:rsidRDefault="00916C1D" w:rsidP="00916C1D">
      <w:r>
        <w:t>C</w:t>
      </w:r>
      <w:r>
        <w:t>．</w:t>
      </w:r>
      <w:r w:rsidRPr="00D2766D">
        <w:t>封闭式基金</w:t>
      </w:r>
    </w:p>
    <w:p w:rsidR="00916C1D" w:rsidRPr="00D2766D" w:rsidRDefault="00916C1D" w:rsidP="00916C1D">
      <w:r>
        <w:t>D</w:t>
      </w:r>
      <w:r>
        <w:t>．</w:t>
      </w:r>
      <w:r w:rsidRPr="00D2766D">
        <w:t>开放式基金</w:t>
      </w:r>
    </w:p>
    <w:p w:rsidR="00916C1D" w:rsidRPr="00D2766D" w:rsidRDefault="00916C1D" w:rsidP="00916C1D">
      <w:r w:rsidRPr="00D2766D">
        <w:t>46</w:t>
      </w:r>
      <w:r w:rsidRPr="00D2766D">
        <w:t>．流通中现金和各单位在银行的活期存款之和被称作</w:t>
      </w:r>
      <w:r>
        <w:t>（　　）</w:t>
      </w:r>
      <w:r w:rsidRPr="00D2766D">
        <w:t>。</w:t>
      </w:r>
    </w:p>
    <w:p w:rsidR="00916C1D" w:rsidRDefault="00916C1D" w:rsidP="00916C1D">
      <w:r w:rsidRPr="00D2766D">
        <w:t>A</w:t>
      </w:r>
      <w:r w:rsidRPr="00D2766D">
        <w:t>．狭义货币供应量</w:t>
      </w:r>
      <w:r w:rsidRPr="00D2766D">
        <w:t>M1</w:t>
      </w:r>
    </w:p>
    <w:p w:rsidR="00916C1D" w:rsidRDefault="00916C1D" w:rsidP="00916C1D">
      <w:r>
        <w:t>B</w:t>
      </w:r>
      <w:r>
        <w:t>．</w:t>
      </w:r>
      <w:r w:rsidRPr="00D2766D">
        <w:t>广义货币供应量</w:t>
      </w:r>
      <w:r w:rsidRPr="00D2766D">
        <w:t>M1</w:t>
      </w:r>
    </w:p>
    <w:p w:rsidR="00916C1D" w:rsidRDefault="00916C1D" w:rsidP="00916C1D">
      <w:r>
        <w:t>C</w:t>
      </w:r>
      <w:r>
        <w:t>．</w:t>
      </w:r>
      <w:r w:rsidRPr="00D2766D">
        <w:t>狭义货</w:t>
      </w:r>
      <w:r w:rsidRPr="00D2766D">
        <w:rPr>
          <w:rFonts w:hint="eastAsia"/>
        </w:rPr>
        <w:t>币供应量</w:t>
      </w:r>
      <w:r w:rsidRPr="00D2766D">
        <w:t>M0</w:t>
      </w:r>
    </w:p>
    <w:p w:rsidR="00916C1D" w:rsidRPr="00D2766D" w:rsidRDefault="00916C1D" w:rsidP="00916C1D">
      <w:r>
        <w:t>D</w:t>
      </w:r>
      <w:r>
        <w:t>．</w:t>
      </w:r>
      <w:r w:rsidRPr="00D2766D">
        <w:t>广义货币供应量</w:t>
      </w:r>
      <w:r w:rsidRPr="00D2766D">
        <w:t>M2</w:t>
      </w:r>
    </w:p>
    <w:p w:rsidR="00916C1D" w:rsidRPr="00D2766D" w:rsidRDefault="00916C1D" w:rsidP="00916C1D">
      <w:r w:rsidRPr="00D2766D">
        <w:t>47</w:t>
      </w:r>
      <w:r w:rsidRPr="00D2766D">
        <w:t>．下列有关利率影响期权价格的说法不正确的是</w:t>
      </w:r>
      <w:r>
        <w:t>（　　）</w:t>
      </w:r>
      <w:r w:rsidRPr="00D2766D">
        <w:t>。</w:t>
      </w:r>
    </w:p>
    <w:p w:rsidR="00916C1D" w:rsidRDefault="00916C1D" w:rsidP="00916C1D">
      <w:r w:rsidRPr="00D2766D">
        <w:t>A</w:t>
      </w:r>
      <w:r w:rsidRPr="00D2766D">
        <w:t>．利率变化会引起期权标的物的市场价格变化，从而引起期权内在价值的变化</w:t>
      </w:r>
    </w:p>
    <w:p w:rsidR="00916C1D" w:rsidRDefault="00916C1D" w:rsidP="00916C1D">
      <w:r>
        <w:t>B</w:t>
      </w:r>
      <w:r>
        <w:t>．</w:t>
      </w:r>
      <w:r w:rsidRPr="00D2766D">
        <w:t>利率变化不会使期权价格的机会成本变化</w:t>
      </w:r>
    </w:p>
    <w:p w:rsidR="00916C1D" w:rsidRDefault="00916C1D" w:rsidP="00916C1D">
      <w:r>
        <w:t>C</w:t>
      </w:r>
      <w:r>
        <w:t>．</w:t>
      </w:r>
      <w:r w:rsidRPr="00D2766D">
        <w:t>利率变化会引起对期权交易的供求关系变化，因而从不同角度对期权价格产生影响</w:t>
      </w:r>
    </w:p>
    <w:p w:rsidR="00916C1D" w:rsidRPr="00D2766D" w:rsidRDefault="00916C1D" w:rsidP="00916C1D">
      <w:r>
        <w:t>D</w:t>
      </w:r>
      <w:r>
        <w:t>．</w:t>
      </w:r>
      <w:r w:rsidRPr="00D2766D">
        <w:t>利率对期权价格的影响是复杂的，应根据具体情况具体分析</w:t>
      </w:r>
    </w:p>
    <w:p w:rsidR="00916C1D" w:rsidRPr="00D2766D" w:rsidRDefault="00916C1D" w:rsidP="00916C1D">
      <w:r w:rsidRPr="00D2766D">
        <w:t>48</w:t>
      </w:r>
      <w:r w:rsidRPr="00D2766D">
        <w:t>．可转换证券转换价值的公式是</w:t>
      </w:r>
      <w:r>
        <w:t>（　　）</w:t>
      </w:r>
      <w:r w:rsidRPr="00D2766D">
        <w:t>。</w:t>
      </w:r>
    </w:p>
    <w:p w:rsidR="00916C1D" w:rsidRPr="00D2766D" w:rsidRDefault="00916C1D" w:rsidP="00916C1D">
      <w:r w:rsidRPr="00D2766D">
        <w:rPr>
          <w:noProof/>
        </w:rPr>
        <w:drawing>
          <wp:inline distT="0" distB="0" distL="0" distR="0">
            <wp:extent cx="2474976" cy="1014984"/>
            <wp:effectExtent l="19050" t="0" r="1524" b="0"/>
            <wp:docPr id="42" name="图片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474976" cy="1014984"/>
                    </a:xfrm>
                    <a:prstGeom prst="rect">
                      <a:avLst/>
                    </a:prstGeom>
                  </pic:spPr>
                </pic:pic>
              </a:graphicData>
            </a:graphic>
          </wp:inline>
        </w:drawing>
      </w:r>
    </w:p>
    <w:p w:rsidR="00916C1D" w:rsidRPr="00D2766D" w:rsidRDefault="00916C1D" w:rsidP="00916C1D">
      <w:r w:rsidRPr="00D2766D">
        <w:t>49</w:t>
      </w:r>
      <w:r w:rsidRPr="00D2766D">
        <w:t>．在内部模型投入使用的初期，国际清算银行允许银行在</w:t>
      </w:r>
      <w:r w:rsidRPr="00D2766D">
        <w:t>——</w:t>
      </w:r>
      <w:r w:rsidRPr="00D2766D">
        <w:t>天持有期的</w:t>
      </w:r>
      <w:r w:rsidRPr="00D2766D">
        <w:t>VaR</w:t>
      </w:r>
      <w:r w:rsidRPr="00D2766D">
        <w:t>值乘</w:t>
      </w:r>
      <w:r w:rsidRPr="00D2766D">
        <w:rPr>
          <w:rFonts w:hint="eastAsia"/>
        </w:rPr>
        <w:t>以大约</w:t>
      </w:r>
      <w:r w:rsidRPr="00D2766D">
        <w:t>3</w:t>
      </w:r>
      <w:r w:rsidRPr="00D2766D">
        <w:t>．</w:t>
      </w:r>
      <w:r w:rsidRPr="00D2766D">
        <w:t>6</w:t>
      </w:r>
      <w:r w:rsidRPr="00D2766D">
        <w:t>近似得出</w:t>
      </w:r>
      <w:r w:rsidRPr="00D2766D">
        <w:t>——</w:t>
      </w:r>
      <w:r w:rsidRPr="00D2766D">
        <w:t>天持有期的</w:t>
      </w:r>
      <w:r w:rsidRPr="00D2766D">
        <w:t>VaR</w:t>
      </w:r>
      <w:r w:rsidRPr="00D2766D">
        <w:t>值。</w:t>
      </w:r>
      <w:r>
        <w:t>（　　）</w:t>
      </w:r>
    </w:p>
    <w:p w:rsidR="00916C1D" w:rsidRDefault="00916C1D" w:rsidP="00916C1D">
      <w:r w:rsidRPr="00D2766D">
        <w:t>A</w:t>
      </w:r>
      <w:r w:rsidRPr="00D2766D">
        <w:t>．</w:t>
      </w:r>
      <w:r w:rsidRPr="00D2766D">
        <w:t>110</w:t>
      </w:r>
    </w:p>
    <w:p w:rsidR="00916C1D" w:rsidRDefault="00916C1D" w:rsidP="00916C1D">
      <w:r>
        <w:t>B</w:t>
      </w:r>
      <w:r>
        <w:t>．</w:t>
      </w:r>
      <w:r w:rsidRPr="00D2766D">
        <w:t>1010</w:t>
      </w:r>
    </w:p>
    <w:p w:rsidR="00916C1D" w:rsidRDefault="00916C1D" w:rsidP="00916C1D">
      <w:r>
        <w:t>C</w:t>
      </w:r>
      <w:r>
        <w:t>．</w:t>
      </w:r>
      <w:r w:rsidRPr="00D2766D">
        <w:t>130</w:t>
      </w:r>
    </w:p>
    <w:p w:rsidR="00916C1D" w:rsidRPr="00D2766D" w:rsidRDefault="00916C1D" w:rsidP="00916C1D">
      <w:r>
        <w:t>D</w:t>
      </w:r>
      <w:r>
        <w:t>．</w:t>
      </w:r>
      <w:r w:rsidRPr="00D2766D">
        <w:t>1030</w:t>
      </w:r>
    </w:p>
    <w:p w:rsidR="00916C1D" w:rsidRPr="00D2766D" w:rsidRDefault="00916C1D" w:rsidP="00916C1D">
      <w:r w:rsidRPr="00D2766D">
        <w:t>50</w:t>
      </w:r>
      <w:r w:rsidRPr="00D2766D">
        <w:t>．趋势线与轨道线相比，</w:t>
      </w:r>
      <w:r>
        <w:t>（　　）</w:t>
      </w:r>
      <w:r w:rsidRPr="00D2766D">
        <w:t>。</w:t>
      </w:r>
    </w:p>
    <w:p w:rsidR="00916C1D" w:rsidRDefault="00916C1D" w:rsidP="00916C1D">
      <w:r w:rsidRPr="00D2766D">
        <w:t>A</w:t>
      </w:r>
      <w:r w:rsidRPr="00D2766D">
        <w:t>．趋势线比轨道线重要</w:t>
      </w:r>
    </w:p>
    <w:p w:rsidR="00916C1D" w:rsidRDefault="00916C1D" w:rsidP="00916C1D">
      <w:r>
        <w:lastRenderedPageBreak/>
        <w:t>B</w:t>
      </w:r>
      <w:r>
        <w:t>．</w:t>
      </w:r>
      <w:r w:rsidRPr="00D2766D">
        <w:t>轨道线比趋势线重要</w:t>
      </w:r>
    </w:p>
    <w:p w:rsidR="00916C1D" w:rsidRDefault="00916C1D" w:rsidP="00916C1D">
      <w:r>
        <w:t>C</w:t>
      </w:r>
      <w:r>
        <w:t>．</w:t>
      </w:r>
      <w:r w:rsidRPr="00D2766D">
        <w:t>趋势线与轨道线同等重要</w:t>
      </w:r>
    </w:p>
    <w:p w:rsidR="00916C1D" w:rsidRPr="00D2766D" w:rsidRDefault="00916C1D" w:rsidP="00916C1D">
      <w:r>
        <w:t>D</w:t>
      </w:r>
      <w:r>
        <w:t>．</w:t>
      </w:r>
      <w:r w:rsidRPr="00D2766D">
        <w:t>趋势线与轨道线不能比较</w:t>
      </w:r>
    </w:p>
    <w:p w:rsidR="00916C1D" w:rsidRPr="00D2766D" w:rsidRDefault="00916C1D" w:rsidP="00916C1D">
      <w:r w:rsidRPr="00D2766D">
        <w:t>51</w:t>
      </w:r>
      <w:r w:rsidRPr="00D2766D">
        <w:t>．波浪理论的基础是</w:t>
      </w:r>
      <w:r>
        <w:t>（　　）</w:t>
      </w:r>
      <w:r w:rsidRPr="00D2766D">
        <w:t>。</w:t>
      </w:r>
    </w:p>
    <w:p w:rsidR="00916C1D" w:rsidRDefault="00916C1D" w:rsidP="00916C1D">
      <w:r w:rsidRPr="00D2766D">
        <w:t>A</w:t>
      </w:r>
      <w:r w:rsidRPr="00D2766D">
        <w:t>．周期</w:t>
      </w:r>
    </w:p>
    <w:p w:rsidR="00916C1D" w:rsidRDefault="00916C1D" w:rsidP="00916C1D">
      <w:r>
        <w:t>B</w:t>
      </w:r>
      <w:r>
        <w:t>．</w:t>
      </w:r>
      <w:r w:rsidRPr="00D2766D">
        <w:t>价格</w:t>
      </w:r>
    </w:p>
    <w:p w:rsidR="00916C1D" w:rsidRDefault="00916C1D" w:rsidP="00916C1D">
      <w:r>
        <w:t>C</w:t>
      </w:r>
      <w:r>
        <w:t>．</w:t>
      </w:r>
      <w:r w:rsidRPr="00D2766D">
        <w:t>成交量</w:t>
      </w:r>
    </w:p>
    <w:p w:rsidR="00916C1D" w:rsidRPr="00D2766D" w:rsidRDefault="00916C1D" w:rsidP="00916C1D">
      <w:r>
        <w:t>D</w:t>
      </w:r>
      <w:r>
        <w:t>．</w:t>
      </w:r>
      <w:r w:rsidRPr="00D2766D">
        <w:t>趋势</w:t>
      </w:r>
    </w:p>
    <w:p w:rsidR="00916C1D" w:rsidRPr="00D2766D" w:rsidRDefault="00916C1D" w:rsidP="00916C1D">
      <w:r w:rsidRPr="00D2766D">
        <w:t>52</w:t>
      </w:r>
      <w:r w:rsidRPr="00D2766D">
        <w:t>．</w:t>
      </w:r>
      <w:r w:rsidRPr="00D2766D">
        <w:t>KDJ</w:t>
      </w:r>
      <w:r w:rsidRPr="00D2766D">
        <w:t>指标又称</w:t>
      </w:r>
      <w:r>
        <w:t>（　　）</w:t>
      </w:r>
      <w:r w:rsidRPr="00D2766D">
        <w:t>。</w:t>
      </w:r>
    </w:p>
    <w:p w:rsidR="00916C1D" w:rsidRDefault="00916C1D" w:rsidP="00916C1D">
      <w:r w:rsidRPr="00D2766D">
        <w:t>A</w:t>
      </w:r>
      <w:r w:rsidRPr="00D2766D">
        <w:t>．人气指标</w:t>
      </w:r>
    </w:p>
    <w:p w:rsidR="00916C1D" w:rsidRDefault="00916C1D" w:rsidP="00916C1D">
      <w:r>
        <w:t>B</w:t>
      </w:r>
      <w:r>
        <w:t>．</w:t>
      </w:r>
      <w:r w:rsidRPr="00D2766D">
        <w:t>随机指标</w:t>
      </w:r>
    </w:p>
    <w:p w:rsidR="00916C1D" w:rsidRDefault="00916C1D" w:rsidP="00916C1D">
      <w:r>
        <w:t>C</w:t>
      </w:r>
      <w:r>
        <w:t>．</w:t>
      </w:r>
      <w:r w:rsidRPr="00D2766D">
        <w:t>能量指标</w:t>
      </w:r>
    </w:p>
    <w:p w:rsidR="00916C1D" w:rsidRPr="00D2766D" w:rsidRDefault="00916C1D" w:rsidP="00916C1D">
      <w:r>
        <w:t>D</w:t>
      </w:r>
      <w:r>
        <w:t>．</w:t>
      </w:r>
      <w:r w:rsidRPr="00D2766D">
        <w:t>相对强弱指标</w:t>
      </w:r>
    </w:p>
    <w:p w:rsidR="00916C1D" w:rsidRPr="00D2766D" w:rsidRDefault="00916C1D" w:rsidP="00916C1D">
      <w:r w:rsidRPr="00D2766D">
        <w:t>53</w:t>
      </w:r>
      <w:r w:rsidRPr="00D2766D">
        <w:t>．描述股价与股价移动平均线相距远近程度的指标是</w:t>
      </w:r>
      <w:r>
        <w:t>（　　）</w:t>
      </w:r>
      <w:r w:rsidRPr="00D2766D">
        <w:t>。</w:t>
      </w:r>
    </w:p>
    <w:p w:rsidR="00916C1D" w:rsidRDefault="00916C1D" w:rsidP="00916C1D">
      <w:r w:rsidRPr="00D2766D">
        <w:t>A</w:t>
      </w:r>
      <w:r w:rsidRPr="00D2766D">
        <w:t>．</w:t>
      </w:r>
      <w:r w:rsidRPr="00D2766D">
        <w:t>PSY</w:t>
      </w:r>
    </w:p>
    <w:p w:rsidR="00916C1D" w:rsidRDefault="00916C1D" w:rsidP="00916C1D">
      <w:r>
        <w:t>B</w:t>
      </w:r>
      <w:r>
        <w:t>．</w:t>
      </w:r>
      <w:r w:rsidRPr="00D2766D">
        <w:t>BIAS</w:t>
      </w:r>
    </w:p>
    <w:p w:rsidR="00916C1D" w:rsidRDefault="00916C1D" w:rsidP="00916C1D">
      <w:r>
        <w:t>C</w:t>
      </w:r>
      <w:r>
        <w:t>．</w:t>
      </w:r>
      <w:r w:rsidRPr="00D2766D">
        <w:t xml:space="preserve">RSI </w:t>
      </w:r>
    </w:p>
    <w:p w:rsidR="00916C1D" w:rsidRPr="00D2766D" w:rsidRDefault="00916C1D" w:rsidP="00916C1D">
      <w:r>
        <w:t>D</w:t>
      </w:r>
      <w:r>
        <w:t>．</w:t>
      </w:r>
      <w:r w:rsidRPr="00D2766D">
        <w:t>WMS</w:t>
      </w:r>
    </w:p>
    <w:p w:rsidR="00916C1D" w:rsidRPr="00D2766D" w:rsidRDefault="00916C1D" w:rsidP="00916C1D">
      <w:r w:rsidRPr="00D2766D">
        <w:t>54</w:t>
      </w:r>
      <w:r w:rsidRPr="00D2766D">
        <w:t>．如果最近</w:t>
      </w:r>
      <w:r w:rsidRPr="00D2766D">
        <w:t>10</w:t>
      </w:r>
      <w:r w:rsidRPr="00D2766D">
        <w:t>个交易日的上证指数分别收盘在</w:t>
      </w:r>
      <w:r w:rsidRPr="00D2766D">
        <w:t>1500</w:t>
      </w:r>
      <w:r w:rsidRPr="00D2766D">
        <w:t>、</w:t>
      </w:r>
      <w:r w:rsidRPr="00D2766D">
        <w:t>1503</w:t>
      </w:r>
      <w:r w:rsidRPr="00D2766D">
        <w:t>、</w:t>
      </w:r>
      <w:r w:rsidRPr="00D2766D">
        <w:t>1502</w:t>
      </w:r>
      <w:r w:rsidRPr="00D2766D">
        <w:t>、</w:t>
      </w:r>
      <w:r w:rsidRPr="00D2766D">
        <w:t>1505</w:t>
      </w:r>
      <w:r w:rsidRPr="00D2766D">
        <w:t>、</w:t>
      </w:r>
      <w:r w:rsidRPr="00D2766D">
        <w:t>1503</w:t>
      </w:r>
      <w:r w:rsidRPr="00D2766D">
        <w:t>、</w:t>
      </w:r>
      <w:r w:rsidRPr="00D2766D">
        <w:t>1508</w:t>
      </w:r>
      <w:r w:rsidRPr="00D2766D">
        <w:t>、</w:t>
      </w:r>
      <w:r w:rsidRPr="00D2766D">
        <w:t>1504</w:t>
      </w:r>
      <w:r w:rsidRPr="00D2766D">
        <w:t>、</w:t>
      </w:r>
      <w:r w:rsidRPr="00D2766D">
        <w:t>1500</w:t>
      </w:r>
      <w:r w:rsidRPr="00D2766D">
        <w:t>、</w:t>
      </w:r>
      <w:r w:rsidRPr="00D2766D">
        <w:t>1502</w:t>
      </w:r>
      <w:r w:rsidRPr="00D2766D">
        <w:t>、</w:t>
      </w:r>
      <w:r w:rsidRPr="00D2766D">
        <w:t>1503</w:t>
      </w:r>
      <w:r w:rsidRPr="00D2766D">
        <w:t>，那么</w:t>
      </w:r>
      <w:r w:rsidRPr="00D2766D">
        <w:t>5</w:t>
      </w:r>
      <w:r w:rsidRPr="00D2766D">
        <w:t>天和</w:t>
      </w:r>
      <w:r w:rsidRPr="00D2766D">
        <w:t>10</w:t>
      </w:r>
      <w:r w:rsidRPr="00D2766D">
        <w:t>天移动平均线的位置分别在</w:t>
      </w:r>
      <w:r>
        <w:t>（　　）</w:t>
      </w:r>
      <w:r w:rsidRPr="00D2766D">
        <w:t>。</w:t>
      </w:r>
    </w:p>
    <w:p w:rsidR="00916C1D" w:rsidRDefault="00916C1D" w:rsidP="00916C1D">
      <w:r w:rsidRPr="00D2766D">
        <w:t>A</w:t>
      </w:r>
      <w:r w:rsidRPr="00D2766D">
        <w:t>．</w:t>
      </w:r>
      <w:r w:rsidRPr="00D2766D">
        <w:t>1503</w:t>
      </w:r>
      <w:r w:rsidRPr="00D2766D">
        <w:t>．</w:t>
      </w:r>
      <w:r w:rsidRPr="00D2766D">
        <w:t>0 1502</w:t>
      </w:r>
      <w:r w:rsidRPr="00D2766D">
        <w:t>．</w:t>
      </w:r>
      <w:r w:rsidRPr="00D2766D">
        <w:t>6</w:t>
      </w:r>
    </w:p>
    <w:p w:rsidR="00916C1D" w:rsidRDefault="00916C1D" w:rsidP="00916C1D">
      <w:r>
        <w:t>B</w:t>
      </w:r>
      <w:r>
        <w:t>．</w:t>
      </w:r>
      <w:r w:rsidRPr="00D2766D">
        <w:t>1503</w:t>
      </w:r>
      <w:r w:rsidRPr="00D2766D">
        <w:t>．</w:t>
      </w:r>
      <w:r w:rsidRPr="00D2766D">
        <w:t>41503</w:t>
      </w:r>
      <w:r w:rsidRPr="00D2766D">
        <w:t>．</w:t>
      </w:r>
      <w:r w:rsidRPr="00D2766D">
        <w:t>0</w:t>
      </w:r>
    </w:p>
    <w:p w:rsidR="00916C1D" w:rsidRDefault="00916C1D" w:rsidP="00916C1D">
      <w:r>
        <w:t>C</w:t>
      </w:r>
      <w:r>
        <w:t>．</w:t>
      </w:r>
      <w:r w:rsidRPr="00D2766D">
        <w:t>1503</w:t>
      </w:r>
      <w:r w:rsidRPr="00D2766D">
        <w:t>．</w:t>
      </w:r>
      <w:r w:rsidRPr="00D2766D">
        <w:t>01505</w:t>
      </w:r>
      <w:r w:rsidRPr="00D2766D">
        <w:t>．</w:t>
      </w:r>
      <w:r w:rsidRPr="00D2766D">
        <w:t xml:space="preserve">3 </w:t>
      </w:r>
    </w:p>
    <w:p w:rsidR="00916C1D" w:rsidRPr="00D2766D" w:rsidRDefault="00916C1D" w:rsidP="00916C1D">
      <w:r>
        <w:t>D</w:t>
      </w:r>
      <w:r>
        <w:t>．</w:t>
      </w:r>
      <w:r w:rsidRPr="00D2766D">
        <w:t>1502</w:t>
      </w:r>
      <w:r w:rsidRPr="00D2766D">
        <w:t>．</w:t>
      </w:r>
      <w:r w:rsidRPr="00D2766D">
        <w:t>31503</w:t>
      </w:r>
      <w:r w:rsidRPr="00D2766D">
        <w:t>．</w:t>
      </w:r>
      <w:r w:rsidRPr="00D2766D">
        <w:t>6</w:t>
      </w:r>
    </w:p>
    <w:p w:rsidR="00916C1D" w:rsidRPr="00D2766D" w:rsidRDefault="00916C1D" w:rsidP="00916C1D">
      <w:r w:rsidRPr="00D2766D">
        <w:t>55</w:t>
      </w:r>
      <w:r w:rsidRPr="00D2766D">
        <w:t>．通过对各种情景下投资组合的重新定价来衡量风险的是</w:t>
      </w:r>
      <w:r>
        <w:t>（　　）</w:t>
      </w:r>
      <w:r w:rsidRPr="00D2766D">
        <w:t>。</w:t>
      </w:r>
    </w:p>
    <w:p w:rsidR="00916C1D" w:rsidRDefault="00916C1D" w:rsidP="00916C1D">
      <w:r w:rsidRPr="00D2766D">
        <w:t>A</w:t>
      </w:r>
      <w:r w:rsidRPr="00D2766D">
        <w:t>．实际估值法</w:t>
      </w:r>
    </w:p>
    <w:p w:rsidR="00916C1D" w:rsidRDefault="00916C1D" w:rsidP="00916C1D">
      <w:r>
        <w:t>B</w:t>
      </w:r>
      <w:r>
        <w:t>．</w:t>
      </w:r>
      <w:r w:rsidRPr="00D2766D">
        <w:t>名义估值法</w:t>
      </w:r>
    </w:p>
    <w:p w:rsidR="00916C1D" w:rsidRDefault="00916C1D" w:rsidP="00916C1D">
      <w:r>
        <w:t>C</w:t>
      </w:r>
      <w:r>
        <w:t>．</w:t>
      </w:r>
      <w:r w:rsidRPr="00D2766D">
        <w:t>局部估值法</w:t>
      </w:r>
    </w:p>
    <w:p w:rsidR="00916C1D" w:rsidRPr="00D2766D" w:rsidRDefault="00916C1D" w:rsidP="00916C1D">
      <w:r>
        <w:t>D</w:t>
      </w:r>
      <w:r>
        <w:t>．</w:t>
      </w:r>
      <w:r w:rsidRPr="00D2766D">
        <w:t>完全估值法</w:t>
      </w:r>
    </w:p>
    <w:p w:rsidR="00916C1D" w:rsidRPr="00D2766D" w:rsidRDefault="00916C1D" w:rsidP="00916C1D">
      <w:r w:rsidRPr="00D2766D">
        <w:t>56</w:t>
      </w:r>
      <w:r w:rsidRPr="00D2766D">
        <w:t>．亚洲证券与投资联合会是亚太地区非官方的证券分析师行业交流与合作组织，其简称</w:t>
      </w:r>
      <w:r w:rsidRPr="00D2766D">
        <w:rPr>
          <w:rFonts w:hint="eastAsia"/>
        </w:rPr>
        <w:t>为</w:t>
      </w:r>
      <w:r>
        <w:t>（　　）</w:t>
      </w:r>
      <w:r w:rsidRPr="00D2766D">
        <w:t>。</w:t>
      </w:r>
    </w:p>
    <w:p w:rsidR="00916C1D" w:rsidRDefault="00916C1D" w:rsidP="00916C1D">
      <w:r w:rsidRPr="00D2766D">
        <w:t>A</w:t>
      </w:r>
      <w:r w:rsidRPr="00D2766D">
        <w:t>．</w:t>
      </w:r>
      <w:r w:rsidRPr="00D2766D">
        <w:t>ASIF</w:t>
      </w:r>
    </w:p>
    <w:p w:rsidR="00916C1D" w:rsidRDefault="00916C1D" w:rsidP="00916C1D">
      <w:r>
        <w:t>B</w:t>
      </w:r>
      <w:r>
        <w:t>．</w:t>
      </w:r>
      <w:r w:rsidRPr="00D2766D">
        <w:t>ACIIA</w:t>
      </w:r>
    </w:p>
    <w:p w:rsidR="00916C1D" w:rsidRDefault="00916C1D" w:rsidP="00916C1D">
      <w:r>
        <w:t>C</w:t>
      </w:r>
      <w:r>
        <w:t>．</w:t>
      </w:r>
      <w:r w:rsidRPr="00D2766D">
        <w:t xml:space="preserve">APIMEC </w:t>
      </w:r>
    </w:p>
    <w:p w:rsidR="00916C1D" w:rsidRPr="00D2766D" w:rsidRDefault="00916C1D" w:rsidP="00916C1D">
      <w:r>
        <w:t>D</w:t>
      </w:r>
      <w:r>
        <w:t>．</w:t>
      </w:r>
      <w:r w:rsidRPr="00D2766D">
        <w:t>ASAC</w:t>
      </w:r>
    </w:p>
    <w:p w:rsidR="00916C1D" w:rsidRPr="00D2766D" w:rsidRDefault="00916C1D" w:rsidP="00916C1D">
      <w:r w:rsidRPr="00D2766D">
        <w:t>57</w:t>
      </w:r>
      <w:r w:rsidRPr="00D2766D">
        <w:t>．亚洲证券分析师联合会的前身是成立于</w:t>
      </w:r>
      <w:r w:rsidRPr="00D2766D">
        <w:t>l979</w:t>
      </w:r>
      <w:r w:rsidRPr="00D2766D">
        <w:t>年</w:t>
      </w:r>
      <w:r w:rsidRPr="00D2766D">
        <w:t>1</w:t>
      </w:r>
      <w:r w:rsidRPr="00D2766D">
        <w:t>月的</w:t>
      </w:r>
      <w:r>
        <w:t>（　　）</w:t>
      </w:r>
      <w:r w:rsidRPr="00D2766D">
        <w:t>。</w:t>
      </w:r>
    </w:p>
    <w:p w:rsidR="00916C1D" w:rsidRDefault="00916C1D" w:rsidP="00916C1D">
      <w:r w:rsidRPr="00D2766D">
        <w:t>A</w:t>
      </w:r>
      <w:r w:rsidRPr="00D2766D">
        <w:t>．</w:t>
      </w:r>
      <w:r w:rsidRPr="00D2766D">
        <w:t>ASIF</w:t>
      </w:r>
    </w:p>
    <w:p w:rsidR="00916C1D" w:rsidRDefault="00916C1D" w:rsidP="00916C1D">
      <w:r>
        <w:t>B</w:t>
      </w:r>
      <w:r>
        <w:t>．</w:t>
      </w:r>
      <w:r w:rsidRPr="00D2766D">
        <w:t>ACIIA</w:t>
      </w:r>
    </w:p>
    <w:p w:rsidR="00916C1D" w:rsidRDefault="00916C1D" w:rsidP="00916C1D">
      <w:r>
        <w:t>C</w:t>
      </w:r>
      <w:r>
        <w:t>．</w:t>
      </w:r>
      <w:r w:rsidRPr="00D2766D">
        <w:t xml:space="preserve">APIMEC </w:t>
      </w:r>
    </w:p>
    <w:p w:rsidR="00916C1D" w:rsidRPr="00D2766D" w:rsidRDefault="00916C1D" w:rsidP="00916C1D">
      <w:r>
        <w:t>D</w:t>
      </w:r>
      <w:r>
        <w:t>．</w:t>
      </w:r>
      <w:r w:rsidRPr="00D2766D">
        <w:t>ASAC</w:t>
      </w:r>
    </w:p>
    <w:p w:rsidR="00916C1D" w:rsidRPr="00D2766D" w:rsidRDefault="00916C1D" w:rsidP="00916C1D">
      <w:r w:rsidRPr="00D2766D">
        <w:t>58</w:t>
      </w:r>
      <w:r w:rsidRPr="00D2766D">
        <w:t>．下列说法不正确的是</w:t>
      </w:r>
      <w:r>
        <w:t>（　　）</w:t>
      </w:r>
      <w:r w:rsidRPr="00D2766D">
        <w:t>。</w:t>
      </w:r>
    </w:p>
    <w:p w:rsidR="00916C1D" w:rsidRPr="00D2766D" w:rsidRDefault="00916C1D" w:rsidP="00916C1D">
      <w:r w:rsidRPr="00D2766D">
        <w:t>A</w:t>
      </w:r>
      <w:r w:rsidRPr="00D2766D">
        <w:t>．证券分析师应当主动、明确地对客户或投资者进行客观的风险揭示，不得故意对可能出现的风险作不恰当的表述或作虚假承诺</w:t>
      </w:r>
    </w:p>
    <w:p w:rsidR="00916C1D" w:rsidRDefault="00916C1D" w:rsidP="00916C1D">
      <w:r>
        <w:t>B</w:t>
      </w:r>
      <w:r>
        <w:t>．</w:t>
      </w:r>
      <w:r w:rsidRPr="00D2766D">
        <w:t>证券分析师在执业过程中，不得私下接受有利害关系的客户、机构和个人馈赠的贵重财</w:t>
      </w:r>
      <w:r w:rsidRPr="00D2766D">
        <w:lastRenderedPageBreak/>
        <w:t>物</w:t>
      </w:r>
    </w:p>
    <w:p w:rsidR="00916C1D" w:rsidRDefault="00916C1D" w:rsidP="00916C1D">
      <w:r>
        <w:t>C</w:t>
      </w:r>
      <w:r>
        <w:t>．</w:t>
      </w:r>
      <w:r w:rsidRPr="00D2766D">
        <w:t>证券分析师应当相互尊重，团结协作，共同维护和增进行业声誉</w:t>
      </w:r>
    </w:p>
    <w:p w:rsidR="00916C1D" w:rsidRPr="00D2766D" w:rsidRDefault="00916C1D" w:rsidP="00916C1D">
      <w:r>
        <w:t>D</w:t>
      </w:r>
      <w:r>
        <w:t>．</w:t>
      </w:r>
      <w:r w:rsidRPr="00D2766D">
        <w:t>证券投资分析师在投资预测时，可以向投资人或委托单位作出保证</w:t>
      </w:r>
    </w:p>
    <w:p w:rsidR="00916C1D" w:rsidRPr="00D2766D" w:rsidRDefault="00916C1D" w:rsidP="00916C1D">
      <w:r w:rsidRPr="00D2766D">
        <w:t>59</w:t>
      </w:r>
      <w:r w:rsidRPr="00D2766D">
        <w:t>．证券投资咨询机构的从业人员可以</w:t>
      </w:r>
      <w:r>
        <w:t>（　　）</w:t>
      </w:r>
      <w:r w:rsidRPr="00D2766D">
        <w:t>。</w:t>
      </w:r>
    </w:p>
    <w:p w:rsidR="00916C1D" w:rsidRDefault="00916C1D" w:rsidP="00916C1D">
      <w:r w:rsidRPr="00D2766D">
        <w:t>A</w:t>
      </w:r>
      <w:r w:rsidRPr="00D2766D">
        <w:t>．引导投资者进行理性投资</w:t>
      </w:r>
    </w:p>
    <w:p w:rsidR="00916C1D" w:rsidRDefault="00916C1D" w:rsidP="00916C1D">
      <w:r>
        <w:t>B</w:t>
      </w:r>
      <w:r>
        <w:t>．</w:t>
      </w:r>
      <w:r w:rsidRPr="00D2766D">
        <w:t>代理委托人从事证券投资</w:t>
      </w:r>
    </w:p>
    <w:p w:rsidR="00916C1D" w:rsidRDefault="00916C1D" w:rsidP="00916C1D">
      <w:r>
        <w:t>C</w:t>
      </w:r>
      <w:r>
        <w:t>．</w:t>
      </w:r>
      <w:r w:rsidRPr="00D2766D">
        <w:t>与委托人约定分享证券投资收益或分担证券投资损失</w:t>
      </w:r>
    </w:p>
    <w:p w:rsidR="00916C1D" w:rsidRPr="00D2766D" w:rsidRDefault="00916C1D" w:rsidP="00916C1D">
      <w:r>
        <w:t>D</w:t>
      </w:r>
      <w:r>
        <w:t>．</w:t>
      </w:r>
      <w:r w:rsidRPr="00D2766D">
        <w:t>买卖本咨询机构提供服务的上市公司股票</w:t>
      </w:r>
    </w:p>
    <w:p w:rsidR="00916C1D" w:rsidRPr="00D2766D" w:rsidRDefault="00916C1D" w:rsidP="00916C1D">
      <w:r w:rsidRPr="00D2766D">
        <w:t>60</w:t>
      </w:r>
      <w:r w:rsidRPr="00D2766D">
        <w:t>．关于久期的说法不正确的有</w:t>
      </w:r>
      <w:r>
        <w:t>（　　）</w:t>
      </w:r>
      <w:r w:rsidRPr="00D2766D">
        <w:t>。</w:t>
      </w:r>
    </w:p>
    <w:p w:rsidR="00916C1D" w:rsidRDefault="00916C1D" w:rsidP="00916C1D">
      <w:r w:rsidRPr="00D2766D">
        <w:t>A</w:t>
      </w:r>
      <w:r w:rsidRPr="00D2766D">
        <w:t>．久期反映了利率变化对债券价格的影响程度</w:t>
      </w:r>
    </w:p>
    <w:p w:rsidR="00916C1D" w:rsidRDefault="00916C1D" w:rsidP="00916C1D">
      <w:r>
        <w:t>B</w:t>
      </w:r>
      <w:r>
        <w:t>．</w:t>
      </w:r>
      <w:r w:rsidRPr="00D2766D">
        <w:t>久期已成为市场普遍接受的风险控制指标</w:t>
      </w:r>
    </w:p>
    <w:p w:rsidR="00916C1D" w:rsidRDefault="00916C1D" w:rsidP="00916C1D">
      <w:r>
        <w:t>C</w:t>
      </w:r>
      <w:r>
        <w:t>．</w:t>
      </w:r>
      <w:r w:rsidRPr="00D2766D">
        <w:t>久期所代表的线性关系在任何情况下都成立</w:t>
      </w:r>
    </w:p>
    <w:p w:rsidR="00916C1D" w:rsidRPr="00D2766D" w:rsidRDefault="00916C1D" w:rsidP="00916C1D">
      <w:r>
        <w:t>D</w:t>
      </w:r>
      <w:r>
        <w:t>．</w:t>
      </w:r>
      <w:r w:rsidRPr="00D2766D">
        <w:t>一般情况下，债券的到期期限总是大于久期</w:t>
      </w:r>
    </w:p>
    <w:p w:rsidR="00916C1D" w:rsidRPr="00D2766D" w:rsidRDefault="00916C1D" w:rsidP="00916C1D">
      <w:r w:rsidRPr="00D2766D">
        <w:t>二、多项选择题</w:t>
      </w:r>
      <w:r w:rsidRPr="00D2766D">
        <w:t>(</w:t>
      </w:r>
      <w:r w:rsidRPr="00D2766D">
        <w:t>共</w:t>
      </w:r>
      <w:r w:rsidRPr="00D2766D">
        <w:t>40</w:t>
      </w:r>
      <w:r w:rsidRPr="00D2766D">
        <w:t>题，每题</w:t>
      </w:r>
      <w:r w:rsidRPr="00D2766D">
        <w:t>l</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916C1D" w:rsidRPr="00D2766D" w:rsidRDefault="00916C1D" w:rsidP="00916C1D">
      <w:r w:rsidRPr="00D2766D">
        <w:t>1</w:t>
      </w:r>
      <w:r w:rsidRPr="00D2766D">
        <w:t>．有形净值债务率更为谨慎、保守地反映了公司清算时债权人投入的资本受股东权益的保</w:t>
      </w:r>
      <w:r w:rsidRPr="00D2766D">
        <w:rPr>
          <w:rFonts w:hint="eastAsia"/>
        </w:rPr>
        <w:t>障程度，因为它不考虑</w:t>
      </w:r>
      <w:r>
        <w:t>（　　）</w:t>
      </w:r>
      <w:r w:rsidRPr="00D2766D">
        <w:t>等无形资产的价值。</w:t>
      </w:r>
    </w:p>
    <w:p w:rsidR="00916C1D" w:rsidRDefault="00916C1D" w:rsidP="00916C1D">
      <w:r w:rsidRPr="00D2766D">
        <w:t>A</w:t>
      </w:r>
      <w:r w:rsidRPr="00D2766D">
        <w:t>．商标</w:t>
      </w:r>
    </w:p>
    <w:p w:rsidR="00916C1D" w:rsidRDefault="00916C1D" w:rsidP="00916C1D">
      <w:r>
        <w:t>B</w:t>
      </w:r>
      <w:r>
        <w:t>．</w:t>
      </w:r>
      <w:r w:rsidRPr="00D2766D">
        <w:t>商誉</w:t>
      </w:r>
    </w:p>
    <w:p w:rsidR="00916C1D" w:rsidRDefault="00916C1D" w:rsidP="00916C1D">
      <w:r>
        <w:t>C</w:t>
      </w:r>
      <w:r>
        <w:t>．</w:t>
      </w:r>
      <w:r w:rsidRPr="00D2766D">
        <w:t>专利权</w:t>
      </w:r>
    </w:p>
    <w:p w:rsidR="00916C1D" w:rsidRPr="00D2766D" w:rsidRDefault="00916C1D" w:rsidP="00916C1D">
      <w:r>
        <w:t>D</w:t>
      </w:r>
      <w:r>
        <w:t>．</w:t>
      </w:r>
      <w:r w:rsidRPr="00D2766D">
        <w:t>非专利技术</w:t>
      </w:r>
    </w:p>
    <w:p w:rsidR="00916C1D" w:rsidRPr="00D2766D" w:rsidRDefault="00916C1D" w:rsidP="00916C1D">
      <w:r w:rsidRPr="00D2766D">
        <w:t>2</w:t>
      </w:r>
      <w:r w:rsidRPr="00D2766D">
        <w:t>．一般来</w:t>
      </w:r>
      <w:r w:rsidRPr="00D2766D">
        <w:rPr>
          <w:rFonts w:hint="eastAsia"/>
        </w:rPr>
        <w:t>说，可以将技术分析方法分为</w:t>
      </w:r>
      <w:r>
        <w:t>（　　）</w:t>
      </w:r>
      <w:r w:rsidRPr="00D2766D">
        <w:t>。</w:t>
      </w:r>
    </w:p>
    <w:p w:rsidR="00916C1D" w:rsidRDefault="00916C1D" w:rsidP="00916C1D">
      <w:r w:rsidRPr="00D2766D">
        <w:t>A</w:t>
      </w:r>
      <w:r w:rsidRPr="00D2766D">
        <w:t>．切线类</w:t>
      </w:r>
    </w:p>
    <w:p w:rsidR="00916C1D" w:rsidRDefault="00916C1D" w:rsidP="00916C1D">
      <w:r>
        <w:t>B</w:t>
      </w:r>
      <w:r>
        <w:t>．</w:t>
      </w:r>
      <w:r w:rsidRPr="00D2766D">
        <w:t>形态类</w:t>
      </w:r>
    </w:p>
    <w:p w:rsidR="00916C1D" w:rsidRDefault="00916C1D" w:rsidP="00916C1D">
      <w:r>
        <w:t>C</w:t>
      </w:r>
      <w:r>
        <w:t>．</w:t>
      </w:r>
      <w:r w:rsidRPr="00D2766D">
        <w:t>K</w:t>
      </w:r>
      <w:r w:rsidRPr="00D2766D">
        <w:t>线类</w:t>
      </w:r>
    </w:p>
    <w:p w:rsidR="00916C1D" w:rsidRPr="00D2766D" w:rsidRDefault="00916C1D" w:rsidP="00916C1D">
      <w:r>
        <w:t>D</w:t>
      </w:r>
      <w:r>
        <w:t>．</w:t>
      </w:r>
      <w:r w:rsidRPr="00D2766D">
        <w:t>波浪类</w:t>
      </w:r>
    </w:p>
    <w:p w:rsidR="00916C1D" w:rsidRPr="00D2766D" w:rsidRDefault="00916C1D" w:rsidP="00916C1D">
      <w:r w:rsidRPr="00D2766D">
        <w:t>3</w:t>
      </w:r>
      <w:r w:rsidRPr="00D2766D">
        <w:t>．市场行为最基本的表现是</w:t>
      </w:r>
      <w:r>
        <w:t>（　　）</w:t>
      </w:r>
      <w:r w:rsidRPr="00D2766D">
        <w:t>。</w:t>
      </w:r>
    </w:p>
    <w:p w:rsidR="00916C1D" w:rsidRDefault="00916C1D" w:rsidP="00916C1D">
      <w:r w:rsidRPr="00D2766D">
        <w:t>A</w:t>
      </w:r>
      <w:r w:rsidRPr="00D2766D">
        <w:t>．时间</w:t>
      </w:r>
    </w:p>
    <w:p w:rsidR="00916C1D" w:rsidRDefault="00916C1D" w:rsidP="00916C1D">
      <w:r>
        <w:t>B</w:t>
      </w:r>
      <w:r>
        <w:t>．</w:t>
      </w:r>
      <w:r w:rsidRPr="00D2766D">
        <w:t>空间</w:t>
      </w:r>
    </w:p>
    <w:p w:rsidR="00916C1D" w:rsidRDefault="00916C1D" w:rsidP="00916C1D">
      <w:r>
        <w:t>C</w:t>
      </w:r>
      <w:r>
        <w:t>．</w:t>
      </w:r>
      <w:r w:rsidRPr="00D2766D">
        <w:t>成交价</w:t>
      </w:r>
    </w:p>
    <w:p w:rsidR="00916C1D" w:rsidRPr="00D2766D" w:rsidRDefault="00916C1D" w:rsidP="00916C1D">
      <w:r>
        <w:t>D</w:t>
      </w:r>
      <w:r>
        <w:t>．</w:t>
      </w:r>
      <w:r w:rsidRPr="00D2766D">
        <w:t>成交量</w:t>
      </w:r>
    </w:p>
    <w:p w:rsidR="00916C1D" w:rsidRPr="00D2766D" w:rsidRDefault="00916C1D" w:rsidP="00916C1D">
      <w:r w:rsidRPr="00D2766D">
        <w:t>4</w:t>
      </w:r>
      <w:r w:rsidRPr="00D2766D">
        <w:t>．收入型债券组合追求基本收益的最大化，主要投资于</w:t>
      </w:r>
      <w:r>
        <w:t>（　　）</w:t>
      </w:r>
      <w:r w:rsidRPr="00D2766D">
        <w:t>。</w:t>
      </w:r>
    </w:p>
    <w:p w:rsidR="00916C1D" w:rsidRDefault="00916C1D" w:rsidP="00916C1D">
      <w:r w:rsidRPr="00D2766D">
        <w:t>A</w:t>
      </w:r>
      <w:r w:rsidRPr="00D2766D">
        <w:t>．避税债券</w:t>
      </w:r>
    </w:p>
    <w:p w:rsidR="00916C1D" w:rsidRDefault="00916C1D" w:rsidP="00916C1D">
      <w:r>
        <w:t>B</w:t>
      </w:r>
      <w:r>
        <w:t>．</w:t>
      </w:r>
      <w:r w:rsidRPr="00D2766D">
        <w:t>附息债券</w:t>
      </w:r>
    </w:p>
    <w:p w:rsidR="00916C1D" w:rsidRDefault="00916C1D" w:rsidP="00916C1D">
      <w:r>
        <w:t>C</w:t>
      </w:r>
      <w:r>
        <w:t>．</w:t>
      </w:r>
      <w:r w:rsidRPr="00D2766D">
        <w:t>普通股</w:t>
      </w:r>
    </w:p>
    <w:p w:rsidR="00916C1D" w:rsidRPr="00D2766D" w:rsidRDefault="00916C1D" w:rsidP="00916C1D">
      <w:r>
        <w:t>D</w:t>
      </w:r>
      <w:r>
        <w:t>．</w:t>
      </w:r>
      <w:r w:rsidRPr="00D2766D">
        <w:t>优先股</w:t>
      </w:r>
    </w:p>
    <w:p w:rsidR="00916C1D" w:rsidRPr="00D2766D" w:rsidRDefault="00916C1D" w:rsidP="00916C1D">
      <w:r w:rsidRPr="00D2766D">
        <w:t>5</w:t>
      </w:r>
      <w:r w:rsidRPr="00D2766D">
        <w:t>．现有一个由两证券</w:t>
      </w:r>
      <w:r w:rsidRPr="00D2766D">
        <w:t>W</w:t>
      </w:r>
      <w:r w:rsidRPr="00D2766D">
        <w:t>和</w:t>
      </w:r>
      <w:r w:rsidRPr="00D2766D">
        <w:t>Q</w:t>
      </w:r>
      <w:r w:rsidRPr="00D2766D">
        <w:t>组成的组合，这两种证券完全正相关，它们的投资比重分别</w:t>
      </w:r>
      <w:r w:rsidRPr="00D2766D">
        <w:rPr>
          <w:rFonts w:hint="eastAsia"/>
        </w:rPr>
        <w:t>为</w:t>
      </w:r>
      <w:r w:rsidRPr="00D2766D">
        <w:t>0</w:t>
      </w:r>
      <w:r w:rsidRPr="00D2766D">
        <w:t>．</w:t>
      </w:r>
      <w:r w:rsidRPr="00D2766D">
        <w:t>90</w:t>
      </w:r>
      <w:r w:rsidRPr="00D2766D">
        <w:t>、</w:t>
      </w:r>
      <w:r w:rsidRPr="00D2766D">
        <w:t>0</w:t>
      </w:r>
      <w:r w:rsidRPr="00D2766D">
        <w:t>．</w:t>
      </w:r>
      <w:r w:rsidRPr="00D2766D">
        <w:t>10</w:t>
      </w:r>
      <w:r w:rsidRPr="00D2766D">
        <w:t>。如果</w:t>
      </w:r>
      <w:r w:rsidRPr="00D2766D">
        <w:t>W</w:t>
      </w:r>
      <w:r w:rsidRPr="00D2766D">
        <w:t>的期</w:t>
      </w:r>
      <w:r w:rsidRPr="00D2766D">
        <w:rPr>
          <w:rFonts w:hint="eastAsia"/>
        </w:rPr>
        <w:t>望收益率和标准差都比</w:t>
      </w:r>
      <w:r w:rsidRPr="00D2766D">
        <w:t>Q</w:t>
      </w:r>
      <w:r w:rsidRPr="00D2766D">
        <w:t>的大，那么</w:t>
      </w:r>
      <w:r>
        <w:t>（　　）</w:t>
      </w:r>
      <w:r w:rsidRPr="00D2766D">
        <w:t>。</w:t>
      </w:r>
    </w:p>
    <w:p w:rsidR="00916C1D" w:rsidRDefault="00916C1D" w:rsidP="00916C1D">
      <w:r w:rsidRPr="00D2766D">
        <w:t>A</w:t>
      </w:r>
      <w:r w:rsidRPr="00D2766D">
        <w:t>．该组合的期望收益率一定大于</w:t>
      </w:r>
      <w:r w:rsidRPr="00D2766D">
        <w:t>Q</w:t>
      </w:r>
      <w:r w:rsidRPr="00D2766D">
        <w:t>的期望收益率</w:t>
      </w:r>
    </w:p>
    <w:p w:rsidR="00916C1D" w:rsidRDefault="00916C1D" w:rsidP="00916C1D">
      <w:r>
        <w:t>B</w:t>
      </w:r>
      <w:r>
        <w:t>．</w:t>
      </w:r>
      <w:r w:rsidRPr="00D2766D">
        <w:t>该组合的标准差不可能大于</w:t>
      </w:r>
      <w:r w:rsidRPr="00D2766D">
        <w:t>Q</w:t>
      </w:r>
      <w:r w:rsidRPr="00D2766D">
        <w:t>的标准差</w:t>
      </w:r>
    </w:p>
    <w:p w:rsidR="00916C1D" w:rsidRDefault="00916C1D" w:rsidP="00916C1D">
      <w:r>
        <w:t>C</w:t>
      </w:r>
      <w:r>
        <w:t>．</w:t>
      </w:r>
      <w:r w:rsidRPr="00D2766D">
        <w:t>该组合的期望收益率一定小于</w:t>
      </w:r>
      <w:r w:rsidRPr="00D2766D">
        <w:t>Q</w:t>
      </w:r>
      <w:r w:rsidRPr="00D2766D">
        <w:t>的期望收益率</w:t>
      </w:r>
    </w:p>
    <w:p w:rsidR="00916C1D" w:rsidRPr="00D2766D" w:rsidRDefault="00916C1D" w:rsidP="00916C1D">
      <w:r>
        <w:t>D</w:t>
      </w:r>
      <w:r>
        <w:t>．</w:t>
      </w:r>
      <w:r w:rsidRPr="00D2766D">
        <w:t>该组合的标准差一定大于</w:t>
      </w:r>
      <w:r w:rsidRPr="00D2766D">
        <w:t>Q</w:t>
      </w:r>
      <w:r w:rsidRPr="00D2766D">
        <w:t>的标准差</w:t>
      </w:r>
    </w:p>
    <w:p w:rsidR="00916C1D" w:rsidRPr="00D2766D" w:rsidRDefault="00916C1D" w:rsidP="00916C1D">
      <w:r w:rsidRPr="00D2766D">
        <w:t>6</w:t>
      </w:r>
      <w:r w:rsidRPr="00D2766D">
        <w:t>．下列说法正确的有</w:t>
      </w:r>
      <w:r>
        <w:t>（　　）</w:t>
      </w:r>
      <w:r w:rsidRPr="00D2766D">
        <w:t>。</w:t>
      </w:r>
    </w:p>
    <w:p w:rsidR="00916C1D" w:rsidRDefault="00916C1D" w:rsidP="00916C1D">
      <w:r w:rsidRPr="00D2766D">
        <w:t>A</w:t>
      </w:r>
      <w:r w:rsidRPr="00D2766D">
        <w:t>．由两种证券构成组合的可行域可能是一条曲线，该曲线的弯曲程度由这两种证券的投资</w:t>
      </w:r>
      <w:r w:rsidRPr="00D2766D">
        <w:lastRenderedPageBreak/>
        <w:t>比重所决定</w:t>
      </w:r>
    </w:p>
    <w:p w:rsidR="00916C1D" w:rsidRDefault="00916C1D" w:rsidP="00916C1D">
      <w:r>
        <w:t>B</w:t>
      </w:r>
      <w:r>
        <w:t>．</w:t>
      </w:r>
      <w:r w:rsidRPr="00D2766D">
        <w:t>由三种或三种以上不完全相关证券构成组合的可行域是一个面区域</w:t>
      </w:r>
    </w:p>
    <w:p w:rsidR="00916C1D" w:rsidRDefault="00916C1D" w:rsidP="00916C1D">
      <w:r>
        <w:t>C</w:t>
      </w:r>
      <w:r>
        <w:t>．</w:t>
      </w:r>
      <w:r w:rsidRPr="00D2766D">
        <w:t>由两种证券构成组合的可</w:t>
      </w:r>
      <w:r w:rsidRPr="00D2766D">
        <w:rPr>
          <w:rFonts w:hint="eastAsia"/>
        </w:rPr>
        <w:t>行域可能是一条曲线，该曲线的弯曲程度由这两种证券风险之</w:t>
      </w:r>
      <w:r w:rsidRPr="00D2766D">
        <w:t>间的联动关系所决定</w:t>
      </w:r>
    </w:p>
    <w:p w:rsidR="00916C1D" w:rsidRPr="00D2766D" w:rsidRDefault="00916C1D" w:rsidP="00916C1D">
      <w:r>
        <w:t>D</w:t>
      </w:r>
      <w:r>
        <w:t>．</w:t>
      </w:r>
      <w:r w:rsidRPr="00D2766D">
        <w:t>由两种证券构成组合的可行域可能是一条曲线，该曲线的弯曲程度由这两种证券收益率之间的联动关系所决定</w:t>
      </w:r>
    </w:p>
    <w:p w:rsidR="00916C1D" w:rsidRPr="00D2766D" w:rsidRDefault="00916C1D" w:rsidP="00916C1D">
      <w:r w:rsidRPr="00D2766D">
        <w:t>7</w:t>
      </w:r>
      <w:r w:rsidRPr="00D2766D">
        <w:t>．某投资者打算购买</w:t>
      </w:r>
      <w:r w:rsidRPr="00D2766D">
        <w:t>A</w:t>
      </w:r>
      <w:r w:rsidRPr="00D2766D">
        <w:t>、</w:t>
      </w:r>
      <w:r w:rsidRPr="00D2766D">
        <w:t>B</w:t>
      </w:r>
      <w:r w:rsidRPr="00D2766D">
        <w:t>、</w:t>
      </w:r>
      <w:r w:rsidRPr="00D2766D">
        <w:t>C</w:t>
      </w:r>
      <w:r w:rsidRPr="00D2766D">
        <w:t>三只股票，该投资者通过证券分析得出三只股票的分析数</w:t>
      </w:r>
      <w:r w:rsidRPr="00D2766D">
        <w:rPr>
          <w:rFonts w:hint="eastAsia"/>
        </w:rPr>
        <w:t>据：</w:t>
      </w:r>
      <w:r w:rsidRPr="00D2766D">
        <w:t>(1)</w:t>
      </w:r>
      <w:r w:rsidRPr="00D2766D">
        <w:t>股票</w:t>
      </w:r>
      <w:r w:rsidRPr="00D2766D">
        <w:t>A</w:t>
      </w:r>
      <w:r w:rsidRPr="00D2766D">
        <w:t>的收益率期望值等于</w:t>
      </w:r>
      <w:r w:rsidRPr="00D2766D">
        <w:t>0</w:t>
      </w:r>
      <w:r w:rsidRPr="00D2766D">
        <w:t>．</w:t>
      </w:r>
      <w:r w:rsidRPr="00D2766D">
        <w:t>05</w:t>
      </w:r>
      <w:r w:rsidRPr="00D2766D">
        <w:t>，贝塔系数等于</w:t>
      </w:r>
      <w:r w:rsidRPr="00D2766D">
        <w:t>0</w:t>
      </w:r>
      <w:r w:rsidRPr="00D2766D">
        <w:t>．</w:t>
      </w:r>
      <w:r w:rsidRPr="00D2766D">
        <w:t>6</w:t>
      </w:r>
      <w:r w:rsidRPr="00D2766D">
        <w:t>；</w:t>
      </w:r>
      <w:r w:rsidRPr="00D2766D">
        <w:t>(2)</w:t>
      </w:r>
      <w:r w:rsidRPr="00D2766D">
        <w:t>股票</w:t>
      </w:r>
      <w:r w:rsidRPr="00D2766D">
        <w:t>B</w:t>
      </w:r>
      <w:r w:rsidRPr="00D2766D">
        <w:t>的收益率期望值等</w:t>
      </w:r>
      <w:r w:rsidRPr="00D2766D">
        <w:rPr>
          <w:rFonts w:hint="eastAsia"/>
        </w:rPr>
        <w:t>于</w:t>
      </w:r>
      <w:r w:rsidRPr="00D2766D">
        <w:t>0</w:t>
      </w:r>
      <w:r w:rsidRPr="00D2766D">
        <w:t>．</w:t>
      </w:r>
      <w:r w:rsidRPr="00D2766D">
        <w:t>12</w:t>
      </w:r>
      <w:r w:rsidRPr="00D2766D">
        <w:t>，贝塔系数等于</w:t>
      </w:r>
      <w:r w:rsidRPr="00D2766D">
        <w:t>1</w:t>
      </w:r>
      <w:r w:rsidRPr="00D2766D">
        <w:t>．</w:t>
      </w:r>
      <w:r w:rsidRPr="00D2766D">
        <w:t>2</w:t>
      </w:r>
      <w:r w:rsidRPr="00D2766D">
        <w:t>；</w:t>
      </w:r>
      <w:r w:rsidRPr="00D2766D">
        <w:t>(3)</w:t>
      </w:r>
      <w:r w:rsidRPr="00D2766D">
        <w:t>股票</w:t>
      </w:r>
      <w:r w:rsidRPr="00D2766D">
        <w:t>c</w:t>
      </w:r>
      <w:r w:rsidRPr="00D2766D">
        <w:t>的收益率期望值等于</w:t>
      </w:r>
      <w:r w:rsidRPr="00D2766D">
        <w:t>0</w:t>
      </w:r>
      <w:r w:rsidRPr="00D2766D">
        <w:t>．</w:t>
      </w:r>
      <w:r w:rsidRPr="00D2766D">
        <w:t>08</w:t>
      </w:r>
      <w:r w:rsidRPr="00D2766D">
        <w:t>，贝塔系数等于</w:t>
      </w:r>
      <w:r w:rsidRPr="00D2766D">
        <w:t>0</w:t>
      </w:r>
      <w:r w:rsidRPr="00D2766D">
        <w:t>．</w:t>
      </w:r>
      <w:r w:rsidRPr="00D2766D">
        <w:t>8</w:t>
      </w:r>
      <w:r w:rsidRPr="00D2766D">
        <w:t>。据此</w:t>
      </w:r>
      <w:r w:rsidRPr="00D2766D">
        <w:rPr>
          <w:rFonts w:hint="eastAsia"/>
        </w:rPr>
        <w:t>决定在股票</w:t>
      </w:r>
      <w:r w:rsidRPr="00D2766D">
        <w:t>A</w:t>
      </w:r>
      <w:r w:rsidRPr="00D2766D">
        <w:t>上的投资比例为</w:t>
      </w:r>
      <w:r w:rsidRPr="00D2766D">
        <w:t>0</w:t>
      </w:r>
      <w:r w:rsidRPr="00D2766D">
        <w:t>．</w:t>
      </w:r>
      <w:r w:rsidRPr="00D2766D">
        <w:t>2</w:t>
      </w:r>
      <w:r w:rsidRPr="00D2766D">
        <w:t>，在股票</w:t>
      </w:r>
      <w:r w:rsidRPr="00D2766D">
        <w:t>B</w:t>
      </w:r>
      <w:r w:rsidRPr="00D2766D">
        <w:t>上的投资比例为</w:t>
      </w:r>
      <w:r w:rsidRPr="00D2766D">
        <w:t>0</w:t>
      </w:r>
      <w:r w:rsidRPr="00D2766D">
        <w:t>．</w:t>
      </w:r>
      <w:r w:rsidRPr="00D2766D">
        <w:t>5</w:t>
      </w:r>
      <w:r w:rsidRPr="00D2766D">
        <w:t>，在股票</w:t>
      </w:r>
      <w:r w:rsidRPr="00D2766D">
        <w:t>C</w:t>
      </w:r>
      <w:r w:rsidRPr="00D2766D">
        <w:t>上的投资比例为</w:t>
      </w:r>
      <w:r w:rsidRPr="00D2766D">
        <w:t>0</w:t>
      </w:r>
      <w:r w:rsidRPr="00D2766D">
        <w:t>．</w:t>
      </w:r>
      <w:r w:rsidRPr="00D2766D">
        <w:t>3</w:t>
      </w:r>
      <w:r w:rsidRPr="00D2766D">
        <w:t>，那么</w:t>
      </w:r>
      <w:r>
        <w:t>（　　）</w:t>
      </w:r>
      <w:r w:rsidRPr="00D2766D">
        <w:t>。</w:t>
      </w:r>
    </w:p>
    <w:p w:rsidR="00916C1D" w:rsidRDefault="00916C1D" w:rsidP="00916C1D">
      <w:r w:rsidRPr="00D2766D">
        <w:t>A</w:t>
      </w:r>
      <w:r w:rsidRPr="00D2766D">
        <w:t>．在期望收益率－</w:t>
      </w:r>
      <w:r w:rsidRPr="00D2766D">
        <w:t>β</w:t>
      </w:r>
      <w:r w:rsidRPr="00D2766D">
        <w:t>系数平面上，该投资者的组合优于股票</w:t>
      </w:r>
      <w:r w:rsidRPr="00D2766D">
        <w:t>c</w:t>
      </w:r>
    </w:p>
    <w:p w:rsidR="00916C1D" w:rsidRDefault="00916C1D" w:rsidP="00916C1D">
      <w:r>
        <w:t>B</w:t>
      </w:r>
      <w:r>
        <w:t>．</w:t>
      </w:r>
      <w:r w:rsidRPr="00D2766D">
        <w:t>该投资者的组合</w:t>
      </w:r>
      <w:r w:rsidRPr="00D2766D">
        <w:t>β</w:t>
      </w:r>
      <w:r w:rsidRPr="00D2766D">
        <w:t>系数等于</w:t>
      </w:r>
      <w:r w:rsidRPr="00D2766D">
        <w:t>0</w:t>
      </w:r>
      <w:r w:rsidRPr="00D2766D">
        <w:t>．</w:t>
      </w:r>
      <w:r w:rsidRPr="00D2766D">
        <w:t>96</w:t>
      </w:r>
    </w:p>
    <w:p w:rsidR="00916C1D" w:rsidRDefault="00916C1D" w:rsidP="00916C1D">
      <w:r>
        <w:t>C</w:t>
      </w:r>
      <w:r>
        <w:t>．</w:t>
      </w:r>
      <w:r w:rsidRPr="00D2766D">
        <w:t>该投资者的组合预期收益率大于股票</w:t>
      </w:r>
      <w:r w:rsidRPr="00D2766D">
        <w:t>C</w:t>
      </w:r>
      <w:r w:rsidRPr="00D2766D">
        <w:t>的预期收益率</w:t>
      </w:r>
    </w:p>
    <w:p w:rsidR="00916C1D" w:rsidRPr="00D2766D" w:rsidRDefault="00916C1D" w:rsidP="00916C1D">
      <w:r>
        <w:t>D</w:t>
      </w:r>
      <w:r>
        <w:t>．</w:t>
      </w:r>
      <w:r w:rsidRPr="00D2766D">
        <w:t>该投资者的组合预期收益小于股票</w:t>
      </w:r>
      <w:r w:rsidRPr="00D2766D">
        <w:t>C</w:t>
      </w:r>
      <w:r w:rsidRPr="00D2766D">
        <w:t>的预期收益率</w:t>
      </w:r>
    </w:p>
    <w:p w:rsidR="00916C1D" w:rsidRPr="00D2766D" w:rsidRDefault="00916C1D" w:rsidP="00916C1D">
      <w:r w:rsidRPr="00D2766D">
        <w:t>8</w:t>
      </w:r>
      <w:r w:rsidRPr="00D2766D">
        <w:t>．关于业绩评估预测，下列说法正确的有</w:t>
      </w:r>
      <w:r>
        <w:t>（　　）</w:t>
      </w:r>
      <w:r w:rsidRPr="00D2766D">
        <w:t>。</w:t>
      </w:r>
    </w:p>
    <w:p w:rsidR="00916C1D" w:rsidRDefault="00916C1D" w:rsidP="00916C1D">
      <w:r w:rsidRPr="00D2766D">
        <w:t>A</w:t>
      </w:r>
      <w:r w:rsidRPr="00D2766D">
        <w:t>．资本资产定价模型为组合业绩评估者提供了实现其原则的多种途径</w:t>
      </w:r>
    </w:p>
    <w:p w:rsidR="00916C1D" w:rsidRDefault="00916C1D" w:rsidP="00916C1D">
      <w:r>
        <w:t>B</w:t>
      </w:r>
      <w:r>
        <w:t>．</w:t>
      </w:r>
      <w:r w:rsidRPr="00D2766D">
        <w:t>业绩评估需要考虑组合收益的高低</w:t>
      </w:r>
    </w:p>
    <w:p w:rsidR="00916C1D" w:rsidRDefault="00916C1D" w:rsidP="00916C1D">
      <w:r>
        <w:t>C</w:t>
      </w:r>
      <w:r>
        <w:t>．</w:t>
      </w:r>
      <w:r w:rsidRPr="00D2766D">
        <w:t>业绩评估需要考虑组合承担的风险大小</w:t>
      </w:r>
    </w:p>
    <w:p w:rsidR="00916C1D" w:rsidRPr="00D2766D" w:rsidRDefault="00916C1D" w:rsidP="00916C1D">
      <w:r>
        <w:t>D</w:t>
      </w:r>
      <w:r>
        <w:t>．</w:t>
      </w:r>
      <w:r w:rsidRPr="00D2766D">
        <w:t>收益水平越高的组合越是优秀的组合</w:t>
      </w:r>
    </w:p>
    <w:p w:rsidR="00916C1D" w:rsidRPr="00D2766D" w:rsidRDefault="00916C1D" w:rsidP="00916C1D">
      <w:r w:rsidRPr="00D2766D">
        <w:t>9</w:t>
      </w:r>
      <w:r w:rsidRPr="00D2766D">
        <w:t>．股票现金流贴现模型的理论依据是</w:t>
      </w:r>
      <w:r>
        <w:t>（　　）</w:t>
      </w:r>
      <w:r w:rsidRPr="00D2766D">
        <w:t>。</w:t>
      </w:r>
    </w:p>
    <w:p w:rsidR="00916C1D" w:rsidRDefault="00916C1D" w:rsidP="00916C1D">
      <w:r w:rsidRPr="00D2766D">
        <w:t>A</w:t>
      </w:r>
      <w:r w:rsidRPr="00D2766D">
        <w:t>．货币具有时间价值</w:t>
      </w:r>
    </w:p>
    <w:p w:rsidR="00916C1D" w:rsidRDefault="00916C1D" w:rsidP="00916C1D">
      <w:r>
        <w:t>B</w:t>
      </w:r>
      <w:r>
        <w:t>．</w:t>
      </w:r>
      <w:r w:rsidRPr="00D2766D">
        <w:t>股票的价值是其未来收益的总和</w:t>
      </w:r>
    </w:p>
    <w:p w:rsidR="00916C1D" w:rsidRDefault="00916C1D" w:rsidP="00916C1D">
      <w:r>
        <w:t>C</w:t>
      </w:r>
      <w:r>
        <w:t>．</w:t>
      </w:r>
      <w:r w:rsidRPr="00D2766D">
        <w:t>股票可以转让</w:t>
      </w:r>
    </w:p>
    <w:p w:rsidR="00916C1D" w:rsidRPr="00D2766D" w:rsidRDefault="00916C1D" w:rsidP="00916C1D">
      <w:r>
        <w:t>D</w:t>
      </w:r>
      <w:r>
        <w:t>．</w:t>
      </w:r>
      <w:r w:rsidRPr="00D2766D">
        <w:t>股票的内在价值应当反映未来收益</w:t>
      </w:r>
    </w:p>
    <w:p w:rsidR="00916C1D" w:rsidRPr="00D2766D" w:rsidRDefault="00916C1D" w:rsidP="00916C1D">
      <w:r w:rsidRPr="00D2766D">
        <w:t>10</w:t>
      </w:r>
      <w:r w:rsidRPr="00D2766D">
        <w:t>．影响权证理论价值的变量主要包括</w:t>
      </w:r>
      <w:r>
        <w:t>（　　）</w:t>
      </w:r>
      <w:r w:rsidRPr="00D2766D">
        <w:t>。</w:t>
      </w:r>
    </w:p>
    <w:p w:rsidR="00916C1D" w:rsidRDefault="00916C1D" w:rsidP="00916C1D">
      <w:r w:rsidRPr="00D2766D">
        <w:t>A</w:t>
      </w:r>
      <w:r w:rsidRPr="00D2766D">
        <w:t>．标的股票的价格</w:t>
      </w:r>
    </w:p>
    <w:p w:rsidR="00916C1D" w:rsidRDefault="00916C1D" w:rsidP="00916C1D">
      <w:r>
        <w:t>B</w:t>
      </w:r>
      <w:r>
        <w:t>．</w:t>
      </w:r>
      <w:r w:rsidRPr="00D2766D">
        <w:t>权证的行权</w:t>
      </w:r>
      <w:r w:rsidRPr="00D2766D">
        <w:rPr>
          <w:rFonts w:hint="eastAsia"/>
        </w:rPr>
        <w:t>价格</w:t>
      </w:r>
    </w:p>
    <w:p w:rsidR="00916C1D" w:rsidRDefault="00916C1D" w:rsidP="00916C1D">
      <w:r>
        <w:t>C</w:t>
      </w:r>
      <w:r>
        <w:t>．</w:t>
      </w:r>
      <w:r w:rsidRPr="00D2766D">
        <w:t>到期期限</w:t>
      </w:r>
    </w:p>
    <w:p w:rsidR="00916C1D" w:rsidRPr="00D2766D" w:rsidRDefault="00916C1D" w:rsidP="00916C1D">
      <w:r>
        <w:t>D</w:t>
      </w:r>
      <w:r>
        <w:t>．</w:t>
      </w:r>
      <w:r w:rsidRPr="00D2766D">
        <w:t>无风险利率</w:t>
      </w:r>
    </w:p>
    <w:p w:rsidR="00916C1D" w:rsidRPr="00D2766D" w:rsidRDefault="00916C1D" w:rsidP="00916C1D">
      <w:r w:rsidRPr="00D2766D">
        <w:t>11</w:t>
      </w:r>
      <w:r w:rsidRPr="00D2766D">
        <w:t>．</w:t>
      </w:r>
      <w:r w:rsidRPr="00D2766D">
        <w:rPr>
          <w:noProof/>
        </w:rPr>
        <w:drawing>
          <wp:inline distT="0" distB="0" distL="0" distR="0">
            <wp:extent cx="4764024" cy="128016"/>
            <wp:effectExtent l="19050" t="0" r="0" b="0"/>
            <wp:docPr id="46" name="图片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764024" cy="128016"/>
                    </a:xfrm>
                    <a:prstGeom prst="rect">
                      <a:avLst/>
                    </a:prstGeom>
                  </pic:spPr>
                </pic:pic>
              </a:graphicData>
            </a:graphic>
          </wp:inline>
        </w:drawing>
      </w:r>
    </w:p>
    <w:p w:rsidR="00916C1D" w:rsidRPr="00D2766D" w:rsidRDefault="00916C1D" w:rsidP="00916C1D">
      <w:r w:rsidRPr="00D2766D">
        <w:rPr>
          <w:noProof/>
        </w:rPr>
        <w:drawing>
          <wp:inline distT="0" distB="0" distL="0" distR="0">
            <wp:extent cx="5274310" cy="363855"/>
            <wp:effectExtent l="19050" t="0" r="2540" b="0"/>
            <wp:docPr id="47" name="图片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363855"/>
                    </a:xfrm>
                    <a:prstGeom prst="rect">
                      <a:avLst/>
                    </a:prstGeom>
                  </pic:spPr>
                </pic:pic>
              </a:graphicData>
            </a:graphic>
          </wp:inline>
        </w:drawing>
      </w:r>
    </w:p>
    <w:p w:rsidR="00916C1D" w:rsidRPr="00D2766D" w:rsidRDefault="00916C1D" w:rsidP="00916C1D">
      <w:r w:rsidRPr="00D2766D">
        <w:rPr>
          <w:noProof/>
        </w:rPr>
        <w:drawing>
          <wp:inline distT="0" distB="0" distL="0" distR="0">
            <wp:extent cx="5141976" cy="332232"/>
            <wp:effectExtent l="19050" t="0" r="1524" b="0"/>
            <wp:docPr id="48" name="图片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41976" cy="332232"/>
                    </a:xfrm>
                    <a:prstGeom prst="rect">
                      <a:avLst/>
                    </a:prstGeom>
                  </pic:spPr>
                </pic:pic>
              </a:graphicData>
            </a:graphic>
          </wp:inline>
        </w:drawing>
      </w:r>
    </w:p>
    <w:p w:rsidR="00916C1D" w:rsidRPr="00D2766D" w:rsidRDefault="00916C1D" w:rsidP="00916C1D">
      <w:r w:rsidRPr="00D2766D">
        <w:t>12</w:t>
      </w:r>
      <w:r w:rsidRPr="00D2766D">
        <w:t>．以下关于期权时间价值的说法不正确的有</w:t>
      </w:r>
      <w:r>
        <w:t>（　　）</w:t>
      </w:r>
      <w:r w:rsidRPr="00D2766D">
        <w:t>。</w:t>
      </w:r>
    </w:p>
    <w:p w:rsidR="00916C1D" w:rsidRDefault="00916C1D" w:rsidP="00916C1D">
      <w:r w:rsidRPr="00D2766D">
        <w:t>A</w:t>
      </w:r>
      <w:r w:rsidRPr="00D2766D">
        <w:t>．协定价格与市场价格问的差距越大，时间价值越小</w:t>
      </w:r>
    </w:p>
    <w:p w:rsidR="00916C1D" w:rsidRDefault="00916C1D" w:rsidP="00916C1D">
      <w:r>
        <w:t>B</w:t>
      </w:r>
      <w:r>
        <w:t>．</w:t>
      </w:r>
      <w:r w:rsidRPr="00D2766D">
        <w:t>权利期间越长，期权的时间价值越大；随着权利期间缩短，时间价值也逐渐减少；在期权的到期日，权利期间为零，时问价值也为零</w:t>
      </w:r>
    </w:p>
    <w:p w:rsidR="00916C1D" w:rsidRDefault="00916C1D" w:rsidP="00916C1D">
      <w:r>
        <w:t>C</w:t>
      </w:r>
      <w:r>
        <w:t>．</w:t>
      </w:r>
      <w:r w:rsidRPr="00D2766D">
        <w:t>期权的时间价值可以直接计算</w:t>
      </w:r>
    </w:p>
    <w:p w:rsidR="00916C1D" w:rsidRPr="00D2766D" w:rsidRDefault="00916C1D" w:rsidP="00916C1D">
      <w:r>
        <w:t>D</w:t>
      </w:r>
      <w:r>
        <w:t>．</w:t>
      </w:r>
      <w:r w:rsidRPr="00D2766D">
        <w:t>金融期权时间价值是指期权内在价值超过该期权的买方购买期权而实际支付价格的那部分价值</w:t>
      </w:r>
    </w:p>
    <w:p w:rsidR="00916C1D" w:rsidRPr="00D2766D" w:rsidRDefault="00916C1D" w:rsidP="00916C1D">
      <w:r w:rsidRPr="00D2766D">
        <w:t>13</w:t>
      </w:r>
      <w:r w:rsidRPr="00D2766D">
        <w:t>．以</w:t>
      </w:r>
      <w:r w:rsidRPr="00D2766D">
        <w:t>DIF</w:t>
      </w:r>
      <w:r w:rsidRPr="00D2766D">
        <w:t>和</w:t>
      </w:r>
      <w:r w:rsidRPr="00D2766D">
        <w:t>DEA</w:t>
      </w:r>
      <w:r w:rsidRPr="00D2766D">
        <w:t>的取值和这两者之间的相对取值对行情进行预测，其应用法则</w:t>
      </w:r>
      <w:r w:rsidRPr="00D2766D">
        <w:rPr>
          <w:rFonts w:hint="eastAsia"/>
        </w:rPr>
        <w:t>有</w:t>
      </w:r>
      <w:r>
        <w:t>（　　）</w:t>
      </w:r>
      <w:r w:rsidRPr="00D2766D">
        <w:t>。</w:t>
      </w:r>
    </w:p>
    <w:p w:rsidR="00916C1D" w:rsidRPr="00D2766D" w:rsidRDefault="00916C1D" w:rsidP="00916C1D">
      <w:r w:rsidRPr="00D2766D">
        <w:t>A</w:t>
      </w:r>
      <w:r w:rsidRPr="00D2766D">
        <w:t>．当</w:t>
      </w:r>
      <w:r w:rsidRPr="00D2766D">
        <w:t>DIF</w:t>
      </w:r>
      <w:r w:rsidRPr="00D2766D">
        <w:t>上穿</w:t>
      </w:r>
      <w:r w:rsidRPr="00D2766D">
        <w:t>0</w:t>
      </w:r>
      <w:r w:rsidRPr="00D2766D">
        <w:t>轴线时，为买入信号</w:t>
      </w:r>
    </w:p>
    <w:p w:rsidR="00916C1D" w:rsidRDefault="00916C1D" w:rsidP="00916C1D">
      <w:r>
        <w:lastRenderedPageBreak/>
        <w:t>B</w:t>
      </w:r>
      <w:r>
        <w:t>．</w:t>
      </w:r>
      <w:r w:rsidRPr="00D2766D">
        <w:t>当</w:t>
      </w:r>
      <w:r w:rsidRPr="00D2766D">
        <w:t>DIF</w:t>
      </w:r>
      <w:r w:rsidRPr="00D2766D">
        <w:t>向下跌破</w:t>
      </w:r>
      <w:r w:rsidRPr="00D2766D">
        <w:t>0</w:t>
      </w:r>
      <w:r w:rsidRPr="00D2766D">
        <w:t>轴线时，此为卖出信号</w:t>
      </w:r>
    </w:p>
    <w:p w:rsidR="00916C1D" w:rsidRDefault="00916C1D" w:rsidP="00916C1D">
      <w:r>
        <w:t>C</w:t>
      </w:r>
      <w:r>
        <w:t>．</w:t>
      </w:r>
      <w:r w:rsidRPr="00D2766D">
        <w:t>DIF</w:t>
      </w:r>
      <w:r w:rsidRPr="00D2766D">
        <w:t>和</w:t>
      </w:r>
      <w:r w:rsidRPr="00D2766D">
        <w:t>DEA</w:t>
      </w:r>
      <w:r w:rsidRPr="00D2766D">
        <w:t>均为负值时，属空头市场</w:t>
      </w:r>
    </w:p>
    <w:p w:rsidR="00916C1D" w:rsidRPr="00D2766D" w:rsidRDefault="00916C1D" w:rsidP="00916C1D">
      <w:r>
        <w:t>D</w:t>
      </w:r>
      <w:r>
        <w:t>．</w:t>
      </w:r>
      <w:r w:rsidRPr="00D2766D">
        <w:t>DIF</w:t>
      </w:r>
      <w:r w:rsidRPr="00D2766D">
        <w:t>和</w:t>
      </w:r>
      <w:r w:rsidRPr="00D2766D">
        <w:t>DEA</w:t>
      </w:r>
      <w:r w:rsidRPr="00D2766D">
        <w:t>均为正值时，属多头市场</w:t>
      </w:r>
    </w:p>
    <w:p w:rsidR="00916C1D" w:rsidRPr="00D2766D" w:rsidRDefault="00916C1D" w:rsidP="00916C1D">
      <w:r w:rsidRPr="00D2766D">
        <w:t>14</w:t>
      </w:r>
      <w:r w:rsidRPr="00D2766D">
        <w:t>．在下列</w:t>
      </w:r>
      <w:r w:rsidRPr="00D2766D">
        <w:t>K</w:t>
      </w:r>
      <w:r w:rsidRPr="00D2766D">
        <w:t>线的主要形状中，没有实体的有</w:t>
      </w:r>
      <w:r>
        <w:t>（　　）</w:t>
      </w:r>
      <w:r w:rsidRPr="00D2766D">
        <w:t>。</w:t>
      </w:r>
    </w:p>
    <w:p w:rsidR="00916C1D" w:rsidRDefault="00916C1D" w:rsidP="00916C1D">
      <w:r w:rsidRPr="00D2766D">
        <w:t>A</w:t>
      </w:r>
      <w:r w:rsidRPr="00D2766D">
        <w:t>．光头阴线</w:t>
      </w:r>
    </w:p>
    <w:p w:rsidR="00916C1D" w:rsidRDefault="00916C1D" w:rsidP="00916C1D">
      <w:r>
        <w:t>B</w:t>
      </w:r>
      <w:r>
        <w:t>．</w:t>
      </w:r>
      <w:r w:rsidRPr="00D2766D">
        <w:t>T</w:t>
      </w:r>
      <w:r w:rsidRPr="00D2766D">
        <w:t>字形</w:t>
      </w:r>
    </w:p>
    <w:p w:rsidR="00916C1D" w:rsidRDefault="00916C1D" w:rsidP="00916C1D">
      <w:r>
        <w:t>C</w:t>
      </w:r>
      <w:r>
        <w:t>．</w:t>
      </w:r>
      <w:r w:rsidRPr="00D2766D">
        <w:t>光脚阳线</w:t>
      </w:r>
    </w:p>
    <w:p w:rsidR="00916C1D" w:rsidRPr="00D2766D" w:rsidRDefault="00916C1D" w:rsidP="00916C1D">
      <w:r>
        <w:t>D</w:t>
      </w:r>
      <w:r>
        <w:t>．</w:t>
      </w:r>
      <w:r w:rsidRPr="00D2766D">
        <w:t>十字形</w:t>
      </w:r>
    </w:p>
    <w:p w:rsidR="00916C1D" w:rsidRPr="00D2766D" w:rsidRDefault="00916C1D" w:rsidP="00916C1D">
      <w:r w:rsidRPr="00D2766D">
        <w:t>15</w:t>
      </w:r>
      <w:r w:rsidRPr="00D2766D">
        <w:t>．首批股权分置改革的试点公司有</w:t>
      </w:r>
      <w:r>
        <w:t>（　　）</w:t>
      </w:r>
      <w:r w:rsidRPr="00D2766D">
        <w:t>。</w:t>
      </w:r>
    </w:p>
    <w:p w:rsidR="00916C1D" w:rsidRDefault="00916C1D" w:rsidP="00916C1D">
      <w:r w:rsidRPr="00D2766D">
        <w:t>A</w:t>
      </w:r>
      <w:r w:rsidRPr="00D2766D">
        <w:t>．三一重工</w:t>
      </w:r>
    </w:p>
    <w:p w:rsidR="00916C1D" w:rsidRDefault="00916C1D" w:rsidP="00916C1D">
      <w:r>
        <w:t>B</w:t>
      </w:r>
      <w:r>
        <w:t>．</w:t>
      </w:r>
      <w:r w:rsidRPr="00D2766D">
        <w:t>紫江企业</w:t>
      </w:r>
    </w:p>
    <w:p w:rsidR="00916C1D" w:rsidRDefault="00916C1D" w:rsidP="00916C1D">
      <w:r>
        <w:t>C</w:t>
      </w:r>
      <w:r>
        <w:t>．</w:t>
      </w:r>
      <w:r w:rsidRPr="00D2766D">
        <w:t>清华同方</w:t>
      </w:r>
    </w:p>
    <w:p w:rsidR="00916C1D" w:rsidRPr="00D2766D" w:rsidRDefault="00916C1D" w:rsidP="00916C1D">
      <w:r>
        <w:t>D</w:t>
      </w:r>
      <w:r>
        <w:t>．</w:t>
      </w:r>
      <w:r w:rsidRPr="00D2766D">
        <w:t>金牛能源</w:t>
      </w:r>
    </w:p>
    <w:p w:rsidR="00916C1D" w:rsidRPr="00D2766D" w:rsidRDefault="00916C1D" w:rsidP="00916C1D">
      <w:r w:rsidRPr="00D2766D">
        <w:t>16</w:t>
      </w:r>
      <w:r w:rsidRPr="00D2766D">
        <w:t>．行业投资的选择方法有</w:t>
      </w:r>
      <w:r>
        <w:t>（　　）</w:t>
      </w:r>
      <w:r w:rsidRPr="00D2766D">
        <w:t>。</w:t>
      </w:r>
    </w:p>
    <w:p w:rsidR="00916C1D" w:rsidRDefault="00916C1D" w:rsidP="00916C1D">
      <w:r w:rsidRPr="00D2766D">
        <w:t>A</w:t>
      </w:r>
      <w:r w:rsidRPr="00D2766D">
        <w:t>．行业周期分析</w:t>
      </w:r>
    </w:p>
    <w:p w:rsidR="00916C1D" w:rsidRDefault="00916C1D" w:rsidP="00916C1D">
      <w:r>
        <w:t>B</w:t>
      </w:r>
      <w:r>
        <w:t>．</w:t>
      </w:r>
      <w:r w:rsidRPr="00D2766D">
        <w:t>行业未来增长率预测</w:t>
      </w:r>
    </w:p>
    <w:p w:rsidR="00916C1D" w:rsidRDefault="00916C1D" w:rsidP="00916C1D">
      <w:r>
        <w:t>C</w:t>
      </w:r>
      <w:r>
        <w:t>．</w:t>
      </w:r>
      <w:r w:rsidRPr="00D2766D">
        <w:t>行业类型分析</w:t>
      </w:r>
    </w:p>
    <w:p w:rsidR="00916C1D" w:rsidRPr="00D2766D" w:rsidRDefault="00916C1D" w:rsidP="00916C1D">
      <w:r>
        <w:t>D</w:t>
      </w:r>
      <w:r>
        <w:t>．</w:t>
      </w:r>
      <w:r w:rsidRPr="00D2766D">
        <w:t>行业增长比较分析</w:t>
      </w:r>
    </w:p>
    <w:p w:rsidR="00916C1D" w:rsidRPr="00D2766D" w:rsidRDefault="00916C1D" w:rsidP="00916C1D">
      <w:r w:rsidRPr="00D2766D">
        <w:t>17</w:t>
      </w:r>
      <w:r w:rsidRPr="00D2766D">
        <w:t>．经济全球化的主要表现有</w:t>
      </w:r>
      <w:r>
        <w:t>（　　）</w:t>
      </w:r>
      <w:r w:rsidRPr="00D2766D">
        <w:t>。</w:t>
      </w:r>
    </w:p>
    <w:p w:rsidR="00916C1D" w:rsidRDefault="00916C1D" w:rsidP="00916C1D">
      <w:r w:rsidRPr="00D2766D">
        <w:t>A</w:t>
      </w:r>
      <w:r w:rsidRPr="00D2766D">
        <w:t>．生产活动全球化</w:t>
      </w:r>
    </w:p>
    <w:p w:rsidR="00916C1D" w:rsidRDefault="00916C1D" w:rsidP="00916C1D">
      <w:r>
        <w:t>B</w:t>
      </w:r>
      <w:r>
        <w:t>．</w:t>
      </w:r>
      <w:r w:rsidRPr="00D2766D">
        <w:t>WTO</w:t>
      </w:r>
      <w:r w:rsidRPr="00D2766D">
        <w:t>的诞生</w:t>
      </w:r>
    </w:p>
    <w:p w:rsidR="00916C1D" w:rsidRDefault="00916C1D" w:rsidP="00916C1D">
      <w:r>
        <w:t>C</w:t>
      </w:r>
      <w:r>
        <w:t>．</w:t>
      </w:r>
      <w:r w:rsidRPr="00D2766D">
        <w:t>投资活动遍及全球</w:t>
      </w:r>
    </w:p>
    <w:p w:rsidR="00916C1D" w:rsidRPr="00D2766D" w:rsidRDefault="00916C1D" w:rsidP="00916C1D">
      <w:r>
        <w:t>D</w:t>
      </w:r>
      <w:r>
        <w:t>．</w:t>
      </w:r>
      <w:r w:rsidRPr="00D2766D">
        <w:t>跨国公司作用进一步加强</w:t>
      </w:r>
    </w:p>
    <w:p w:rsidR="00916C1D" w:rsidRPr="00D2766D" w:rsidRDefault="00916C1D" w:rsidP="00916C1D">
      <w:r w:rsidRPr="00D2766D">
        <w:t>18</w:t>
      </w:r>
      <w:r w:rsidRPr="00D2766D">
        <w:t>．有形资产净值债务率与下列</w:t>
      </w:r>
      <w:r>
        <w:t>（　　）</w:t>
      </w:r>
      <w:r w:rsidRPr="00D2766D">
        <w:t>因素有关。</w:t>
      </w:r>
    </w:p>
    <w:p w:rsidR="00916C1D" w:rsidRDefault="00916C1D" w:rsidP="00916C1D">
      <w:r w:rsidRPr="00D2766D">
        <w:t>A</w:t>
      </w:r>
      <w:r w:rsidRPr="00D2766D">
        <w:t>．无形资产净值</w:t>
      </w:r>
    </w:p>
    <w:p w:rsidR="00916C1D" w:rsidRDefault="00916C1D" w:rsidP="00916C1D">
      <w:r>
        <w:t>B</w:t>
      </w:r>
      <w:r>
        <w:t>．</w:t>
      </w:r>
      <w:r w:rsidRPr="00D2766D">
        <w:t>无形资产总额</w:t>
      </w:r>
    </w:p>
    <w:p w:rsidR="00916C1D" w:rsidRDefault="00916C1D" w:rsidP="00916C1D">
      <w:r>
        <w:t>C</w:t>
      </w:r>
      <w:r>
        <w:t>．</w:t>
      </w:r>
      <w:r w:rsidRPr="00D2766D">
        <w:t>股东权益</w:t>
      </w:r>
    </w:p>
    <w:p w:rsidR="00916C1D" w:rsidRPr="00D2766D" w:rsidRDefault="00916C1D" w:rsidP="00916C1D">
      <w:r>
        <w:t>D</w:t>
      </w:r>
      <w:r>
        <w:t>．</w:t>
      </w:r>
      <w:r w:rsidRPr="00D2766D">
        <w:t>负债总额</w:t>
      </w:r>
    </w:p>
    <w:p w:rsidR="00916C1D" w:rsidRPr="00D2766D" w:rsidRDefault="00916C1D" w:rsidP="00916C1D">
      <w:r w:rsidRPr="00D2766D">
        <w:t>19</w:t>
      </w:r>
      <w:r w:rsidRPr="00D2766D">
        <w:t>．关于沃尔评分法，下列正确的有</w:t>
      </w:r>
      <w:r>
        <w:t>（　　）</w:t>
      </w:r>
      <w:r w:rsidRPr="00D2766D">
        <w:t>。</w:t>
      </w:r>
    </w:p>
    <w:p w:rsidR="00916C1D" w:rsidRDefault="00916C1D" w:rsidP="00916C1D">
      <w:r w:rsidRPr="00D2766D">
        <w:t>A</w:t>
      </w:r>
      <w:r w:rsidRPr="00D2766D">
        <w:t>．把若干个财务比率用线性关系结合起来，以此评价公</w:t>
      </w:r>
      <w:r w:rsidRPr="00D2766D">
        <w:rPr>
          <w:rFonts w:hint="eastAsia"/>
        </w:rPr>
        <w:t>司的信用水平</w:t>
      </w:r>
    </w:p>
    <w:p w:rsidR="00916C1D" w:rsidRPr="00D2766D" w:rsidRDefault="00916C1D" w:rsidP="00916C1D">
      <w:r>
        <w:t>B</w:t>
      </w:r>
      <w:r>
        <w:t>．</w:t>
      </w:r>
      <w:r w:rsidRPr="00D2766D">
        <w:t>选择了</w:t>
      </w:r>
      <w:r w:rsidRPr="00D2766D">
        <w:t>7</w:t>
      </w:r>
      <w:r w:rsidRPr="00D2766D">
        <w:t>种财务比率，分别给定了其在总评价中所占的比重，总和为</w:t>
      </w:r>
      <w:r w:rsidRPr="00D2766D">
        <w:t>100</w:t>
      </w:r>
      <w:r w:rsidRPr="00D2766D">
        <w:t>分</w:t>
      </w:r>
    </w:p>
    <w:p w:rsidR="00916C1D" w:rsidRDefault="00916C1D" w:rsidP="00916C1D">
      <w:r w:rsidRPr="00D2766D">
        <w:rPr>
          <w:noProof/>
        </w:rPr>
        <w:drawing>
          <wp:inline distT="0" distB="0" distL="0" distR="0">
            <wp:extent cx="1548384" cy="268224"/>
            <wp:effectExtent l="19050" t="0" r="0" b="0"/>
            <wp:docPr id="49" name="图片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48384" cy="268224"/>
                    </a:xfrm>
                    <a:prstGeom prst="rect">
                      <a:avLst/>
                    </a:prstGeom>
                  </pic:spPr>
                </pic:pic>
              </a:graphicData>
            </a:graphic>
          </wp:inline>
        </w:drawing>
      </w:r>
    </w:p>
    <w:p w:rsidR="00916C1D" w:rsidRPr="00D2766D" w:rsidRDefault="00916C1D" w:rsidP="00916C1D">
      <w:r>
        <w:t>D</w:t>
      </w:r>
      <w:r>
        <w:t>．</w:t>
      </w:r>
      <w:r w:rsidRPr="00D2766D">
        <w:t>沃尔评分法建立在完善的理论基础上</w:t>
      </w:r>
    </w:p>
    <w:p w:rsidR="00916C1D" w:rsidRPr="00D2766D" w:rsidRDefault="00916C1D" w:rsidP="00916C1D">
      <w:r w:rsidRPr="00D2766D">
        <w:t>20</w:t>
      </w:r>
      <w:r w:rsidRPr="00D2766D">
        <w:t>．完全竞争行业具有的特点是</w:t>
      </w:r>
      <w:r>
        <w:t>（　　）</w:t>
      </w:r>
      <w:r w:rsidRPr="00D2766D">
        <w:t>。</w:t>
      </w:r>
    </w:p>
    <w:p w:rsidR="00916C1D" w:rsidRDefault="00916C1D" w:rsidP="00916C1D">
      <w:r w:rsidRPr="00D2766D">
        <w:t>A</w:t>
      </w:r>
      <w:r w:rsidRPr="00D2766D">
        <w:t>．生产者众多，各种生产资料可以完全流通</w:t>
      </w:r>
    </w:p>
    <w:p w:rsidR="00916C1D" w:rsidRDefault="00916C1D" w:rsidP="00916C1D">
      <w:r>
        <w:t>B</w:t>
      </w:r>
      <w:r>
        <w:t>．</w:t>
      </w:r>
      <w:r w:rsidRPr="00D2766D">
        <w:t>只有极少数企业能够影响产品价格</w:t>
      </w:r>
    </w:p>
    <w:p w:rsidR="00916C1D" w:rsidRDefault="00916C1D" w:rsidP="00916C1D">
      <w:r>
        <w:t>C</w:t>
      </w:r>
      <w:r>
        <w:t>．</w:t>
      </w:r>
      <w:r w:rsidRPr="00D2766D">
        <w:t>企业永远是价格的接受者而不是价格制定者</w:t>
      </w:r>
    </w:p>
    <w:p w:rsidR="00916C1D" w:rsidRPr="00D2766D" w:rsidRDefault="00916C1D" w:rsidP="00916C1D">
      <w:r>
        <w:t>D</w:t>
      </w:r>
      <w:r>
        <w:t>．</w:t>
      </w:r>
      <w:r w:rsidRPr="00D2766D">
        <w:t>企业的盈利基本上由市场对产品的需求来决定</w:t>
      </w:r>
    </w:p>
    <w:p w:rsidR="00916C1D" w:rsidRPr="00D2766D" w:rsidRDefault="00916C1D" w:rsidP="00916C1D">
      <w:r w:rsidRPr="00D2766D">
        <w:t>21</w:t>
      </w:r>
      <w:r w:rsidRPr="00D2766D">
        <w:t>．关于几种风险度量方法，下列说法错误的有</w:t>
      </w:r>
      <w:r>
        <w:t>（　　）</w:t>
      </w:r>
      <w:r w:rsidRPr="00D2766D">
        <w:t>。</w:t>
      </w:r>
    </w:p>
    <w:p w:rsidR="00916C1D" w:rsidRDefault="00916C1D" w:rsidP="00916C1D">
      <w:r w:rsidRPr="00D2766D">
        <w:t>A</w:t>
      </w:r>
      <w:r w:rsidRPr="00D2766D">
        <w:t>．最早的方法是名义值法，即如果起初投资的成本为</w:t>
      </w:r>
      <w:r w:rsidRPr="00D2766D">
        <w:t>ω</w:t>
      </w:r>
      <w:r w:rsidRPr="00D2766D">
        <w:t>，便认为投资风险为</w:t>
      </w:r>
      <w:r w:rsidRPr="00D2766D">
        <w:t>ω</w:t>
      </w:r>
      <w:r w:rsidRPr="00D2766D">
        <w:t>，其可能会全部损失</w:t>
      </w:r>
    </w:p>
    <w:p w:rsidR="00916C1D" w:rsidRPr="00D2766D" w:rsidRDefault="00916C1D" w:rsidP="00916C1D">
      <w:r>
        <w:t>B</w:t>
      </w:r>
      <w:r>
        <w:t>．</w:t>
      </w:r>
      <w:r w:rsidRPr="00D2766D">
        <w:t>敏感性方法是将收益标准差作为风险量度</w:t>
      </w:r>
    </w:p>
    <w:p w:rsidR="00916C1D" w:rsidRPr="00D2766D" w:rsidRDefault="00916C1D" w:rsidP="00916C1D">
      <w:r>
        <w:t>C</w:t>
      </w:r>
      <w:r>
        <w:t>．</w:t>
      </w:r>
      <w:r w:rsidRPr="00D2766D">
        <w:t>波动性方法是测量市场因子每一个单位的不利变化可能引起投资组合的损失</w:t>
      </w:r>
    </w:p>
    <w:p w:rsidR="00916C1D" w:rsidRPr="00D2766D" w:rsidRDefault="00916C1D" w:rsidP="00916C1D">
      <w:r>
        <w:lastRenderedPageBreak/>
        <w:t>D</w:t>
      </w:r>
      <w:r>
        <w:t>．</w:t>
      </w:r>
      <w:r w:rsidRPr="00D2766D">
        <w:t>VaR</w:t>
      </w:r>
      <w:r w:rsidRPr="00D2766D">
        <w:t>可以回答有多大的可能性会产生损失</w:t>
      </w:r>
    </w:p>
    <w:p w:rsidR="00916C1D" w:rsidRPr="00D2766D" w:rsidRDefault="00916C1D" w:rsidP="00916C1D">
      <w:r w:rsidRPr="00D2766D">
        <w:t>22</w:t>
      </w:r>
      <w:r w:rsidRPr="00D2766D">
        <w:t>．下列关于证券分析师的说法正确的有</w:t>
      </w:r>
      <w:r>
        <w:t>（　　）</w:t>
      </w:r>
      <w:r w:rsidRPr="00D2766D">
        <w:t>。</w:t>
      </w:r>
    </w:p>
    <w:p w:rsidR="00916C1D" w:rsidRDefault="00916C1D" w:rsidP="00916C1D">
      <w:r w:rsidRPr="00D2766D">
        <w:t>A</w:t>
      </w:r>
      <w:r w:rsidRPr="00D2766D">
        <w:t>．职业投资分析人是指从事作为投资决策过程的一部分，对财务、经济、统计数据进行评价或应用的个人</w:t>
      </w:r>
    </w:p>
    <w:p w:rsidR="00916C1D" w:rsidRDefault="00916C1D" w:rsidP="00916C1D">
      <w:r>
        <w:t>B</w:t>
      </w:r>
      <w:r>
        <w:t>．</w:t>
      </w:r>
      <w:r w:rsidRPr="00D2766D">
        <w:t>在美、英、日等资本市场发达的国家里，</w:t>
      </w:r>
      <w:r w:rsidRPr="00D2766D">
        <w:t>“</w:t>
      </w:r>
      <w:r w:rsidRPr="00D2766D">
        <w:t>证券分析师</w:t>
      </w:r>
      <w:r w:rsidRPr="00D2766D">
        <w:t>”</w:t>
      </w:r>
      <w:r w:rsidRPr="00D2766D">
        <w:t>一般是指在较宽泛的意义上参与证券投资决策过程的相关专业人员</w:t>
      </w:r>
    </w:p>
    <w:p w:rsidR="00916C1D" w:rsidRDefault="00916C1D" w:rsidP="00916C1D">
      <w:r>
        <w:t>C</w:t>
      </w:r>
      <w:r>
        <w:t>．</w:t>
      </w:r>
      <w:r w:rsidRPr="00D2766D">
        <w:t>证券分析师包括基于企业调研进行单个证券分析评价的分析师</w:t>
      </w:r>
    </w:p>
    <w:p w:rsidR="00916C1D" w:rsidRPr="00D2766D" w:rsidRDefault="00916C1D" w:rsidP="00916C1D">
      <w:r>
        <w:t>D</w:t>
      </w:r>
      <w:r>
        <w:t>．</w:t>
      </w:r>
      <w:r w:rsidRPr="00D2766D">
        <w:rPr>
          <w:rFonts w:hint="eastAsia"/>
        </w:rPr>
        <w:t>证券分析师不包括从事证券组合运用和管理的投资组合管理人</w:t>
      </w:r>
    </w:p>
    <w:p w:rsidR="00916C1D" w:rsidRPr="00D2766D" w:rsidRDefault="00916C1D" w:rsidP="00916C1D">
      <w:r w:rsidRPr="00D2766D">
        <w:t>23</w:t>
      </w:r>
      <w:r w:rsidRPr="00D2766D">
        <w:t>．证券投资分析师自律性组织的功能主要包括</w:t>
      </w:r>
      <w:r>
        <w:t>（　　）</w:t>
      </w:r>
      <w:r w:rsidRPr="00D2766D">
        <w:t>。</w:t>
      </w:r>
    </w:p>
    <w:p w:rsidR="00916C1D" w:rsidRDefault="00916C1D" w:rsidP="00916C1D">
      <w:r w:rsidRPr="00D2766D">
        <w:t>A</w:t>
      </w:r>
      <w:r w:rsidRPr="00D2766D">
        <w:t>．为会员进行资格认证。资格认证主要通过专门的考试确认，有的资格认证不必通过考试取得，但一般会在资格的称谓上加以区别</w:t>
      </w:r>
    </w:p>
    <w:p w:rsidR="00916C1D" w:rsidRDefault="00916C1D" w:rsidP="00916C1D">
      <w:r>
        <w:t>B</w:t>
      </w:r>
      <w:r>
        <w:t>．</w:t>
      </w:r>
      <w:r w:rsidRPr="00D2766D">
        <w:t>对会员进行职业道德、行为标准管理</w:t>
      </w:r>
    </w:p>
    <w:p w:rsidR="00916C1D" w:rsidRDefault="00916C1D" w:rsidP="00916C1D">
      <w:r>
        <w:t>C</w:t>
      </w:r>
      <w:r>
        <w:t>．</w:t>
      </w:r>
      <w:r w:rsidRPr="00D2766D">
        <w:t>定期或不定期地对证券分析师进行培训，组织研讨会，为会员内部交流及国际交流提供支持</w:t>
      </w:r>
    </w:p>
    <w:p w:rsidR="00916C1D" w:rsidRPr="00D2766D" w:rsidRDefault="00916C1D" w:rsidP="00916C1D">
      <w:r>
        <w:t>D</w:t>
      </w:r>
      <w:r>
        <w:t>．</w:t>
      </w:r>
      <w:r w:rsidRPr="00D2766D">
        <w:t>获得事业法人应当具备的最低经营收入</w:t>
      </w:r>
    </w:p>
    <w:p w:rsidR="00916C1D" w:rsidRPr="00D2766D" w:rsidRDefault="00916C1D" w:rsidP="00916C1D">
      <w:r w:rsidRPr="00D2766D">
        <w:t>24</w:t>
      </w:r>
      <w:r w:rsidRPr="00D2766D">
        <w:t>．国际注册投资分析师协会设有</w:t>
      </w:r>
      <w:r>
        <w:t>（　　）</w:t>
      </w:r>
      <w:r w:rsidRPr="00D2766D">
        <w:t>。</w:t>
      </w:r>
    </w:p>
    <w:p w:rsidR="00916C1D" w:rsidRDefault="00916C1D" w:rsidP="00916C1D">
      <w:r w:rsidRPr="00D2766D">
        <w:t>A</w:t>
      </w:r>
      <w:r w:rsidRPr="00D2766D">
        <w:t>．会员大会</w:t>
      </w:r>
    </w:p>
    <w:p w:rsidR="00916C1D" w:rsidRDefault="00916C1D" w:rsidP="00916C1D">
      <w:r>
        <w:t>B</w:t>
      </w:r>
      <w:r>
        <w:t>．</w:t>
      </w:r>
      <w:r w:rsidRPr="00D2766D">
        <w:t>理事会</w:t>
      </w:r>
    </w:p>
    <w:p w:rsidR="00916C1D" w:rsidRDefault="00916C1D" w:rsidP="00916C1D">
      <w:r>
        <w:t>C</w:t>
      </w:r>
      <w:r>
        <w:t>．</w:t>
      </w:r>
      <w:r w:rsidRPr="00D2766D">
        <w:t>主席和副主席</w:t>
      </w:r>
    </w:p>
    <w:p w:rsidR="00916C1D" w:rsidRPr="00D2766D" w:rsidRDefault="00916C1D" w:rsidP="00916C1D">
      <w:r>
        <w:t>D</w:t>
      </w:r>
      <w:r>
        <w:t>．</w:t>
      </w:r>
      <w:r w:rsidRPr="00D2766D">
        <w:t>委员会和秘书处</w:t>
      </w:r>
    </w:p>
    <w:p w:rsidR="00916C1D" w:rsidRPr="00D2766D" w:rsidRDefault="00916C1D" w:rsidP="00916C1D">
      <w:r w:rsidRPr="00D2766D">
        <w:t>25</w:t>
      </w:r>
      <w:r w:rsidRPr="00D2766D">
        <w:t>．下列技术指标中只能用于分析综合指数，而不能用于个股的有</w:t>
      </w:r>
      <w:r>
        <w:t>（　　）</w:t>
      </w:r>
      <w:r w:rsidRPr="00D2766D">
        <w:t>。</w:t>
      </w:r>
    </w:p>
    <w:p w:rsidR="00916C1D" w:rsidRDefault="00916C1D" w:rsidP="00916C1D">
      <w:r w:rsidRPr="00D2766D">
        <w:t>A</w:t>
      </w:r>
      <w:r w:rsidRPr="00D2766D">
        <w:t>．</w:t>
      </w:r>
      <w:r w:rsidRPr="00D2766D">
        <w:t>ADR</w:t>
      </w:r>
    </w:p>
    <w:p w:rsidR="00916C1D" w:rsidRDefault="00916C1D" w:rsidP="00916C1D">
      <w:r>
        <w:t>B</w:t>
      </w:r>
      <w:r>
        <w:t>．</w:t>
      </w:r>
      <w:r w:rsidRPr="00D2766D">
        <w:t>ADL</w:t>
      </w:r>
    </w:p>
    <w:p w:rsidR="00916C1D" w:rsidRDefault="00916C1D" w:rsidP="00916C1D">
      <w:r>
        <w:t>C</w:t>
      </w:r>
      <w:r>
        <w:t>．</w:t>
      </w:r>
      <w:r w:rsidRPr="00D2766D">
        <w:t xml:space="preserve">KDJ </w:t>
      </w:r>
    </w:p>
    <w:p w:rsidR="00916C1D" w:rsidRPr="00D2766D" w:rsidRDefault="00916C1D" w:rsidP="00916C1D">
      <w:r>
        <w:t>D</w:t>
      </w:r>
      <w:r>
        <w:t>．</w:t>
      </w:r>
      <w:r w:rsidRPr="00D2766D">
        <w:t>WMS</w:t>
      </w:r>
    </w:p>
    <w:p w:rsidR="00916C1D" w:rsidRPr="00D2766D" w:rsidRDefault="00916C1D" w:rsidP="00916C1D">
      <w:r w:rsidRPr="00D2766D">
        <w:t>26</w:t>
      </w:r>
      <w:r w:rsidRPr="00D2766D">
        <w:t>．经济分析主要探讨各经济指标和经济政策对证券价格的影响。经济指标一般分</w:t>
      </w:r>
      <w:r w:rsidRPr="00D2766D">
        <w:rPr>
          <w:rFonts w:hint="eastAsia"/>
        </w:rPr>
        <w:t>为</w:t>
      </w:r>
      <w:r>
        <w:t>（　　）</w:t>
      </w:r>
      <w:r w:rsidRPr="00D2766D">
        <w:t>。</w:t>
      </w:r>
    </w:p>
    <w:p w:rsidR="00916C1D" w:rsidRDefault="00916C1D" w:rsidP="00916C1D">
      <w:r w:rsidRPr="00D2766D">
        <w:t>A</w:t>
      </w:r>
      <w:r w:rsidRPr="00D2766D">
        <w:t>．先行性指标</w:t>
      </w:r>
    </w:p>
    <w:p w:rsidR="00916C1D" w:rsidRDefault="00916C1D" w:rsidP="00916C1D">
      <w:r>
        <w:t>B</w:t>
      </w:r>
      <w:r>
        <w:t>．</w:t>
      </w:r>
      <w:r w:rsidRPr="00D2766D">
        <w:t>同步性指标</w:t>
      </w:r>
    </w:p>
    <w:p w:rsidR="00916C1D" w:rsidRDefault="00916C1D" w:rsidP="00916C1D">
      <w:r>
        <w:t>C</w:t>
      </w:r>
      <w:r>
        <w:t>．</w:t>
      </w:r>
      <w:r w:rsidRPr="00D2766D">
        <w:t>滞后性指标</w:t>
      </w:r>
    </w:p>
    <w:p w:rsidR="00916C1D" w:rsidRPr="00D2766D" w:rsidRDefault="00916C1D" w:rsidP="00916C1D">
      <w:r>
        <w:t>D</w:t>
      </w:r>
      <w:r>
        <w:t>．</w:t>
      </w:r>
      <w:r w:rsidRPr="00D2766D">
        <w:t>超前性指标</w:t>
      </w:r>
    </w:p>
    <w:p w:rsidR="00916C1D" w:rsidRPr="00D2766D" w:rsidRDefault="00916C1D" w:rsidP="00916C1D">
      <w:r w:rsidRPr="00D2766D">
        <w:t>27</w:t>
      </w:r>
      <w:r w:rsidRPr="00D2766D">
        <w:t>．心理线指标是</w:t>
      </w:r>
      <w:r>
        <w:t>（　　）</w:t>
      </w:r>
      <w:r w:rsidRPr="00D2766D">
        <w:t>。</w:t>
      </w:r>
    </w:p>
    <w:p w:rsidR="00916C1D" w:rsidRDefault="00916C1D" w:rsidP="00916C1D">
      <w:r w:rsidRPr="00D2766D">
        <w:t>A</w:t>
      </w:r>
      <w:r w:rsidRPr="00D2766D">
        <w:t>．以</w:t>
      </w:r>
      <w:r w:rsidRPr="00D2766D">
        <w:t>50</w:t>
      </w:r>
      <w:r w:rsidRPr="00D2766D">
        <w:t>为中心位置</w:t>
      </w:r>
    </w:p>
    <w:p w:rsidR="00916C1D" w:rsidRDefault="00916C1D" w:rsidP="00916C1D">
      <w:r>
        <w:t>B</w:t>
      </w:r>
      <w:r>
        <w:t>．</w:t>
      </w:r>
      <w:r w:rsidRPr="00D2766D">
        <w:t>在</w:t>
      </w:r>
      <w:r w:rsidRPr="00D2766D">
        <w:t>50</w:t>
      </w:r>
      <w:r w:rsidRPr="00D2766D">
        <w:t>以上是多方市场</w:t>
      </w:r>
    </w:p>
    <w:p w:rsidR="00916C1D" w:rsidRDefault="00916C1D" w:rsidP="00916C1D">
      <w:r>
        <w:t>C</w:t>
      </w:r>
      <w:r>
        <w:t>．</w:t>
      </w:r>
      <w:r w:rsidRPr="00D2766D">
        <w:t>在</w:t>
      </w:r>
      <w:r w:rsidRPr="00D2766D">
        <w:t>50</w:t>
      </w:r>
      <w:r w:rsidRPr="00D2766D">
        <w:t>以上是空方市场</w:t>
      </w:r>
    </w:p>
    <w:p w:rsidR="00916C1D" w:rsidRPr="00D2766D" w:rsidRDefault="00916C1D" w:rsidP="00916C1D">
      <w:r>
        <w:t>D</w:t>
      </w:r>
      <w:r>
        <w:t>．</w:t>
      </w:r>
      <w:r w:rsidRPr="00D2766D">
        <w:t>一般进入高位区至少两次，其所发出的买进信号才更可靠</w:t>
      </w:r>
    </w:p>
    <w:p w:rsidR="00916C1D" w:rsidRPr="00D2766D" w:rsidRDefault="00916C1D" w:rsidP="00916C1D">
      <w:r w:rsidRPr="00D2766D">
        <w:t>28</w:t>
      </w:r>
      <w:r w:rsidRPr="00D2766D">
        <w:t>．下列表述中能体现货币政策作用的有</w:t>
      </w:r>
      <w:r>
        <w:t>（　　）</w:t>
      </w:r>
      <w:r w:rsidRPr="00D2766D">
        <w:t>。</w:t>
      </w:r>
    </w:p>
    <w:p w:rsidR="00916C1D" w:rsidRDefault="00916C1D" w:rsidP="00916C1D">
      <w:r w:rsidRPr="00D2766D">
        <w:t>A</w:t>
      </w:r>
      <w:r w:rsidRPr="00D2766D">
        <w:t>．通过调控货币供应总量保持社会总供给与总需求的平衡</w:t>
      </w:r>
    </w:p>
    <w:p w:rsidR="00916C1D" w:rsidRDefault="00916C1D" w:rsidP="00916C1D">
      <w:r>
        <w:t>B</w:t>
      </w:r>
      <w:r>
        <w:t>．</w:t>
      </w:r>
      <w:r w:rsidRPr="00D2766D">
        <w:t>通过调控税率，调节居民的收入水平和投资需求</w:t>
      </w:r>
    </w:p>
    <w:p w:rsidR="00916C1D" w:rsidRDefault="00916C1D" w:rsidP="00916C1D">
      <w:r>
        <w:t>C</w:t>
      </w:r>
      <w:r>
        <w:t>．</w:t>
      </w:r>
      <w:r w:rsidRPr="00D2766D">
        <w:t>通过调控利率和货币总量控制通货膨胀，保持物价总水平的稳定</w:t>
      </w:r>
    </w:p>
    <w:p w:rsidR="00916C1D" w:rsidRPr="00D2766D" w:rsidRDefault="00916C1D" w:rsidP="00916C1D">
      <w:r>
        <w:t>D</w:t>
      </w:r>
      <w:r>
        <w:t>．</w:t>
      </w:r>
      <w:r w:rsidRPr="00D2766D">
        <w:t>引导储蓄向投资的转化，实现资源的合理配置</w:t>
      </w:r>
    </w:p>
    <w:p w:rsidR="00916C1D" w:rsidRPr="00D2766D" w:rsidRDefault="00916C1D" w:rsidP="00916C1D">
      <w:r w:rsidRPr="00D2766D">
        <w:t>29</w:t>
      </w:r>
      <w:r w:rsidRPr="00D2766D">
        <w:t>．采用收益现值法评估资产的优点有</w:t>
      </w:r>
      <w:r>
        <w:t>（　　）</w:t>
      </w:r>
      <w:r w:rsidRPr="00D2766D">
        <w:t>。</w:t>
      </w:r>
    </w:p>
    <w:p w:rsidR="00916C1D" w:rsidRDefault="00916C1D" w:rsidP="00916C1D">
      <w:r w:rsidRPr="00D2766D">
        <w:t>A</w:t>
      </w:r>
      <w:r w:rsidRPr="00D2766D">
        <w:t>．预期收益额预测相对容易</w:t>
      </w:r>
      <w:r w:rsidRPr="00D2766D">
        <w:t>-</w:t>
      </w:r>
    </w:p>
    <w:p w:rsidR="00916C1D" w:rsidRPr="00D2766D" w:rsidRDefault="00916C1D" w:rsidP="00916C1D">
      <w:r>
        <w:t>B</w:t>
      </w:r>
      <w:r>
        <w:t>．</w:t>
      </w:r>
      <w:r w:rsidRPr="00D2766D">
        <w:t>此价</w:t>
      </w:r>
      <w:r w:rsidRPr="00D2766D">
        <w:rPr>
          <w:rFonts w:hint="eastAsia"/>
        </w:rPr>
        <w:t>格易为买卖双方所接受</w:t>
      </w:r>
    </w:p>
    <w:p w:rsidR="00916C1D" w:rsidRPr="00D2766D" w:rsidRDefault="00916C1D" w:rsidP="00916C1D">
      <w:r>
        <w:t>C</w:t>
      </w:r>
      <w:r>
        <w:t>．</w:t>
      </w:r>
      <w:r w:rsidRPr="00D2766D">
        <w:t>评估中使用范围较广</w:t>
      </w:r>
    </w:p>
    <w:p w:rsidR="00916C1D" w:rsidRPr="00D2766D" w:rsidRDefault="00916C1D" w:rsidP="00916C1D">
      <w:r>
        <w:lastRenderedPageBreak/>
        <w:t>D</w:t>
      </w:r>
      <w:r>
        <w:t>．</w:t>
      </w:r>
      <w:r w:rsidRPr="00D2766D">
        <w:t>能真实和较准确地反映企业本金化的价格</w:t>
      </w:r>
    </w:p>
    <w:p w:rsidR="00916C1D" w:rsidRPr="00D2766D" w:rsidRDefault="00916C1D" w:rsidP="00916C1D">
      <w:r w:rsidRPr="00D2766D">
        <w:t>30</w:t>
      </w:r>
      <w:r w:rsidRPr="00D2766D">
        <w:t>．下列属于债券被动管理的是</w:t>
      </w:r>
      <w:r>
        <w:t>（　　）</w:t>
      </w:r>
      <w:r w:rsidRPr="00D2766D">
        <w:t>。</w:t>
      </w:r>
    </w:p>
    <w:p w:rsidR="00916C1D" w:rsidRDefault="00916C1D" w:rsidP="00916C1D">
      <w:r w:rsidRPr="00D2766D">
        <w:t>A</w:t>
      </w:r>
      <w:r w:rsidRPr="00D2766D">
        <w:t>．债券掉换</w:t>
      </w:r>
    </w:p>
    <w:p w:rsidR="00916C1D" w:rsidRDefault="00916C1D" w:rsidP="00916C1D">
      <w:r>
        <w:t>B</w:t>
      </w:r>
      <w:r>
        <w:t>．</w:t>
      </w:r>
      <w:r w:rsidRPr="00D2766D">
        <w:t>骑乘收益率曲线</w:t>
      </w:r>
    </w:p>
    <w:p w:rsidR="00916C1D" w:rsidRDefault="00916C1D" w:rsidP="00916C1D">
      <w:r>
        <w:t>C</w:t>
      </w:r>
      <w:r>
        <w:t>．</w:t>
      </w:r>
      <w:r w:rsidRPr="00D2766D">
        <w:t>利率消毒</w:t>
      </w:r>
    </w:p>
    <w:p w:rsidR="00916C1D" w:rsidRPr="00D2766D" w:rsidRDefault="00916C1D" w:rsidP="00916C1D">
      <w:r>
        <w:t>D</w:t>
      </w:r>
      <w:r>
        <w:t>．</w:t>
      </w:r>
      <w:r w:rsidRPr="00D2766D">
        <w:t>多重支付负债下的现金流量匹配策略</w:t>
      </w:r>
    </w:p>
    <w:p w:rsidR="00916C1D" w:rsidRPr="00D2766D" w:rsidRDefault="00916C1D" w:rsidP="00916C1D">
      <w:r w:rsidRPr="00D2766D">
        <w:t>31</w:t>
      </w:r>
      <w:r w:rsidRPr="00D2766D">
        <w:t>．下列</w:t>
      </w:r>
      <w:r>
        <w:t>（　　）</w:t>
      </w:r>
      <w:r w:rsidRPr="00D2766D">
        <w:t>形态的出现通常预示着下跌。</w:t>
      </w:r>
    </w:p>
    <w:p w:rsidR="00916C1D" w:rsidRDefault="00916C1D" w:rsidP="00916C1D">
      <w:r w:rsidRPr="00D2766D">
        <w:t>A</w:t>
      </w:r>
      <w:r w:rsidRPr="00D2766D">
        <w:t>．喇叭形</w:t>
      </w:r>
    </w:p>
    <w:p w:rsidR="00916C1D" w:rsidRDefault="00916C1D" w:rsidP="00916C1D">
      <w:r>
        <w:t>B</w:t>
      </w:r>
      <w:r>
        <w:t>．</w:t>
      </w:r>
      <w:r w:rsidRPr="00D2766D">
        <w:t>三角形</w:t>
      </w:r>
    </w:p>
    <w:p w:rsidR="00916C1D" w:rsidRDefault="00916C1D" w:rsidP="00916C1D">
      <w:r>
        <w:t>C</w:t>
      </w:r>
      <w:r>
        <w:t>．</w:t>
      </w:r>
      <w:r w:rsidRPr="00D2766D">
        <w:t>楔形</w:t>
      </w:r>
    </w:p>
    <w:p w:rsidR="00916C1D" w:rsidRPr="00D2766D" w:rsidRDefault="00916C1D" w:rsidP="00916C1D">
      <w:r>
        <w:t>D</w:t>
      </w:r>
      <w:r>
        <w:t>．</w:t>
      </w:r>
      <w:r w:rsidRPr="00D2766D">
        <w:t>头肩顶</w:t>
      </w:r>
    </w:p>
    <w:p w:rsidR="00916C1D" w:rsidRPr="00D2766D" w:rsidRDefault="00916C1D" w:rsidP="00916C1D">
      <w:r w:rsidRPr="00D2766D">
        <w:t>32</w:t>
      </w:r>
      <w:r w:rsidRPr="00D2766D">
        <w:t>．追求市场平均收益水平的投资者一般会选择</w:t>
      </w:r>
      <w:r>
        <w:t>（　　）</w:t>
      </w:r>
      <w:r w:rsidRPr="00D2766D">
        <w:t>。</w:t>
      </w:r>
    </w:p>
    <w:p w:rsidR="00916C1D" w:rsidRDefault="00916C1D" w:rsidP="00916C1D">
      <w:r w:rsidRPr="00D2766D">
        <w:t>A</w:t>
      </w:r>
      <w:r w:rsidRPr="00D2766D">
        <w:t>．市场指数型证券组合</w:t>
      </w:r>
    </w:p>
    <w:p w:rsidR="00916C1D" w:rsidRDefault="00916C1D" w:rsidP="00916C1D">
      <w:r>
        <w:t>B</w:t>
      </w:r>
      <w:r>
        <w:t>．</w:t>
      </w:r>
      <w:r w:rsidRPr="00D2766D">
        <w:rPr>
          <w:rFonts w:hint="eastAsia"/>
        </w:rPr>
        <w:t>市场指数基金</w:t>
      </w:r>
    </w:p>
    <w:p w:rsidR="00916C1D" w:rsidRDefault="00916C1D" w:rsidP="00916C1D">
      <w:r>
        <w:t>C</w:t>
      </w:r>
      <w:r>
        <w:t>．</w:t>
      </w:r>
      <w:r w:rsidRPr="00D2766D">
        <w:t>收入型证券组合</w:t>
      </w:r>
    </w:p>
    <w:p w:rsidR="00916C1D" w:rsidRPr="00D2766D" w:rsidRDefault="00916C1D" w:rsidP="00916C1D">
      <w:r>
        <w:t>D</w:t>
      </w:r>
      <w:r>
        <w:t>．</w:t>
      </w:r>
      <w:r w:rsidRPr="00D2766D">
        <w:t>平衡型证券组合</w:t>
      </w:r>
    </w:p>
    <w:p w:rsidR="00916C1D" w:rsidRPr="00D2766D" w:rsidRDefault="00916C1D" w:rsidP="00916C1D">
      <w:r w:rsidRPr="00D2766D">
        <w:t>33</w:t>
      </w:r>
      <w:r w:rsidRPr="00D2766D">
        <w:t>．工业增加值的计算方法有</w:t>
      </w:r>
      <w:r>
        <w:t>（　　）</w:t>
      </w:r>
      <w:r w:rsidRPr="00D2766D">
        <w:t>。</w:t>
      </w:r>
    </w:p>
    <w:p w:rsidR="00916C1D" w:rsidRDefault="00916C1D" w:rsidP="00916C1D">
      <w:r w:rsidRPr="00D2766D">
        <w:t>A</w:t>
      </w:r>
      <w:r w:rsidRPr="00D2766D">
        <w:t>．工厂法</w:t>
      </w:r>
    </w:p>
    <w:p w:rsidR="00916C1D" w:rsidRDefault="00916C1D" w:rsidP="00916C1D">
      <w:r>
        <w:t>B</w:t>
      </w:r>
      <w:r>
        <w:t>．</w:t>
      </w:r>
      <w:r w:rsidRPr="00D2766D">
        <w:t>收入法</w:t>
      </w:r>
    </w:p>
    <w:p w:rsidR="00916C1D" w:rsidRDefault="00916C1D" w:rsidP="00916C1D">
      <w:r>
        <w:t>C</w:t>
      </w:r>
      <w:r>
        <w:t>．</w:t>
      </w:r>
      <w:r w:rsidRPr="00D2766D">
        <w:t>生产法</w:t>
      </w:r>
    </w:p>
    <w:p w:rsidR="00916C1D" w:rsidRPr="00D2766D" w:rsidRDefault="00916C1D" w:rsidP="00916C1D">
      <w:r>
        <w:t>D</w:t>
      </w:r>
      <w:r>
        <w:t>．</w:t>
      </w:r>
      <w:r w:rsidRPr="00D2766D">
        <w:t>支出法</w:t>
      </w:r>
    </w:p>
    <w:p w:rsidR="00916C1D" w:rsidRPr="00D2766D" w:rsidRDefault="00916C1D" w:rsidP="00916C1D">
      <w:r w:rsidRPr="00D2766D">
        <w:t>34</w:t>
      </w:r>
      <w:r w:rsidRPr="00D2766D">
        <w:t>．下列属于超买超卖型指标的是</w:t>
      </w:r>
      <w:r>
        <w:t>（　　）</w:t>
      </w:r>
      <w:r w:rsidRPr="00D2766D">
        <w:t>。</w:t>
      </w:r>
    </w:p>
    <w:p w:rsidR="00916C1D" w:rsidRDefault="00916C1D" w:rsidP="00916C1D">
      <w:r w:rsidRPr="00D2766D">
        <w:t>A</w:t>
      </w:r>
      <w:r w:rsidRPr="00D2766D">
        <w:t>．</w:t>
      </w:r>
      <w:r w:rsidRPr="00D2766D">
        <w:t>ADR</w:t>
      </w:r>
    </w:p>
    <w:p w:rsidR="00916C1D" w:rsidRDefault="00916C1D" w:rsidP="00916C1D">
      <w:r>
        <w:t>B</w:t>
      </w:r>
      <w:r>
        <w:t>．</w:t>
      </w:r>
      <w:r w:rsidRPr="00D2766D">
        <w:t>WMS</w:t>
      </w:r>
    </w:p>
    <w:p w:rsidR="00916C1D" w:rsidRDefault="00916C1D" w:rsidP="00916C1D">
      <w:r>
        <w:t>C</w:t>
      </w:r>
      <w:r>
        <w:t>．</w:t>
      </w:r>
      <w:r w:rsidRPr="00D2766D">
        <w:t xml:space="preserve">KDJ </w:t>
      </w:r>
    </w:p>
    <w:p w:rsidR="00916C1D" w:rsidRPr="00D2766D" w:rsidRDefault="00916C1D" w:rsidP="00916C1D">
      <w:r>
        <w:t>D</w:t>
      </w:r>
      <w:r>
        <w:t>．</w:t>
      </w:r>
      <w:r w:rsidRPr="00D2766D">
        <w:t>BIAS</w:t>
      </w:r>
    </w:p>
    <w:p w:rsidR="00916C1D" w:rsidRPr="00D2766D" w:rsidRDefault="00916C1D" w:rsidP="00916C1D">
      <w:r w:rsidRPr="00D2766D">
        <w:t>35</w:t>
      </w:r>
      <w:r w:rsidRPr="00D2766D">
        <w:t>．国债的主要功能有</w:t>
      </w:r>
      <w:r>
        <w:t>（　　）</w:t>
      </w:r>
      <w:r w:rsidRPr="00D2766D">
        <w:t>。</w:t>
      </w:r>
    </w:p>
    <w:p w:rsidR="00916C1D" w:rsidRDefault="00916C1D" w:rsidP="00916C1D">
      <w:r w:rsidRPr="00D2766D">
        <w:t>A</w:t>
      </w:r>
      <w:r w:rsidRPr="00D2766D">
        <w:t>．调节固定资产投资结构</w:t>
      </w:r>
    </w:p>
    <w:p w:rsidR="00916C1D" w:rsidRDefault="00916C1D" w:rsidP="00916C1D">
      <w:r>
        <w:t>B</w:t>
      </w:r>
      <w:r>
        <w:t>．</w:t>
      </w:r>
      <w:r w:rsidRPr="00D2766D">
        <w:t>调节国民收入的使用结构和产业结构</w:t>
      </w:r>
    </w:p>
    <w:p w:rsidR="00916C1D" w:rsidRDefault="00916C1D" w:rsidP="00916C1D">
      <w:r>
        <w:t>C</w:t>
      </w:r>
      <w:r>
        <w:t>．</w:t>
      </w:r>
      <w:r w:rsidRPr="00D2766D">
        <w:t>支持国民经济薄弱部门发展</w:t>
      </w:r>
    </w:p>
    <w:p w:rsidR="00916C1D" w:rsidRPr="00D2766D" w:rsidRDefault="00916C1D" w:rsidP="00916C1D">
      <w:r>
        <w:t>D</w:t>
      </w:r>
      <w:r>
        <w:t>．</w:t>
      </w:r>
      <w:r w:rsidRPr="00D2766D">
        <w:t>调节资金供求和货</w:t>
      </w:r>
      <w:r w:rsidRPr="00D2766D">
        <w:rPr>
          <w:rFonts w:hint="eastAsia"/>
        </w:rPr>
        <w:t>币流通量</w:t>
      </w:r>
    </w:p>
    <w:p w:rsidR="00916C1D" w:rsidRPr="00D2766D" w:rsidRDefault="00916C1D" w:rsidP="00916C1D">
      <w:r w:rsidRPr="00D2766D">
        <w:t>36</w:t>
      </w:r>
      <w:r w:rsidRPr="00D2766D">
        <w:t>．关于可转换证券，下列说法正确的是</w:t>
      </w:r>
      <w:r>
        <w:t>（　　）</w:t>
      </w:r>
      <w:r w:rsidRPr="00D2766D">
        <w:t>。</w:t>
      </w:r>
    </w:p>
    <w:p w:rsidR="00916C1D" w:rsidRDefault="00916C1D" w:rsidP="00916C1D">
      <w:r w:rsidRPr="00D2766D">
        <w:t>A</w:t>
      </w:r>
      <w:r w:rsidRPr="00D2766D">
        <w:t>．可转换证券的价值与标的证券的价值无关</w:t>
      </w:r>
    </w:p>
    <w:p w:rsidR="00916C1D" w:rsidRDefault="00916C1D" w:rsidP="00916C1D">
      <w:r>
        <w:t>B</w:t>
      </w:r>
      <w:r>
        <w:t>．</w:t>
      </w:r>
      <w:r w:rsidRPr="00D2766D">
        <w:t>可转换证券是指可以在一定时期内，按一定比例或价格转换成一定数量的另一种证券的特殊公司证券</w:t>
      </w:r>
    </w:p>
    <w:p w:rsidR="00916C1D" w:rsidRDefault="00916C1D" w:rsidP="00916C1D">
      <w:r>
        <w:t>C</w:t>
      </w:r>
      <w:r>
        <w:t>．</w:t>
      </w:r>
      <w:r w:rsidRPr="00D2766D">
        <w:t>可转换证券具有投资价值、转换价值、理论价值和市场价值</w:t>
      </w:r>
    </w:p>
    <w:p w:rsidR="00916C1D" w:rsidRPr="00D2766D" w:rsidRDefault="00916C1D" w:rsidP="00916C1D">
      <w:r>
        <w:t>D</w:t>
      </w:r>
      <w:r>
        <w:t>．</w:t>
      </w:r>
      <w:r w:rsidRPr="00D2766D">
        <w:t>发行可转换证券需同时规定转换比例或者转换价格</w:t>
      </w:r>
    </w:p>
    <w:p w:rsidR="00916C1D" w:rsidRPr="00D2766D" w:rsidRDefault="00916C1D" w:rsidP="00916C1D">
      <w:r w:rsidRPr="00D2766D">
        <w:t>37</w:t>
      </w:r>
      <w:r w:rsidRPr="00D2766D">
        <w:t>．产业布局政策的原则有</w:t>
      </w:r>
      <w:r>
        <w:t>（　　）</w:t>
      </w:r>
      <w:r w:rsidRPr="00D2766D">
        <w:t>。</w:t>
      </w:r>
    </w:p>
    <w:p w:rsidR="00916C1D" w:rsidRDefault="00916C1D" w:rsidP="00916C1D">
      <w:r w:rsidRPr="00D2766D">
        <w:t>A</w:t>
      </w:r>
      <w:r w:rsidRPr="00D2766D">
        <w:t>．经济性原则</w:t>
      </w:r>
    </w:p>
    <w:p w:rsidR="00916C1D" w:rsidRDefault="00916C1D" w:rsidP="00916C1D">
      <w:r>
        <w:t>B</w:t>
      </w:r>
      <w:r>
        <w:t>．</w:t>
      </w:r>
      <w:r w:rsidRPr="00D2766D">
        <w:t>合理性原则</w:t>
      </w:r>
    </w:p>
    <w:p w:rsidR="00916C1D" w:rsidRDefault="00916C1D" w:rsidP="00916C1D">
      <w:r>
        <w:t>C</w:t>
      </w:r>
      <w:r>
        <w:t>．</w:t>
      </w:r>
      <w:r w:rsidRPr="00D2766D">
        <w:t>协调性原则</w:t>
      </w:r>
    </w:p>
    <w:p w:rsidR="00916C1D" w:rsidRPr="00D2766D" w:rsidRDefault="00916C1D" w:rsidP="00916C1D">
      <w:r>
        <w:t>D</w:t>
      </w:r>
      <w:r>
        <w:t>．</w:t>
      </w:r>
      <w:r w:rsidRPr="00D2766D">
        <w:t>平衡性原则</w:t>
      </w:r>
    </w:p>
    <w:p w:rsidR="00916C1D" w:rsidRPr="00D2766D" w:rsidRDefault="00916C1D" w:rsidP="00916C1D">
      <w:r w:rsidRPr="00D2766D">
        <w:t>38</w:t>
      </w:r>
      <w:r w:rsidRPr="00D2766D">
        <w:t>．股权分置改革对于我国资本市场的影响有</w:t>
      </w:r>
      <w:r>
        <w:t>（　　）</w:t>
      </w:r>
      <w:r w:rsidRPr="00D2766D">
        <w:t>。</w:t>
      </w:r>
    </w:p>
    <w:p w:rsidR="00916C1D" w:rsidRPr="00D2766D" w:rsidRDefault="00916C1D" w:rsidP="00916C1D">
      <w:r w:rsidRPr="00D2766D">
        <w:t>A</w:t>
      </w:r>
      <w:r w:rsidRPr="00D2766D">
        <w:t>．不同股东之间的利益行为机制在股改后趋于一致化</w:t>
      </w:r>
    </w:p>
    <w:p w:rsidR="00916C1D" w:rsidRDefault="00916C1D" w:rsidP="00916C1D">
      <w:r>
        <w:lastRenderedPageBreak/>
        <w:t>B</w:t>
      </w:r>
      <w:r>
        <w:t>．</w:t>
      </w:r>
      <w:r w:rsidRPr="00D2766D">
        <w:t>大股东违规行为将被利益牵制，理性化行为趋于突出</w:t>
      </w:r>
    </w:p>
    <w:p w:rsidR="00916C1D" w:rsidRDefault="00916C1D" w:rsidP="00916C1D">
      <w:r>
        <w:t>C</w:t>
      </w:r>
      <w:r>
        <w:t>．</w:t>
      </w:r>
      <w:r w:rsidRPr="00D2766D">
        <w:t>金融创新进一步活跃，上市公司重组并购行为增多</w:t>
      </w:r>
    </w:p>
    <w:p w:rsidR="00916C1D" w:rsidRPr="00D2766D" w:rsidRDefault="00916C1D" w:rsidP="00916C1D">
      <w:r>
        <w:t>D</w:t>
      </w:r>
      <w:r>
        <w:t>．</w:t>
      </w:r>
      <w:r w:rsidRPr="00D2766D">
        <w:t>市场供给增加，流动性增强</w:t>
      </w:r>
    </w:p>
    <w:p w:rsidR="00916C1D" w:rsidRPr="00D2766D" w:rsidRDefault="00916C1D" w:rsidP="00916C1D">
      <w:r w:rsidRPr="00D2766D">
        <w:t>39</w:t>
      </w:r>
      <w:r w:rsidRPr="00D2766D">
        <w:t>．已知某公司今年的</w:t>
      </w:r>
      <w:r w:rsidRPr="00D2766D">
        <w:rPr>
          <w:rFonts w:hint="eastAsia"/>
        </w:rPr>
        <w:t>净利润、期初和期末的资产总额、期初和期末的净资产额、主营业务收入。根据这些数据可以计算的数据有</w:t>
      </w:r>
      <w:r>
        <w:t>（　　）</w:t>
      </w:r>
      <w:r w:rsidRPr="00D2766D">
        <w:t>。</w:t>
      </w:r>
    </w:p>
    <w:p w:rsidR="00916C1D" w:rsidRDefault="00916C1D" w:rsidP="00916C1D">
      <w:r w:rsidRPr="00D2766D">
        <w:t>A</w:t>
      </w:r>
      <w:r w:rsidRPr="00D2766D">
        <w:t>．速动比率</w:t>
      </w:r>
    </w:p>
    <w:p w:rsidR="00916C1D" w:rsidRDefault="00916C1D" w:rsidP="00916C1D">
      <w:r>
        <w:t>B</w:t>
      </w:r>
      <w:r>
        <w:t>．</w:t>
      </w:r>
      <w:r w:rsidRPr="00D2766D">
        <w:t>销售净利率</w:t>
      </w:r>
    </w:p>
    <w:p w:rsidR="00916C1D" w:rsidRDefault="00916C1D" w:rsidP="00916C1D">
      <w:r>
        <w:t>C</w:t>
      </w:r>
      <w:r>
        <w:t>．</w:t>
      </w:r>
      <w:r w:rsidRPr="00D2766D">
        <w:t>资产净利率</w:t>
      </w:r>
    </w:p>
    <w:p w:rsidR="00916C1D" w:rsidRPr="00D2766D" w:rsidRDefault="00916C1D" w:rsidP="00916C1D">
      <w:r>
        <w:t>D</w:t>
      </w:r>
      <w:r>
        <w:t>．</w:t>
      </w:r>
      <w:r w:rsidRPr="00D2766D">
        <w:t>全面摊薄净资产收益率</w:t>
      </w:r>
    </w:p>
    <w:p w:rsidR="00916C1D" w:rsidRPr="00D2766D" w:rsidRDefault="00916C1D" w:rsidP="00916C1D">
      <w:r w:rsidRPr="00D2766D">
        <w:t>40</w:t>
      </w:r>
      <w:r w:rsidRPr="00D2766D">
        <w:t>．指标的计算不是使用一张财务报表就可得出的是</w:t>
      </w:r>
      <w:r>
        <w:t>（　　）</w:t>
      </w:r>
      <w:r w:rsidRPr="00D2766D">
        <w:t>。</w:t>
      </w:r>
    </w:p>
    <w:p w:rsidR="00916C1D" w:rsidRDefault="00916C1D" w:rsidP="00916C1D">
      <w:r w:rsidRPr="00D2766D">
        <w:t>A</w:t>
      </w:r>
      <w:r w:rsidRPr="00D2766D">
        <w:t>．存货周转率</w:t>
      </w:r>
    </w:p>
    <w:p w:rsidR="00916C1D" w:rsidRDefault="00916C1D" w:rsidP="00916C1D">
      <w:r>
        <w:t>B</w:t>
      </w:r>
      <w:r>
        <w:t>．</w:t>
      </w:r>
      <w:r w:rsidRPr="00D2766D">
        <w:t>资产净利率</w:t>
      </w:r>
    </w:p>
    <w:p w:rsidR="00916C1D" w:rsidRDefault="00916C1D" w:rsidP="00916C1D">
      <w:r>
        <w:t>C</w:t>
      </w:r>
      <w:r>
        <w:t>．</w:t>
      </w:r>
      <w:r w:rsidRPr="00D2766D">
        <w:t>资产负债比率</w:t>
      </w:r>
    </w:p>
    <w:p w:rsidR="00916C1D" w:rsidRPr="00D2766D" w:rsidRDefault="00916C1D" w:rsidP="00916C1D">
      <w:r>
        <w:t>D</w:t>
      </w:r>
      <w:r>
        <w:t>．</w:t>
      </w:r>
      <w:r w:rsidRPr="00D2766D">
        <w:t>销售毛利率</w:t>
      </w:r>
    </w:p>
    <w:p w:rsidR="00916C1D" w:rsidRPr="00D2766D" w:rsidRDefault="00916C1D" w:rsidP="00916C1D">
      <w:r w:rsidRPr="00D2766D">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916C1D" w:rsidRPr="00D2766D" w:rsidRDefault="00916C1D" w:rsidP="00916C1D">
      <w:r w:rsidRPr="00D2766D">
        <w:t>1</w:t>
      </w:r>
      <w:r w:rsidRPr="00D2766D">
        <w:t>．随机性时间数列是指由随机变量组成的时问数列。</w:t>
      </w:r>
      <w:r>
        <w:t>（　　）</w:t>
      </w:r>
    </w:p>
    <w:p w:rsidR="00916C1D" w:rsidRPr="00D2766D" w:rsidRDefault="00916C1D" w:rsidP="00916C1D">
      <w:r w:rsidRPr="00D2766D">
        <w:t>2</w:t>
      </w:r>
      <w:r w:rsidRPr="00D2766D">
        <w:t>．</w:t>
      </w:r>
      <w:r w:rsidRPr="00D2766D">
        <w:t>ICIA</w:t>
      </w:r>
      <w:r w:rsidRPr="00D2766D">
        <w:t>是亚洲证券分析师联合会的英文缩写。</w:t>
      </w:r>
      <w:r>
        <w:t>（　　）</w:t>
      </w:r>
    </w:p>
    <w:p w:rsidR="00916C1D" w:rsidRPr="00D2766D" w:rsidRDefault="00916C1D" w:rsidP="00916C1D">
      <w:r w:rsidRPr="00D2766D">
        <w:t>3</w:t>
      </w:r>
      <w:r w:rsidRPr="00D2766D">
        <w:t>．吉尔德定律是指计算机微处理器的速度上的规律。</w:t>
      </w:r>
      <w:r>
        <w:t>（　　）</w:t>
      </w:r>
    </w:p>
    <w:p w:rsidR="00916C1D" w:rsidRPr="00D2766D" w:rsidRDefault="00916C1D" w:rsidP="00916C1D">
      <w:r w:rsidRPr="00D2766D">
        <w:t>4</w:t>
      </w:r>
      <w:r w:rsidRPr="00D2766D">
        <w:t>．证券投资指的是投资者购买股票、债券、基金等有价证券以及这些有价证券的衍生品，</w:t>
      </w:r>
      <w:r w:rsidRPr="00D2766D">
        <w:rPr>
          <w:rFonts w:hint="eastAsia"/>
        </w:rPr>
        <w:t>以获取红利、利息及资本利得的投资行为和投资过程，是直接投资的重要形式。</w:t>
      </w:r>
      <w:r>
        <w:t>（　　）</w:t>
      </w:r>
    </w:p>
    <w:p w:rsidR="00916C1D" w:rsidRPr="00D2766D" w:rsidRDefault="00916C1D" w:rsidP="00916C1D">
      <w:r w:rsidRPr="00D2766D">
        <w:t>5</w:t>
      </w:r>
      <w:r w:rsidRPr="00D2766D">
        <w:t>．技术分析方法适用于周期相对较长的证券价格预测，以及相对成熟的证券市场和预测精</w:t>
      </w:r>
      <w:r w:rsidRPr="00D2766D">
        <w:rPr>
          <w:rFonts w:hint="eastAsia"/>
        </w:rPr>
        <w:t>确度要求不高的领域。</w:t>
      </w:r>
      <w:r>
        <w:t>（　　）</w:t>
      </w:r>
    </w:p>
    <w:p w:rsidR="00916C1D" w:rsidRPr="00D2766D" w:rsidRDefault="00916C1D" w:rsidP="00916C1D">
      <w:r w:rsidRPr="00D2766D">
        <w:t>6</w:t>
      </w:r>
      <w:r w:rsidRPr="00D2766D">
        <w:t>．信息是进行证券投资分析的基础。</w:t>
      </w:r>
      <w:r>
        <w:t>（　　）</w:t>
      </w:r>
    </w:p>
    <w:p w:rsidR="00916C1D" w:rsidRPr="00D2766D" w:rsidRDefault="00916C1D" w:rsidP="00916C1D">
      <w:r w:rsidRPr="00D2766D">
        <w:t>7</w:t>
      </w:r>
      <w:r w:rsidRPr="00D2766D">
        <w:t>．世界各国证券投资分析师自律性组织的会员只能是个人会员。</w:t>
      </w:r>
      <w:r>
        <w:t>（　　）</w:t>
      </w:r>
    </w:p>
    <w:p w:rsidR="00916C1D" w:rsidRPr="00D2766D" w:rsidRDefault="00916C1D" w:rsidP="00916C1D">
      <w:r w:rsidRPr="00D2766D">
        <w:t>8</w:t>
      </w:r>
      <w:r w:rsidRPr="00D2766D">
        <w:t>．</w:t>
      </w:r>
      <w:r w:rsidRPr="00D2766D">
        <w:t>2000</w:t>
      </w:r>
      <w:r w:rsidRPr="00D2766D">
        <w:t>年</w:t>
      </w:r>
      <w:r w:rsidRPr="00D2766D">
        <w:t>7</w:t>
      </w:r>
      <w:r w:rsidRPr="00D2766D">
        <w:t>月</w:t>
      </w:r>
      <w:r w:rsidRPr="00D2766D">
        <w:t>5</w:t>
      </w:r>
      <w:r w:rsidRPr="00D2766D">
        <w:t>日，中国证券业协会证券分析师专业委员会制定的《中国证券业协会证券</w:t>
      </w:r>
      <w:r w:rsidRPr="00D2766D">
        <w:rPr>
          <w:rFonts w:hint="eastAsia"/>
        </w:rPr>
        <w:t>分析师职业道德守则》规定了证券分析师职业道德的“十六字原则”。</w:t>
      </w:r>
      <w:r>
        <w:t>（　　）</w:t>
      </w:r>
    </w:p>
    <w:p w:rsidR="00916C1D" w:rsidRPr="00D2766D" w:rsidRDefault="00916C1D" w:rsidP="00916C1D">
      <w:r w:rsidRPr="00D2766D">
        <w:t>9</w:t>
      </w:r>
      <w:r w:rsidRPr="00D2766D">
        <w:t>．证券分析师不得断章取义，不得篡改有关信息资料，这遵循了证券分析师执业应遵守的</w:t>
      </w:r>
      <w:r w:rsidRPr="00D2766D">
        <w:rPr>
          <w:rFonts w:hint="eastAsia"/>
        </w:rPr>
        <w:t>独立诚信原则。</w:t>
      </w:r>
      <w:r>
        <w:t>（　　）</w:t>
      </w:r>
    </w:p>
    <w:p w:rsidR="00916C1D" w:rsidRPr="00D2766D" w:rsidRDefault="00916C1D" w:rsidP="00916C1D">
      <w:r w:rsidRPr="00D2766D">
        <w:t>10</w:t>
      </w:r>
      <w:r w:rsidRPr="00D2766D">
        <w:rPr>
          <w:rFonts w:hint="eastAsia"/>
        </w:rPr>
        <w:t>．公正公平原则，是指证券投资分析师必须在收费标准上一视同仁，不得以资金量大小或交易频率等方面的区别歧视某些投资者或委托机构，在提供咨询意见的深度和准确性上应持统一标准。</w:t>
      </w:r>
      <w:r>
        <w:t>（　　）</w:t>
      </w:r>
    </w:p>
    <w:p w:rsidR="00916C1D" w:rsidRPr="00D2766D" w:rsidRDefault="00916C1D" w:rsidP="00916C1D">
      <w:r w:rsidRPr="00D2766D">
        <w:t>11</w:t>
      </w:r>
      <w:r w:rsidRPr="00D2766D">
        <w:t>．广义的金融工程主要是指利用先进的数学及通讯工具，在各种现有基本金融产品的基</w:t>
      </w:r>
      <w:r w:rsidRPr="00D2766D">
        <w:rPr>
          <w:rFonts w:hint="eastAsia"/>
        </w:rPr>
        <w:t>础上进行不同形式的组合分解，以设计出符合客户需要并具有特定风险与收益的新的金融产品。</w:t>
      </w:r>
      <w:r>
        <w:t>（　　）</w:t>
      </w:r>
    </w:p>
    <w:p w:rsidR="00916C1D" w:rsidRPr="00D2766D" w:rsidRDefault="00916C1D" w:rsidP="00916C1D">
      <w:r w:rsidRPr="00D2766D">
        <w:t>12</w:t>
      </w:r>
      <w:r w:rsidRPr="00D2766D">
        <w:t>．金融工程是一门将金融学、统计学、工程技术、计算机技术相结合的交叉性学科。</w:t>
      </w:r>
      <w:r>
        <w:t>（　　）</w:t>
      </w:r>
    </w:p>
    <w:p w:rsidR="00916C1D" w:rsidRPr="00D2766D" w:rsidRDefault="00916C1D" w:rsidP="00916C1D">
      <w:r w:rsidRPr="00D2766D">
        <w:t>13</w:t>
      </w:r>
      <w:r w:rsidRPr="00D2766D">
        <w:t>．资产的出售和剥离减少了资产的规模。</w:t>
      </w:r>
      <w:r>
        <w:t>（　　）</w:t>
      </w:r>
    </w:p>
    <w:p w:rsidR="00916C1D" w:rsidRPr="00D2766D" w:rsidRDefault="00916C1D" w:rsidP="00916C1D">
      <w:r w:rsidRPr="00D2766D">
        <w:t>14</w:t>
      </w:r>
      <w:r w:rsidRPr="00D2766D">
        <w:t>．技术分析认为市场具有不完全性，信息通常是不完整的，不是所有影响证券市场的因</w:t>
      </w:r>
      <w:r w:rsidRPr="00D2766D">
        <w:rPr>
          <w:rFonts w:hint="eastAsia"/>
        </w:rPr>
        <w:t>素，都必然体现在股票价格的变动上。</w:t>
      </w:r>
      <w:r>
        <w:t>（　　）</w:t>
      </w:r>
    </w:p>
    <w:p w:rsidR="00916C1D" w:rsidRPr="00D2766D" w:rsidRDefault="00916C1D" w:rsidP="00916C1D">
      <w:r w:rsidRPr="00D2766D">
        <w:t>15</w:t>
      </w:r>
      <w:r w:rsidRPr="00D2766D">
        <w:t>．技术分析假说认为，即使没有外部因素影响，股票价格也可以改变原来的运动方向。</w:t>
      </w:r>
      <w:r>
        <w:t>（　　）</w:t>
      </w:r>
    </w:p>
    <w:p w:rsidR="00916C1D" w:rsidRPr="00D2766D" w:rsidRDefault="00916C1D" w:rsidP="00916C1D">
      <w:r w:rsidRPr="00D2766D">
        <w:t>16</w:t>
      </w:r>
      <w:r w:rsidRPr="00D2766D">
        <w:t>．一次还本付息的债券，其终值为债券的本利和。</w:t>
      </w:r>
      <w:r>
        <w:t>（　　）</w:t>
      </w:r>
    </w:p>
    <w:p w:rsidR="00916C1D" w:rsidRPr="00D2766D" w:rsidRDefault="00916C1D" w:rsidP="00916C1D">
      <w:r w:rsidRPr="00D2766D">
        <w:t>17</w:t>
      </w:r>
      <w:r w:rsidRPr="00D2766D">
        <w:t>．一般来说，趋势线的作用就是保证原有的趋势，起支撑和压力的作用。</w:t>
      </w:r>
      <w:r>
        <w:t>（　　）</w:t>
      </w:r>
    </w:p>
    <w:p w:rsidR="00916C1D" w:rsidRPr="00D2766D" w:rsidRDefault="00916C1D" w:rsidP="00916C1D">
      <w:r w:rsidRPr="00D2766D">
        <w:t>18</w:t>
      </w:r>
      <w:r w:rsidRPr="00D2766D">
        <w:t>．经常性财政支出的扩大可以扩大投资需求。</w:t>
      </w:r>
      <w:r>
        <w:t>（　　）</w:t>
      </w:r>
    </w:p>
    <w:p w:rsidR="00916C1D" w:rsidRPr="00D2766D" w:rsidRDefault="00916C1D" w:rsidP="00916C1D">
      <w:r w:rsidRPr="00D2766D">
        <w:t>19</w:t>
      </w:r>
      <w:r w:rsidRPr="00D2766D">
        <w:t>．当政府倾向于实施宽松的货币政策时，中央银行就会大量购进有价证券，从而推动利</w:t>
      </w:r>
      <w:r w:rsidRPr="00D2766D">
        <w:rPr>
          <w:rFonts w:hint="eastAsia"/>
        </w:rPr>
        <w:t>率</w:t>
      </w:r>
      <w:r w:rsidRPr="00D2766D">
        <w:rPr>
          <w:rFonts w:hint="eastAsia"/>
        </w:rPr>
        <w:lastRenderedPageBreak/>
        <w:t>下调，生产扩张，利润增加，推动股价上涨。</w:t>
      </w:r>
      <w:r>
        <w:t>（　　）</w:t>
      </w:r>
    </w:p>
    <w:p w:rsidR="00916C1D" w:rsidRPr="00D2766D" w:rsidRDefault="00916C1D" w:rsidP="00916C1D">
      <w:r w:rsidRPr="00D2766D">
        <w:t>20</w:t>
      </w:r>
      <w:r w:rsidRPr="00D2766D">
        <w:t>．双重顶</w:t>
      </w:r>
      <w:r w:rsidRPr="00D2766D">
        <w:t>(</w:t>
      </w:r>
      <w:r w:rsidRPr="00D2766D">
        <w:t>底</w:t>
      </w:r>
      <w:r w:rsidRPr="00D2766D">
        <w:t>)</w:t>
      </w:r>
      <w:r w:rsidRPr="00D2766D">
        <w:t>的突破必须有大成交量的配合，否则可能为无效突破。</w:t>
      </w:r>
      <w:r>
        <w:t>（　　）</w:t>
      </w:r>
    </w:p>
    <w:p w:rsidR="00916C1D" w:rsidRPr="00D2766D" w:rsidRDefault="00916C1D" w:rsidP="00916C1D">
      <w:r w:rsidRPr="00D2766D">
        <w:t>21</w:t>
      </w:r>
      <w:r w:rsidRPr="00D2766D">
        <w:t>．</w:t>
      </w:r>
      <w:r w:rsidRPr="00D2766D">
        <w:t>2006</w:t>
      </w:r>
      <w:r w:rsidRPr="00D2766D">
        <w:t>年财政部发布了新的《企业会计准则》，并于</w:t>
      </w:r>
      <w:r w:rsidRPr="00D2766D">
        <w:t>2007</w:t>
      </w:r>
      <w:r w:rsidRPr="00D2766D">
        <w:t>年</w:t>
      </w:r>
      <w:r w:rsidRPr="00D2766D">
        <w:t>1</w:t>
      </w:r>
      <w:r w:rsidRPr="00D2766D">
        <w:t>月</w:t>
      </w:r>
      <w:r w:rsidRPr="00D2766D">
        <w:t>1</w:t>
      </w:r>
      <w:r w:rsidRPr="00D2766D">
        <w:t>日起在全国范围内的</w:t>
      </w:r>
      <w:r w:rsidRPr="00D2766D">
        <w:rPr>
          <w:rFonts w:hint="eastAsia"/>
        </w:rPr>
        <w:t>所有公司内实施，这对上市公司年报产生较大影响。</w:t>
      </w:r>
      <w:r>
        <w:t>（　　）</w:t>
      </w:r>
    </w:p>
    <w:p w:rsidR="00916C1D" w:rsidRPr="00D2766D" w:rsidRDefault="00916C1D" w:rsidP="00916C1D">
      <w:r w:rsidRPr="00D2766D">
        <w:t>22</w:t>
      </w:r>
      <w:r w:rsidRPr="00D2766D">
        <w:t>．</w:t>
      </w:r>
      <w:r w:rsidRPr="00D2766D">
        <w:t>K</w:t>
      </w:r>
      <w:r w:rsidRPr="00D2766D">
        <w:t>线组合多的要比</w:t>
      </w:r>
      <w:r w:rsidRPr="00D2766D">
        <w:t>K</w:t>
      </w:r>
      <w:r w:rsidRPr="00D2766D">
        <w:t>线组合少的结论来得可靠。</w:t>
      </w:r>
      <w:r>
        <w:t>（　　）</w:t>
      </w:r>
    </w:p>
    <w:p w:rsidR="00916C1D" w:rsidRPr="00D2766D" w:rsidRDefault="00916C1D" w:rsidP="00916C1D">
      <w:r w:rsidRPr="00D2766D">
        <w:t>23</w:t>
      </w:r>
      <w:r w:rsidRPr="00D2766D">
        <w:t>．归纳法是从个别出发以达到一般性，从一系列特定的观察中发现一种模式；演绎法是</w:t>
      </w:r>
      <w:r w:rsidRPr="00D2766D">
        <w:rPr>
          <w:rFonts w:hint="eastAsia"/>
        </w:rPr>
        <w:t>从一般到个别，从逻辑或理论上预测的模式到观察检验预期的模式是否存在。</w:t>
      </w:r>
      <w:r>
        <w:t>（　　）</w:t>
      </w:r>
    </w:p>
    <w:p w:rsidR="00916C1D" w:rsidRPr="00D2766D" w:rsidRDefault="00916C1D" w:rsidP="00916C1D">
      <w:r w:rsidRPr="00D2766D">
        <w:t>24</w:t>
      </w:r>
      <w:r w:rsidRPr="00D2766D">
        <w:t>．内部收益率大于必要收益率，则该股票的价值被低估。</w:t>
      </w:r>
      <w:r>
        <w:t>（　　）</w:t>
      </w:r>
    </w:p>
    <w:p w:rsidR="00916C1D" w:rsidRPr="00D2766D" w:rsidRDefault="00916C1D" w:rsidP="00916C1D">
      <w:r w:rsidRPr="00D2766D">
        <w:t>25</w:t>
      </w:r>
      <w:r w:rsidRPr="00D2766D">
        <w:t>．我国采取的对居民储蓄存款征收利息所得税的措施有利于促进储蓄向投资的转化。</w:t>
      </w:r>
      <w:r>
        <w:t>（　　）</w:t>
      </w:r>
    </w:p>
    <w:p w:rsidR="00916C1D" w:rsidRPr="00D2766D" w:rsidRDefault="00916C1D" w:rsidP="00916C1D">
      <w:r w:rsidRPr="00D2766D">
        <w:t>26</w:t>
      </w:r>
      <w:r w:rsidRPr="00D2766D">
        <w:t>．国内生产总值</w:t>
      </w:r>
      <w:r w:rsidRPr="00D2766D">
        <w:t>(GDP)</w:t>
      </w:r>
      <w:r w:rsidRPr="00D2766D">
        <w:t>是一国经济成就的根本反映，</w:t>
      </w:r>
      <w:r w:rsidRPr="00D2766D">
        <w:t>GDP</w:t>
      </w:r>
      <w:r w:rsidRPr="00D2766D">
        <w:t>增长，证券市场就必将伴之</w:t>
      </w:r>
      <w:r w:rsidRPr="00D2766D">
        <w:rPr>
          <w:rFonts w:hint="eastAsia"/>
        </w:rPr>
        <w:t>以上升的走势。</w:t>
      </w:r>
      <w:r>
        <w:t>（　　）</w:t>
      </w:r>
    </w:p>
    <w:p w:rsidR="00916C1D" w:rsidRPr="00D2766D" w:rsidRDefault="00916C1D" w:rsidP="00916C1D">
      <w:r w:rsidRPr="00D2766D">
        <w:t>27</w:t>
      </w:r>
      <w:r w:rsidRPr="00D2766D">
        <w:t>．随着我国证券市场的不断规范与成熟，证券市场与宏观经济关联度将逐步降低。</w:t>
      </w:r>
      <w:r>
        <w:t>（　　）</w:t>
      </w:r>
    </w:p>
    <w:p w:rsidR="00916C1D" w:rsidRPr="00D2766D" w:rsidRDefault="00916C1D" w:rsidP="00916C1D">
      <w:r w:rsidRPr="00D2766D">
        <w:t>28</w:t>
      </w:r>
      <w:r w:rsidRPr="00D2766D">
        <w:t>．与资金量小、信息不足、缺乏技巧的个人投资者相比，机构投资者具有资金与人才实</w:t>
      </w:r>
      <w:r w:rsidRPr="00D2766D">
        <w:rPr>
          <w:rFonts w:hint="eastAsia"/>
        </w:rPr>
        <w:t>力雄厚、投资理念成熟、抗风险能力强等特征，因而其成熟程度被视为评价市场稳定性的重要指标之一。</w:t>
      </w:r>
      <w:r>
        <w:t>（　　）</w:t>
      </w:r>
    </w:p>
    <w:p w:rsidR="00916C1D" w:rsidRPr="00D2766D" w:rsidRDefault="00916C1D" w:rsidP="00916C1D">
      <w:r w:rsidRPr="00D2766D">
        <w:t>29</w:t>
      </w:r>
      <w:r w:rsidRPr="00D2766D">
        <w:t>．投资者投资的范围较小，主要集中</w:t>
      </w:r>
      <w:r w:rsidRPr="00D2766D">
        <w:rPr>
          <w:rFonts w:hint="eastAsia"/>
        </w:rPr>
        <w:t>在市场上比较热点的行业和板块；投机者投机的领域相当广泛，可以是与国民经济相关的各个行业，由于预期获得长期收益，对市场上的暂时投资热点并不太热情。</w:t>
      </w:r>
      <w:r>
        <w:t>（　　）</w:t>
      </w:r>
    </w:p>
    <w:p w:rsidR="00916C1D" w:rsidRPr="00D2766D" w:rsidRDefault="00916C1D" w:rsidP="00916C1D">
      <w:r w:rsidRPr="00D2766D">
        <w:t>30</w:t>
      </w:r>
      <w:r w:rsidRPr="00D2766D">
        <w:t>．证券投资分析一直是证券市场一个非常重要的产业。</w:t>
      </w:r>
      <w:r>
        <w:t>（　　）</w:t>
      </w:r>
    </w:p>
    <w:p w:rsidR="00916C1D" w:rsidRPr="00D2766D" w:rsidRDefault="00916C1D" w:rsidP="00916C1D">
      <w:r w:rsidRPr="00D2766D">
        <w:t>31</w:t>
      </w:r>
      <w:r w:rsidRPr="00D2766D">
        <w:t>．</w:t>
      </w:r>
      <w:r w:rsidRPr="00D2766D">
        <w:t>2002</w:t>
      </w:r>
      <w:r w:rsidRPr="00D2766D">
        <w:t>年</w:t>
      </w:r>
      <w:r w:rsidRPr="00D2766D">
        <w:t>1</w:t>
      </w:r>
      <w:r w:rsidRPr="00D2766D">
        <w:t>月，中国正式加入了</w:t>
      </w:r>
      <w:r w:rsidRPr="00D2766D">
        <w:t>WTO</w:t>
      </w:r>
      <w:r w:rsidRPr="00D2766D">
        <w:t>。</w:t>
      </w:r>
      <w:r>
        <w:t>（　　）</w:t>
      </w:r>
    </w:p>
    <w:p w:rsidR="00916C1D" w:rsidRPr="00D2766D" w:rsidRDefault="00916C1D" w:rsidP="00916C1D">
      <w:r w:rsidRPr="00D2766D">
        <w:t>32</w:t>
      </w:r>
      <w:r w:rsidRPr="00D2766D">
        <w:t>．合资或联营组建子公司属于调整型公司重组。</w:t>
      </w:r>
      <w:r>
        <w:t>（　　）</w:t>
      </w:r>
    </w:p>
    <w:p w:rsidR="00916C1D" w:rsidRPr="00D2766D" w:rsidRDefault="00916C1D" w:rsidP="00916C1D">
      <w:r w:rsidRPr="00D2766D">
        <w:t>33</w:t>
      </w:r>
      <w:r w:rsidRPr="00D2766D">
        <w:t>．采用无套利均衡分析技术的要点就是</w:t>
      </w:r>
      <w:r w:rsidRPr="00D2766D">
        <w:t>“</w:t>
      </w:r>
      <w:r w:rsidRPr="00D2766D">
        <w:t>复制</w:t>
      </w:r>
      <w:r w:rsidRPr="00D2766D">
        <w:t>”</w:t>
      </w:r>
      <w:r w:rsidRPr="00D2766D">
        <w:t>证券的现金流特性与</w:t>
      </w:r>
      <w:r w:rsidRPr="00D2766D">
        <w:t>“</w:t>
      </w:r>
      <w:r w:rsidRPr="00D2766D">
        <w:t>被复制</w:t>
      </w:r>
      <w:r w:rsidRPr="00D2766D">
        <w:t>”</w:t>
      </w:r>
      <w:r w:rsidRPr="00D2766D">
        <w:t>证券的</w:t>
      </w:r>
      <w:r w:rsidRPr="00D2766D">
        <w:rPr>
          <w:rFonts w:hint="eastAsia"/>
        </w:rPr>
        <w:t>现金流特性完全相同。</w:t>
      </w:r>
      <w:r>
        <w:t>（　　）</w:t>
      </w:r>
    </w:p>
    <w:p w:rsidR="00916C1D" w:rsidRPr="00D2766D" w:rsidRDefault="00916C1D" w:rsidP="00916C1D">
      <w:r w:rsidRPr="00D2766D">
        <w:t>34</w:t>
      </w:r>
      <w:r w:rsidRPr="00D2766D">
        <w:t>．中国人民银行于</w:t>
      </w:r>
      <w:r w:rsidRPr="00D2766D">
        <w:t>2006</w:t>
      </w:r>
      <w:r w:rsidRPr="00D2766D">
        <w:t>年</w:t>
      </w:r>
      <w:r w:rsidRPr="00D2766D">
        <w:t>7</w:t>
      </w:r>
      <w:r w:rsidRPr="00D2766D">
        <w:t>月</w:t>
      </w:r>
      <w:r w:rsidRPr="00D2766D">
        <w:t>21</w:t>
      </w:r>
      <w:r w:rsidRPr="00D2766D">
        <w:t>日颁布了《中国人民银行关于完善人民币汇率形成机</w:t>
      </w:r>
      <w:r w:rsidRPr="00D2766D">
        <w:rPr>
          <w:rFonts w:hint="eastAsia"/>
        </w:rPr>
        <w:t>制改革的公告》，确立了人民币“以市场供求为基础、参考一篮子调节的、有管理的”浮动汇率制度。</w:t>
      </w:r>
      <w:r>
        <w:t>（　　）</w:t>
      </w:r>
    </w:p>
    <w:p w:rsidR="00916C1D" w:rsidRPr="00D2766D" w:rsidRDefault="00916C1D" w:rsidP="00916C1D">
      <w:r w:rsidRPr="00D2766D">
        <w:t>35</w:t>
      </w:r>
      <w:r w:rsidRPr="00D2766D">
        <w:t>．</w:t>
      </w:r>
      <w:r w:rsidRPr="00D2766D">
        <w:t>J</w:t>
      </w:r>
      <w:r w:rsidRPr="00D2766D">
        <w:t>指标常常领先于</w:t>
      </w:r>
      <w:r w:rsidRPr="00D2766D">
        <w:t>KD</w:t>
      </w:r>
      <w:r w:rsidRPr="00D2766D">
        <w:t>值显示曲线的底部和头部，</w:t>
      </w:r>
      <w:r w:rsidRPr="00D2766D">
        <w:t>J</w:t>
      </w:r>
      <w:r w:rsidRPr="00D2766D">
        <w:t>指标介于</w:t>
      </w:r>
      <w:r w:rsidRPr="00D2766D">
        <w:t>0</w:t>
      </w:r>
      <w:r w:rsidRPr="00D2766D">
        <w:t>和</w:t>
      </w:r>
      <w:r w:rsidRPr="00D2766D">
        <w:t>100</w:t>
      </w:r>
      <w:r w:rsidRPr="00D2766D">
        <w:t>之间。</w:t>
      </w:r>
      <w:r>
        <w:t>（　　）</w:t>
      </w:r>
    </w:p>
    <w:p w:rsidR="00916C1D" w:rsidRPr="00D2766D" w:rsidRDefault="00916C1D" w:rsidP="00916C1D">
      <w:r w:rsidRPr="00D2766D">
        <w:t>36</w:t>
      </w:r>
      <w:r w:rsidRPr="00D2766D">
        <w:t>．</w:t>
      </w:r>
      <w:r w:rsidRPr="00D2766D">
        <w:rPr>
          <w:noProof/>
        </w:rPr>
        <w:drawing>
          <wp:inline distT="0" distB="0" distL="0" distR="0">
            <wp:extent cx="4748784" cy="268224"/>
            <wp:effectExtent l="19050" t="0" r="0" b="0"/>
            <wp:docPr id="50" name="图片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48784" cy="268224"/>
                    </a:xfrm>
                    <a:prstGeom prst="rect">
                      <a:avLst/>
                    </a:prstGeom>
                  </pic:spPr>
                </pic:pic>
              </a:graphicData>
            </a:graphic>
          </wp:inline>
        </w:drawing>
      </w:r>
    </w:p>
    <w:p w:rsidR="00916C1D" w:rsidRPr="00D2766D" w:rsidRDefault="00916C1D" w:rsidP="00916C1D">
      <w:r w:rsidRPr="00D2766D">
        <w:t>37</w:t>
      </w:r>
      <w:r w:rsidRPr="00D2766D">
        <w:t>．分解技术可以拆开风险、分离风险因素，从而使得一系列风险从根本上得以消除。</w:t>
      </w:r>
      <w:r>
        <w:t>（　　）</w:t>
      </w:r>
    </w:p>
    <w:p w:rsidR="00916C1D" w:rsidRPr="00D2766D" w:rsidRDefault="00916C1D" w:rsidP="00916C1D">
      <w:r w:rsidRPr="00D2766D">
        <w:t>38</w:t>
      </w:r>
      <w:r w:rsidRPr="00D2766D">
        <w:t>．公司重组会引起公司价值的巨大变动，因而股价也随之剧烈波动，但重组对公司最终是有利的，因而对股价是利好。</w:t>
      </w:r>
      <w:r>
        <w:t>（　　）</w:t>
      </w:r>
    </w:p>
    <w:p w:rsidR="00916C1D" w:rsidRPr="00D2766D" w:rsidRDefault="00916C1D" w:rsidP="00916C1D">
      <w:r w:rsidRPr="00D2766D">
        <w:t>39</w:t>
      </w:r>
      <w:r w:rsidRPr="00D2766D">
        <w:t>．应用收益现值法进行资产评估的前提条件，是资产所有者所承担的风险与被评估资产未来期望收益可用货币计量。</w:t>
      </w:r>
      <w:r>
        <w:t>（　　）</w:t>
      </w:r>
    </w:p>
    <w:p w:rsidR="00916C1D" w:rsidRPr="00D2766D" w:rsidRDefault="00916C1D" w:rsidP="00916C1D">
      <w:r w:rsidRPr="00D2766D">
        <w:t>40</w:t>
      </w:r>
      <w:r w:rsidRPr="00D2766D">
        <w:t>．认购权证的理论价值就是标的股票的价格减去行权价格。</w:t>
      </w:r>
      <w:r>
        <w:t>（　　）</w:t>
      </w:r>
    </w:p>
    <w:p w:rsidR="00916C1D" w:rsidRPr="00D2766D" w:rsidRDefault="00916C1D" w:rsidP="00916C1D">
      <w:r w:rsidRPr="00D2766D">
        <w:t>41</w:t>
      </w:r>
      <w:r w:rsidRPr="00D2766D">
        <w:t>．转换平价可以被视为已将可转换证券转换成标的股票的投资者的盈亏平衡点。</w:t>
      </w:r>
      <w:r>
        <w:t>（　　）</w:t>
      </w:r>
    </w:p>
    <w:p w:rsidR="00916C1D" w:rsidRPr="00D2766D" w:rsidRDefault="00916C1D" w:rsidP="00916C1D">
      <w:r w:rsidRPr="00D2766D">
        <w:t>42</w:t>
      </w:r>
      <w:r w:rsidRPr="00D2766D">
        <w:t>．可行域的形状仅依赖于可供选择证券中单个证券的特征</w:t>
      </w:r>
      <w:r w:rsidRPr="00D2766D">
        <w:t>(</w:t>
      </w:r>
      <w:r w:rsidRPr="00D2766D">
        <w:t>期望收益、方差</w:t>
      </w:r>
      <w:r w:rsidRPr="00D2766D">
        <w:t>)</w:t>
      </w:r>
      <w:r w:rsidRPr="00D2766D">
        <w:t>、证券组合内收益率之间的相关系数。</w:t>
      </w:r>
      <w:r>
        <w:t>（　　）</w:t>
      </w:r>
    </w:p>
    <w:p w:rsidR="00916C1D" w:rsidRPr="00D2766D" w:rsidRDefault="00916C1D" w:rsidP="00916C1D">
      <w:r w:rsidRPr="00D2766D">
        <w:t>43</w:t>
      </w:r>
      <w:r w:rsidRPr="00D2766D">
        <w:t>．通常认为正常的速动比率是</w:t>
      </w:r>
      <w:r w:rsidRPr="00D2766D">
        <w:t>2</w:t>
      </w:r>
      <w:r w:rsidRPr="00D2766D">
        <w:t>，低于</w:t>
      </w:r>
      <w:r w:rsidRPr="00D2766D">
        <w:t>2</w:t>
      </w:r>
      <w:r w:rsidRPr="00D2766D">
        <w:t>的速动比率被认为是短期偿债能力偏低。</w:t>
      </w:r>
      <w:r>
        <w:t>（　　）</w:t>
      </w:r>
    </w:p>
    <w:p w:rsidR="00916C1D" w:rsidRPr="00D2766D" w:rsidRDefault="00916C1D" w:rsidP="00916C1D">
      <w:r w:rsidRPr="00D2766D">
        <w:t>44</w:t>
      </w:r>
      <w:r w:rsidRPr="00D2766D">
        <w:t>．收购公司</w:t>
      </w:r>
      <w:r w:rsidRPr="00D2766D">
        <w:rPr>
          <w:rFonts w:hint="eastAsia"/>
        </w:rPr>
        <w:t>通常是指获取目标公司全部股权，使其成为全资子公司或者获取大部分股权</w:t>
      </w:r>
      <w:r w:rsidRPr="00D2766D">
        <w:t>处于绝对控股或相对控股地位的重组行为。</w:t>
      </w:r>
      <w:r>
        <w:t>（　　）</w:t>
      </w:r>
    </w:p>
    <w:p w:rsidR="00916C1D" w:rsidRPr="00D2766D" w:rsidRDefault="00916C1D" w:rsidP="00916C1D">
      <w:r w:rsidRPr="00D2766D">
        <w:t>45</w:t>
      </w:r>
      <w:r w:rsidRPr="00D2766D">
        <w:t>．以合资或联营组建子公司的方式进行资产重组属于调整型资产重组。</w:t>
      </w:r>
      <w:r>
        <w:t>（　　）</w:t>
      </w:r>
    </w:p>
    <w:p w:rsidR="00916C1D" w:rsidRPr="00D2766D" w:rsidRDefault="00916C1D" w:rsidP="00916C1D">
      <w:r w:rsidRPr="00D2766D">
        <w:t>46</w:t>
      </w:r>
      <w:r w:rsidRPr="00D2766D">
        <w:t>．股权置换的目的通常在于引入战略投资者或合作伙伴。通常，股权置换涉及控制权的变更。</w:t>
      </w:r>
      <w:r>
        <w:t>（　　）</w:t>
      </w:r>
    </w:p>
    <w:p w:rsidR="00916C1D" w:rsidRPr="00D2766D" w:rsidRDefault="00916C1D" w:rsidP="00916C1D">
      <w:r w:rsidRPr="00D2766D">
        <w:lastRenderedPageBreak/>
        <w:t>47</w:t>
      </w:r>
      <w:r w:rsidRPr="00D2766D">
        <w:t>．根据《商业银行法》和《证券法》，我国现阶段金融业分业经营，分业管理，银证机构相互独立，不能开展业务合作。</w:t>
      </w:r>
      <w:r>
        <w:t>（　　）</w:t>
      </w:r>
    </w:p>
    <w:p w:rsidR="00916C1D" w:rsidRPr="00D2766D" w:rsidRDefault="00916C1D" w:rsidP="00916C1D">
      <w:r w:rsidRPr="00D2766D">
        <w:t>48</w:t>
      </w:r>
      <w:r w:rsidRPr="00D2766D">
        <w:t>．</w:t>
      </w:r>
      <w:r w:rsidRPr="00D2766D">
        <w:rPr>
          <w:rFonts w:hint="eastAsia"/>
        </w:rPr>
        <w:t>根据股价移动的规律，股价曲线的形态分为三大类型：上升形态、下降形态和震荡整</w:t>
      </w:r>
      <w:r w:rsidRPr="00D2766D">
        <w:t>理形态。</w:t>
      </w:r>
      <w:r>
        <w:t>（　　）</w:t>
      </w:r>
    </w:p>
    <w:p w:rsidR="00916C1D" w:rsidRPr="00D2766D" w:rsidRDefault="00916C1D" w:rsidP="00916C1D">
      <w:r w:rsidRPr="00D2766D">
        <w:t>49</w:t>
      </w:r>
      <w:r w:rsidRPr="00D2766D">
        <w:t>．债券价格的易变性与债券的票面利率无关。</w:t>
      </w:r>
      <w:r>
        <w:t>（　　）</w:t>
      </w:r>
    </w:p>
    <w:p w:rsidR="00916C1D" w:rsidRPr="00D2766D" w:rsidRDefault="00916C1D" w:rsidP="00916C1D">
      <w:r w:rsidRPr="00D2766D">
        <w:t>50</w:t>
      </w:r>
      <w:r w:rsidRPr="00D2766D">
        <w:t>．每股收益反映股票所含有的风险。</w:t>
      </w:r>
      <w:r>
        <w:t>（　　）</w:t>
      </w:r>
    </w:p>
    <w:p w:rsidR="00916C1D" w:rsidRPr="00D2766D" w:rsidRDefault="00916C1D" w:rsidP="00916C1D">
      <w:r w:rsidRPr="00D2766D">
        <w:t>51</w:t>
      </w:r>
      <w:r w:rsidRPr="00D2766D">
        <w:t>．</w:t>
      </w:r>
      <w:r w:rsidRPr="00D2766D">
        <w:t>2008</w:t>
      </w:r>
      <w:r w:rsidRPr="00D2766D">
        <w:t>年</w:t>
      </w:r>
      <w:r w:rsidRPr="00D2766D">
        <w:t>1</w:t>
      </w:r>
      <w:r w:rsidRPr="00D2766D">
        <w:t>月</w:t>
      </w:r>
      <w:r w:rsidRPr="00D2766D">
        <w:t>1</w:t>
      </w:r>
      <w:r w:rsidRPr="00D2766D">
        <w:t>日起施行的《企业所得税法》统一了税收优惠，实行区域优惠为主，产业优惠为辅。</w:t>
      </w:r>
      <w:r>
        <w:t>（　　）</w:t>
      </w:r>
    </w:p>
    <w:p w:rsidR="00916C1D" w:rsidRPr="00D2766D" w:rsidRDefault="00916C1D" w:rsidP="00916C1D">
      <w:r w:rsidRPr="00D2766D">
        <w:t>52</w:t>
      </w:r>
      <w:r w:rsidRPr="00D2766D">
        <w:t>．在现货金融工具价格一定时，金融期货的理论价格决定于现货金融工具的收益率、融资利率及持有现货金融工具的时间。</w:t>
      </w:r>
      <w:r>
        <w:t>（　　）</w:t>
      </w:r>
    </w:p>
    <w:p w:rsidR="00916C1D" w:rsidRPr="00D2766D" w:rsidRDefault="00916C1D" w:rsidP="00916C1D">
      <w:r w:rsidRPr="00D2766D">
        <w:t>53</w:t>
      </w:r>
      <w:r w:rsidRPr="00D2766D">
        <w:t>．理论上，期货价格有可能高于或等于相应的现货金融工具，不可能低于相应的现货金融工具。</w:t>
      </w:r>
      <w:r>
        <w:t>（　　）</w:t>
      </w:r>
    </w:p>
    <w:p w:rsidR="00916C1D" w:rsidRPr="00D2766D" w:rsidRDefault="00916C1D" w:rsidP="00916C1D">
      <w:r w:rsidRPr="00D2766D">
        <w:t>54</w:t>
      </w:r>
      <w:r w:rsidRPr="00D2766D">
        <w:t>．影响期货价格的主要因素是市场利率和时间价值。</w:t>
      </w:r>
      <w:r>
        <w:t>（　　）</w:t>
      </w:r>
    </w:p>
    <w:p w:rsidR="00916C1D" w:rsidRPr="00D2766D" w:rsidRDefault="00916C1D" w:rsidP="00916C1D">
      <w:r w:rsidRPr="00D2766D">
        <w:t>55</w:t>
      </w:r>
      <w:r w:rsidRPr="00D2766D">
        <w:t>．</w:t>
      </w:r>
      <w:r w:rsidRPr="00D2766D">
        <w:t>2006</w:t>
      </w:r>
      <w:r w:rsidRPr="00D2766D">
        <w:t>年</w:t>
      </w:r>
      <w:r w:rsidRPr="00D2766D">
        <w:t>4</w:t>
      </w:r>
      <w:r w:rsidRPr="00D2766D">
        <w:t>月</w:t>
      </w:r>
      <w:r w:rsidRPr="00D2766D">
        <w:t>13</w:t>
      </w:r>
      <w:r w:rsidRPr="00D2766D">
        <w:t>日，国家外汇管理局发布《第五号文件》公告调整六项外汇管理政策，</w:t>
      </w:r>
      <w:r w:rsidRPr="00D2766D">
        <w:rPr>
          <w:rFonts w:hint="eastAsia"/>
        </w:rPr>
        <w:t>允许符合条件的银行、基金管理公司等证券经营机构和保险机构在一定额度内集合境内机构和个人自有外汇，用于境外进行的包含股票在内的组合证券投资，合格境内机构投资者制度开始启动。</w:t>
      </w:r>
      <w:r>
        <w:t>（　　）</w:t>
      </w:r>
    </w:p>
    <w:p w:rsidR="00916C1D" w:rsidRPr="00D2766D" w:rsidRDefault="00916C1D" w:rsidP="00916C1D">
      <w:r w:rsidRPr="00D2766D">
        <w:t>56</w:t>
      </w:r>
      <w:r w:rsidRPr="00D2766D">
        <w:t>．资产重组评估方法中的市场价值法从统计的角度总结出相同类型公司的财务特征，得</w:t>
      </w:r>
      <w:r w:rsidRPr="00D2766D">
        <w:rPr>
          <w:rFonts w:hint="eastAsia"/>
        </w:rPr>
        <w:t>出的结论具有一定的可靠性；缺点是比较复杂，不易理解。</w:t>
      </w:r>
      <w:r>
        <w:t>（　　）</w:t>
      </w:r>
    </w:p>
    <w:p w:rsidR="00916C1D" w:rsidRPr="00D2766D" w:rsidRDefault="00916C1D" w:rsidP="00916C1D">
      <w:r w:rsidRPr="00D2766D">
        <w:t>57</w:t>
      </w:r>
      <w:r w:rsidRPr="00D2766D">
        <w:t>．美国政府在</w:t>
      </w:r>
      <w:r w:rsidRPr="00D2766D">
        <w:t>1890</w:t>
      </w:r>
      <w:r w:rsidRPr="00D2766D">
        <w:t>年制定《克雷顿反垄断法》，对行业的经营活动进行规范。</w:t>
      </w:r>
      <w:r>
        <w:t>（　　）</w:t>
      </w:r>
    </w:p>
    <w:p w:rsidR="00916C1D" w:rsidRPr="00D2766D" w:rsidRDefault="00916C1D" w:rsidP="00916C1D">
      <w:r w:rsidRPr="00D2766D">
        <w:t>58</w:t>
      </w:r>
      <w:r w:rsidRPr="00D2766D">
        <w:t>．</w:t>
      </w:r>
      <w:r w:rsidRPr="00D2766D">
        <w:rPr>
          <w:noProof/>
        </w:rPr>
        <w:drawing>
          <wp:inline distT="0" distB="0" distL="0" distR="0">
            <wp:extent cx="4748784" cy="286512"/>
            <wp:effectExtent l="19050" t="0" r="0" b="0"/>
            <wp:docPr id="51" name="图片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748784" cy="286512"/>
                    </a:xfrm>
                    <a:prstGeom prst="rect">
                      <a:avLst/>
                    </a:prstGeom>
                  </pic:spPr>
                </pic:pic>
              </a:graphicData>
            </a:graphic>
          </wp:inline>
        </w:drawing>
      </w:r>
    </w:p>
    <w:p w:rsidR="00916C1D" w:rsidRPr="00D2766D" w:rsidRDefault="00916C1D" w:rsidP="00916C1D">
      <w:r w:rsidRPr="00D2766D">
        <w:t>59</w:t>
      </w:r>
      <w:r w:rsidRPr="00D2766D">
        <w:t>．</w:t>
      </w:r>
      <w:r w:rsidRPr="00D2766D">
        <w:rPr>
          <w:noProof/>
        </w:rPr>
        <w:drawing>
          <wp:inline distT="0" distB="0" distL="0" distR="0">
            <wp:extent cx="4751832" cy="124968"/>
            <wp:effectExtent l="19050" t="0" r="0" b="0"/>
            <wp:docPr id="52" name="图片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751832" cy="124968"/>
                    </a:xfrm>
                    <a:prstGeom prst="rect">
                      <a:avLst/>
                    </a:prstGeom>
                  </pic:spPr>
                </pic:pic>
              </a:graphicData>
            </a:graphic>
          </wp:inline>
        </w:drawing>
      </w:r>
    </w:p>
    <w:p w:rsidR="00916C1D" w:rsidRPr="00D2766D" w:rsidRDefault="00916C1D" w:rsidP="00916C1D">
      <w:r w:rsidRPr="00D2766D">
        <w:t>60</w:t>
      </w:r>
      <w:r w:rsidRPr="00D2766D">
        <w:t>．我国证券投资分析师应当对投资人和委托单位一视同仁，遵守公正公平原则，但允许证券分析师依据投资人或委托单位财务状况、投资经验和投资目的不同，提出适合不同投资人或委托单位的建议。</w:t>
      </w:r>
      <w:r>
        <w:t>（　　）</w:t>
      </w:r>
    </w:p>
    <w:p w:rsidR="00E54A15" w:rsidRDefault="00E54A15"/>
    <w:sectPr w:rsidR="00E54A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A15" w:rsidRDefault="00E54A15" w:rsidP="00916C1D">
      <w:r>
        <w:separator/>
      </w:r>
    </w:p>
  </w:endnote>
  <w:endnote w:type="continuationSeparator" w:id="1">
    <w:p w:rsidR="00E54A15" w:rsidRDefault="00E54A15" w:rsidP="00916C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A15" w:rsidRDefault="00E54A15" w:rsidP="00916C1D">
      <w:r>
        <w:separator/>
      </w:r>
    </w:p>
  </w:footnote>
  <w:footnote w:type="continuationSeparator" w:id="1">
    <w:p w:rsidR="00E54A15" w:rsidRDefault="00E54A15" w:rsidP="00916C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6C1D"/>
    <w:rsid w:val="00916C1D"/>
    <w:rsid w:val="00E54A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6C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6C1D"/>
    <w:rPr>
      <w:sz w:val="18"/>
      <w:szCs w:val="18"/>
    </w:rPr>
  </w:style>
  <w:style w:type="paragraph" w:styleId="a4">
    <w:name w:val="footer"/>
    <w:basedOn w:val="a"/>
    <w:link w:val="Char0"/>
    <w:uiPriority w:val="99"/>
    <w:semiHidden/>
    <w:unhideWhenUsed/>
    <w:rsid w:val="00916C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6C1D"/>
    <w:rPr>
      <w:sz w:val="18"/>
      <w:szCs w:val="18"/>
    </w:rPr>
  </w:style>
  <w:style w:type="paragraph" w:styleId="a5">
    <w:name w:val="Balloon Text"/>
    <w:basedOn w:val="a"/>
    <w:link w:val="Char1"/>
    <w:uiPriority w:val="99"/>
    <w:semiHidden/>
    <w:unhideWhenUsed/>
    <w:rsid w:val="00916C1D"/>
    <w:rPr>
      <w:sz w:val="18"/>
      <w:szCs w:val="18"/>
    </w:rPr>
  </w:style>
  <w:style w:type="character" w:customStyle="1" w:styleId="Char1">
    <w:name w:val="批注框文本 Char"/>
    <w:basedOn w:val="a0"/>
    <w:link w:val="a5"/>
    <w:uiPriority w:val="99"/>
    <w:semiHidden/>
    <w:rsid w:val="00916C1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1760</Words>
  <Characters>10034</Characters>
  <Application>Microsoft Office Word</Application>
  <DocSecurity>0</DocSecurity>
  <Lines>83</Lines>
  <Paragraphs>23</Paragraphs>
  <ScaleCrop>false</ScaleCrop>
  <Company>Microsoft</Company>
  <LinksUpToDate>false</LinksUpToDate>
  <CharactersWithSpaces>11771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2014-10-30T00:58:00Z</dcterms:created>
  <dcterms:modified xsi:type="dcterms:W3CDTF">2014-10-30T00:58:00Z</dcterms:modified>
</cp:coreProperties>
</file>