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DBF" w:rsidRPr="00D2766D" w:rsidRDefault="007F4DBF" w:rsidP="007F4DBF">
      <w:r w:rsidRPr="00D2766D">
        <w:rPr>
          <w:rFonts w:hint="eastAsia"/>
        </w:rPr>
        <w:t>证券业从业资格考试《证券投资分析》</w:t>
      </w:r>
    </w:p>
    <w:p w:rsidR="007F4DBF" w:rsidRPr="00D2766D" w:rsidRDefault="007F4DBF" w:rsidP="007F4DBF">
      <w:r w:rsidRPr="00D2766D">
        <w:t>考前冲刺预测试卷</w:t>
      </w:r>
      <w:r w:rsidRPr="00D2766D">
        <w:t>(</w:t>
      </w:r>
      <w:r w:rsidRPr="00D2766D">
        <w:t>六</w:t>
      </w:r>
      <w:r w:rsidRPr="00D2766D">
        <w:t>)</w:t>
      </w:r>
    </w:p>
    <w:p w:rsidR="007F4DBF" w:rsidRPr="00D2766D" w:rsidRDefault="007F4DBF" w:rsidP="007F4DBF">
      <w:r w:rsidRPr="00D2766D">
        <w:t>一、单项选择题</w:t>
      </w:r>
      <w:r w:rsidRPr="00D2766D">
        <w:t>(</w:t>
      </w:r>
      <w:r w:rsidRPr="00D2766D">
        <w:t>共</w:t>
      </w:r>
      <w:r w:rsidRPr="00D2766D">
        <w:t>60</w:t>
      </w:r>
      <w:r w:rsidRPr="00D2766D">
        <w:t>题，每题</w:t>
      </w:r>
      <w:r w:rsidRPr="00D2766D">
        <w:t>0</w:t>
      </w:r>
      <w:r w:rsidRPr="00D2766D">
        <w:t>．</w:t>
      </w:r>
      <w:r w:rsidRPr="00D2766D">
        <w:t>5</w:t>
      </w:r>
      <w:r w:rsidRPr="00D2766D">
        <w:t>分，共</w:t>
      </w:r>
      <w:r w:rsidRPr="00D2766D">
        <w:t>30</w:t>
      </w:r>
      <w:r w:rsidRPr="00D2766D">
        <w:t>分。以下备选答案中只有一项最符合题目要求，不选、错选均不得分</w:t>
      </w:r>
      <w:r w:rsidRPr="00D2766D">
        <w:t>)</w:t>
      </w:r>
    </w:p>
    <w:p w:rsidR="007F4DBF" w:rsidRPr="00D2766D" w:rsidRDefault="007F4DBF" w:rsidP="007F4DBF">
      <w:r w:rsidRPr="00D2766D">
        <w:t>1</w:t>
      </w:r>
      <w:r w:rsidRPr="00D2766D">
        <w:t>．</w:t>
      </w:r>
      <w:r>
        <w:t>（　　）</w:t>
      </w:r>
      <w:r w:rsidRPr="00D2766D">
        <w:t>的推出将在我国证券市场形成做空机制，改变目前证券市场只能做多不能做空的</w:t>
      </w:r>
      <w:r w:rsidRPr="00D2766D">
        <w:t>“</w:t>
      </w:r>
      <w:r w:rsidRPr="00D2766D">
        <w:t>单边市</w:t>
      </w:r>
      <w:r w:rsidRPr="00D2766D">
        <w:t>”</w:t>
      </w:r>
      <w:r w:rsidRPr="00D2766D">
        <w:t>现状。</w:t>
      </w:r>
    </w:p>
    <w:p w:rsidR="007F4DBF" w:rsidRDefault="007F4DBF" w:rsidP="007F4DBF">
      <w:r w:rsidRPr="00D2766D">
        <w:t>A</w:t>
      </w:r>
      <w:r w:rsidRPr="00D2766D">
        <w:t>．股权分置</w:t>
      </w:r>
    </w:p>
    <w:p w:rsidR="007F4DBF" w:rsidRDefault="007F4DBF" w:rsidP="007F4DBF">
      <w:r>
        <w:t>B</w:t>
      </w:r>
      <w:r>
        <w:t>．</w:t>
      </w:r>
      <w:r w:rsidRPr="00D2766D">
        <w:t>融资</w:t>
      </w:r>
    </w:p>
    <w:p w:rsidR="007F4DBF" w:rsidRDefault="007F4DBF" w:rsidP="007F4DBF">
      <w:r>
        <w:t>C</w:t>
      </w:r>
      <w:r>
        <w:t>．</w:t>
      </w:r>
      <w:r w:rsidRPr="00D2766D">
        <w:t>融券</w:t>
      </w:r>
    </w:p>
    <w:p w:rsidR="007F4DBF" w:rsidRPr="00D2766D" w:rsidRDefault="007F4DBF" w:rsidP="007F4DBF">
      <w:r>
        <w:t>D</w:t>
      </w:r>
      <w:r>
        <w:t>．</w:t>
      </w:r>
      <w:r w:rsidRPr="00D2766D">
        <w:t>期货</w:t>
      </w:r>
    </w:p>
    <w:p w:rsidR="007F4DBF" w:rsidRPr="00D2766D" w:rsidRDefault="007F4DBF" w:rsidP="007F4DBF">
      <w:r w:rsidRPr="00D2766D">
        <w:t>2</w:t>
      </w:r>
      <w:r w:rsidRPr="00D2766D">
        <w:t>．关于资产负债表，说法错误的是</w:t>
      </w:r>
      <w:r>
        <w:t>（　　）</w:t>
      </w:r>
      <w:r w:rsidRPr="00D2766D">
        <w:t>。</w:t>
      </w:r>
    </w:p>
    <w:p w:rsidR="007F4DBF" w:rsidRDefault="007F4DBF" w:rsidP="007F4DBF">
      <w:r w:rsidRPr="00D2766D">
        <w:t>A</w:t>
      </w:r>
      <w:r w:rsidRPr="00D2766D">
        <w:t>．资产负债表分为左方和右方</w:t>
      </w:r>
    </w:p>
    <w:p w:rsidR="007F4DBF" w:rsidRDefault="007F4DBF" w:rsidP="007F4DBF">
      <w:r>
        <w:t>B</w:t>
      </w:r>
      <w:r>
        <w:t>．</w:t>
      </w:r>
      <w:r w:rsidRPr="00D2766D">
        <w:t>左方列示资产各项目</w:t>
      </w:r>
    </w:p>
    <w:p w:rsidR="007F4DBF" w:rsidRDefault="007F4DBF" w:rsidP="007F4DBF">
      <w:r>
        <w:t>C</w:t>
      </w:r>
      <w:r>
        <w:t>．</w:t>
      </w:r>
      <w:r w:rsidRPr="00D2766D">
        <w:t>右方列示负债和所有者权益各项目</w:t>
      </w:r>
    </w:p>
    <w:p w:rsidR="007F4DBF" w:rsidRPr="00D2766D" w:rsidRDefault="007F4DBF" w:rsidP="007F4DBF">
      <w:r>
        <w:t>D</w:t>
      </w:r>
      <w:r>
        <w:t>．</w:t>
      </w:r>
      <w:r w:rsidRPr="00D2766D">
        <w:t>提供年初</w:t>
      </w:r>
      <w:r w:rsidRPr="00D2766D">
        <w:rPr>
          <w:rFonts w:hint="eastAsia"/>
        </w:rPr>
        <w:t>数，但不提供期末数的资料</w:t>
      </w:r>
    </w:p>
    <w:p w:rsidR="007F4DBF" w:rsidRPr="00D2766D" w:rsidRDefault="007F4DBF" w:rsidP="007F4DBF">
      <w:r w:rsidRPr="00D2766D">
        <w:t>3</w:t>
      </w:r>
      <w:r w:rsidRPr="00D2766D">
        <w:t>．</w:t>
      </w:r>
      <w:r>
        <w:t>（　　）</w:t>
      </w:r>
      <w:r w:rsidRPr="00D2766D">
        <w:t>是为了便于会计报表使用者理解会计报表的内容而对会计报表的编制基础、编制依据、编制原则和方法及主要项目等所作的解释。</w:t>
      </w:r>
    </w:p>
    <w:p w:rsidR="007F4DBF" w:rsidRDefault="007F4DBF" w:rsidP="007F4DBF">
      <w:r w:rsidRPr="00D2766D">
        <w:t>A</w:t>
      </w:r>
      <w:r w:rsidRPr="00D2766D">
        <w:t>．现金流量表</w:t>
      </w:r>
    </w:p>
    <w:p w:rsidR="007F4DBF" w:rsidRDefault="007F4DBF" w:rsidP="007F4DBF">
      <w:r>
        <w:t>B</w:t>
      </w:r>
      <w:r>
        <w:t>．</w:t>
      </w:r>
      <w:r w:rsidRPr="00D2766D">
        <w:t>资产负债表</w:t>
      </w:r>
    </w:p>
    <w:p w:rsidR="007F4DBF" w:rsidRDefault="007F4DBF" w:rsidP="007F4DBF">
      <w:r>
        <w:t>C</w:t>
      </w:r>
      <w:r>
        <w:t>．</w:t>
      </w:r>
      <w:r w:rsidRPr="00D2766D">
        <w:t>会计报表附注</w:t>
      </w:r>
    </w:p>
    <w:p w:rsidR="007F4DBF" w:rsidRPr="00D2766D" w:rsidRDefault="007F4DBF" w:rsidP="007F4DBF">
      <w:r>
        <w:t>D</w:t>
      </w:r>
      <w:r>
        <w:t>．</w:t>
      </w:r>
      <w:r w:rsidRPr="00D2766D">
        <w:t>会计报表</w:t>
      </w:r>
    </w:p>
    <w:p w:rsidR="007F4DBF" w:rsidRPr="00D2766D" w:rsidRDefault="007F4DBF" w:rsidP="007F4DBF">
      <w:r w:rsidRPr="00D2766D">
        <w:t>4</w:t>
      </w:r>
      <w:r w:rsidRPr="00D2766D">
        <w:t>．以下</w:t>
      </w:r>
      <w:r>
        <w:t>（　　）</w:t>
      </w:r>
      <w:r w:rsidRPr="00D2766D">
        <w:t>不是规范的股权结构的含义。</w:t>
      </w:r>
    </w:p>
    <w:p w:rsidR="007F4DBF" w:rsidRDefault="007F4DBF" w:rsidP="007F4DBF">
      <w:r w:rsidRPr="00D2766D">
        <w:t>A</w:t>
      </w:r>
      <w:r w:rsidRPr="00D2766D">
        <w:t>．加强股权集中度</w:t>
      </w:r>
    </w:p>
    <w:p w:rsidR="007F4DBF" w:rsidRDefault="007F4DBF" w:rsidP="007F4DBF">
      <w:r>
        <w:t>B</w:t>
      </w:r>
      <w:r>
        <w:t>．</w:t>
      </w:r>
      <w:r w:rsidRPr="00D2766D">
        <w:t>流通股股权适度集中</w:t>
      </w:r>
    </w:p>
    <w:p w:rsidR="007F4DBF" w:rsidRDefault="007F4DBF" w:rsidP="007F4DBF">
      <w:r>
        <w:t>C</w:t>
      </w:r>
      <w:r>
        <w:t>．</w:t>
      </w:r>
      <w:r w:rsidRPr="00D2766D">
        <w:t>发展机构投资者、战略投资者，发挥他们在公司治理中的积极作用</w:t>
      </w:r>
    </w:p>
    <w:p w:rsidR="007F4DBF" w:rsidRPr="00D2766D" w:rsidRDefault="007F4DBF" w:rsidP="007F4DBF">
      <w:r>
        <w:t>D</w:t>
      </w:r>
      <w:r>
        <w:t>．</w:t>
      </w:r>
      <w:r w:rsidRPr="00D2766D">
        <w:t>股权的流通性</w:t>
      </w:r>
    </w:p>
    <w:p w:rsidR="007F4DBF" w:rsidRPr="00D2766D" w:rsidRDefault="007F4DBF" w:rsidP="007F4DBF">
      <w:r w:rsidRPr="00D2766D">
        <w:t>5</w:t>
      </w:r>
      <w:r w:rsidRPr="00D2766D">
        <w:t>．实质性重组一般要将被</w:t>
      </w:r>
      <w:r w:rsidRPr="00D2766D">
        <w:rPr>
          <w:rFonts w:hint="eastAsia"/>
        </w:rPr>
        <w:t>并购企业</w:t>
      </w:r>
      <w:r>
        <w:t>（　　）</w:t>
      </w:r>
      <w:r w:rsidRPr="00D2766D">
        <w:t>以上的资产与并购企业的资产进行置换，或双方资产合并。</w:t>
      </w:r>
    </w:p>
    <w:p w:rsidR="007F4DBF" w:rsidRDefault="007F4DBF" w:rsidP="007F4DBF">
      <w:r w:rsidRPr="00D2766D">
        <w:t>A</w:t>
      </w:r>
      <w:r w:rsidRPr="00D2766D">
        <w:t>．</w:t>
      </w:r>
      <w:r w:rsidRPr="00D2766D">
        <w:t>20</w:t>
      </w:r>
      <w:r w:rsidRPr="00D2766D">
        <w:t>％</w:t>
      </w:r>
    </w:p>
    <w:p w:rsidR="007F4DBF" w:rsidRDefault="007F4DBF" w:rsidP="007F4DBF">
      <w:r>
        <w:t>B</w:t>
      </w:r>
      <w:r>
        <w:t>．</w:t>
      </w:r>
      <w:r w:rsidRPr="00D2766D">
        <w:t>50</w:t>
      </w:r>
      <w:r w:rsidRPr="00D2766D">
        <w:t>％</w:t>
      </w:r>
    </w:p>
    <w:p w:rsidR="007F4DBF" w:rsidRDefault="007F4DBF" w:rsidP="007F4DBF">
      <w:r>
        <w:t>C</w:t>
      </w:r>
      <w:r>
        <w:t>．</w:t>
      </w:r>
      <w:r w:rsidRPr="00D2766D">
        <w:t>40</w:t>
      </w:r>
      <w:r w:rsidRPr="00D2766D">
        <w:t>％</w:t>
      </w:r>
    </w:p>
    <w:p w:rsidR="007F4DBF" w:rsidRPr="00D2766D" w:rsidRDefault="007F4DBF" w:rsidP="007F4DBF">
      <w:r>
        <w:t>D</w:t>
      </w:r>
      <w:r>
        <w:t>．</w:t>
      </w:r>
      <w:r w:rsidRPr="00D2766D">
        <w:t>70</w:t>
      </w:r>
      <w:r w:rsidRPr="00D2766D">
        <w:t>％</w:t>
      </w:r>
    </w:p>
    <w:p w:rsidR="007F4DBF" w:rsidRPr="00D2766D" w:rsidRDefault="007F4DBF" w:rsidP="007F4DBF">
      <w:r w:rsidRPr="00D2766D">
        <w:t>6</w:t>
      </w:r>
      <w:r w:rsidRPr="00D2766D">
        <w:t>．收益现值法的主要指标不包括</w:t>
      </w:r>
      <w:r>
        <w:t>（　　）</w:t>
      </w:r>
      <w:r w:rsidRPr="00D2766D">
        <w:t>。</w:t>
      </w:r>
    </w:p>
    <w:p w:rsidR="007F4DBF" w:rsidRDefault="007F4DBF" w:rsidP="007F4DBF">
      <w:r w:rsidRPr="00D2766D">
        <w:t>A</w:t>
      </w:r>
      <w:r w:rsidRPr="00D2766D">
        <w:t>．净现值</w:t>
      </w:r>
    </w:p>
    <w:p w:rsidR="007F4DBF" w:rsidRDefault="007F4DBF" w:rsidP="007F4DBF">
      <w:r>
        <w:t>B</w:t>
      </w:r>
      <w:r>
        <w:t>．</w:t>
      </w:r>
      <w:r w:rsidRPr="00D2766D">
        <w:t>收益额</w:t>
      </w:r>
    </w:p>
    <w:p w:rsidR="007F4DBF" w:rsidRDefault="007F4DBF" w:rsidP="007F4DBF">
      <w:r>
        <w:t>C</w:t>
      </w:r>
      <w:r>
        <w:t>．</w:t>
      </w:r>
      <w:r w:rsidRPr="00D2766D">
        <w:t>收益期限</w:t>
      </w:r>
    </w:p>
    <w:p w:rsidR="007F4DBF" w:rsidRPr="00D2766D" w:rsidRDefault="007F4DBF" w:rsidP="007F4DBF">
      <w:r>
        <w:t>D</w:t>
      </w:r>
      <w:r>
        <w:t>．</w:t>
      </w:r>
      <w:r w:rsidRPr="00D2766D">
        <w:t>折现率</w:t>
      </w:r>
    </w:p>
    <w:p w:rsidR="007F4DBF" w:rsidRPr="00D2766D" w:rsidRDefault="007F4DBF" w:rsidP="007F4DBF">
      <w:r w:rsidRPr="00D2766D">
        <w:t>7</w:t>
      </w:r>
      <w:r w:rsidRPr="00D2766D">
        <w:t>．政府对于行业的管理和调控主要是通过</w:t>
      </w:r>
      <w:r>
        <w:t>（　　）</w:t>
      </w:r>
      <w:r w:rsidRPr="00D2766D">
        <w:t>政策来实现的。</w:t>
      </w:r>
    </w:p>
    <w:p w:rsidR="007F4DBF" w:rsidRDefault="007F4DBF" w:rsidP="007F4DBF">
      <w:r w:rsidRPr="00D2766D">
        <w:t>A</w:t>
      </w:r>
      <w:r w:rsidRPr="00D2766D">
        <w:t>．技术进步</w:t>
      </w:r>
    </w:p>
    <w:p w:rsidR="007F4DBF" w:rsidRDefault="007F4DBF" w:rsidP="007F4DBF">
      <w:r>
        <w:t>B</w:t>
      </w:r>
      <w:r>
        <w:t>．</w:t>
      </w:r>
      <w:r w:rsidRPr="00D2766D">
        <w:t>加大鼓励</w:t>
      </w:r>
    </w:p>
    <w:p w:rsidR="007F4DBF" w:rsidRDefault="007F4DBF" w:rsidP="007F4DBF">
      <w:r>
        <w:t>C</w:t>
      </w:r>
      <w:r>
        <w:t>．</w:t>
      </w:r>
      <w:r w:rsidRPr="00D2766D">
        <w:t>产业</w:t>
      </w:r>
    </w:p>
    <w:p w:rsidR="007F4DBF" w:rsidRPr="00D2766D" w:rsidRDefault="007F4DBF" w:rsidP="007F4DBF">
      <w:r>
        <w:t>D</w:t>
      </w:r>
      <w:r>
        <w:t>．</w:t>
      </w:r>
      <w:r w:rsidRPr="00D2766D">
        <w:t>政府补贴</w:t>
      </w:r>
    </w:p>
    <w:p w:rsidR="007F4DBF" w:rsidRPr="00D2766D" w:rsidRDefault="007F4DBF" w:rsidP="007F4DBF">
      <w:r w:rsidRPr="00D2766D">
        <w:t>8</w:t>
      </w:r>
      <w:r w:rsidRPr="00D2766D">
        <w:t>．学术分析流派对股票价格波动原因的解释是：股票价格发生波动是因为</w:t>
      </w:r>
      <w:r>
        <w:t>（　　）</w:t>
      </w:r>
      <w:r w:rsidRPr="00D2766D">
        <w:t>。</w:t>
      </w:r>
    </w:p>
    <w:p w:rsidR="007F4DBF" w:rsidRDefault="007F4DBF" w:rsidP="007F4DBF">
      <w:r w:rsidRPr="00D2766D">
        <w:t>A</w:t>
      </w:r>
      <w:r w:rsidRPr="00D2766D">
        <w:t>．价格偏离了其应反映的信息内容</w:t>
      </w:r>
    </w:p>
    <w:p w:rsidR="007F4DBF" w:rsidRDefault="007F4DBF" w:rsidP="007F4DBF">
      <w:r>
        <w:lastRenderedPageBreak/>
        <w:t>B</w:t>
      </w:r>
      <w:r>
        <w:t>．</w:t>
      </w:r>
      <w:r w:rsidRPr="00D2766D">
        <w:t>价格偏离了价值</w:t>
      </w:r>
    </w:p>
    <w:p w:rsidR="007F4DBF" w:rsidRDefault="007F4DBF" w:rsidP="007F4DBF">
      <w:r>
        <w:t>C</w:t>
      </w:r>
      <w:r>
        <w:t>．</w:t>
      </w:r>
      <w:r w:rsidRPr="00D2766D">
        <w:t>市场心理及人类行为偏离了平衡状态</w:t>
      </w:r>
    </w:p>
    <w:p w:rsidR="007F4DBF" w:rsidRPr="00D2766D" w:rsidRDefault="007F4DBF" w:rsidP="007F4DBF">
      <w:r>
        <w:t>D</w:t>
      </w:r>
      <w:r>
        <w:t>．</w:t>
      </w:r>
      <w:r w:rsidRPr="00D2766D">
        <w:t>市场供求偏离了均衡状态</w:t>
      </w:r>
    </w:p>
    <w:p w:rsidR="007F4DBF" w:rsidRPr="00D2766D" w:rsidRDefault="007F4DBF" w:rsidP="007F4DBF">
      <w:r w:rsidRPr="00D2766D">
        <w:t>9</w:t>
      </w:r>
      <w:r w:rsidRPr="00D2766D">
        <w:t>．</w:t>
      </w:r>
      <w:r>
        <w:t>（　　）</w:t>
      </w:r>
      <w:r w:rsidRPr="00D2766D">
        <w:t>主要是禁止可能导致行业竞争大大减弱或行业限制的一家公司持有其他公司股票</w:t>
      </w:r>
    </w:p>
    <w:p w:rsidR="007F4DBF" w:rsidRPr="00D2766D" w:rsidRDefault="007F4DBF" w:rsidP="007F4DBF">
      <w:r w:rsidRPr="00D2766D">
        <w:t>的行为。</w:t>
      </w:r>
    </w:p>
    <w:p w:rsidR="007F4DBF" w:rsidRDefault="007F4DBF" w:rsidP="007F4DBF">
      <w:r w:rsidRPr="00D2766D">
        <w:t>A</w:t>
      </w:r>
      <w:r w:rsidRPr="00D2766D">
        <w:t>．《谢尔曼反垄断法》</w:t>
      </w:r>
    </w:p>
    <w:p w:rsidR="007F4DBF" w:rsidRDefault="007F4DBF" w:rsidP="007F4DBF">
      <w:r>
        <w:t>B</w:t>
      </w:r>
      <w:r>
        <w:t>．</w:t>
      </w:r>
      <w:r w:rsidRPr="00D2766D">
        <w:t>《克雷顿反垄断法》</w:t>
      </w:r>
    </w:p>
    <w:p w:rsidR="007F4DBF" w:rsidRDefault="007F4DBF" w:rsidP="007F4DBF">
      <w:r>
        <w:t>C</w:t>
      </w:r>
      <w:r>
        <w:t>．</w:t>
      </w:r>
      <w:r w:rsidRPr="00D2766D">
        <w:t>《罗宾逊</w:t>
      </w:r>
      <w:r w:rsidRPr="00D2766D">
        <w:t>·</w:t>
      </w:r>
      <w:r w:rsidRPr="00D2766D">
        <w:t>帕特曼法》</w:t>
      </w:r>
    </w:p>
    <w:p w:rsidR="007F4DBF" w:rsidRPr="00D2766D" w:rsidRDefault="007F4DBF" w:rsidP="007F4DBF">
      <w:r>
        <w:t>D</w:t>
      </w:r>
      <w:r>
        <w:t>．</w:t>
      </w:r>
      <w:r w:rsidRPr="00D2766D">
        <w:t>《反不正当竞争法》</w:t>
      </w:r>
    </w:p>
    <w:p w:rsidR="007F4DBF" w:rsidRPr="00D2766D" w:rsidRDefault="007F4DBF" w:rsidP="007F4DBF">
      <w:r w:rsidRPr="00D2766D">
        <w:t>10</w:t>
      </w:r>
      <w:r w:rsidRPr="00D2766D">
        <w:t>．相关关系按</w:t>
      </w:r>
      <w:r>
        <w:t>（　　）</w:t>
      </w:r>
      <w:r w:rsidRPr="00D2766D">
        <w:t>可分为线性相关、非线性相关。</w:t>
      </w:r>
    </w:p>
    <w:p w:rsidR="007F4DBF" w:rsidRDefault="007F4DBF" w:rsidP="007F4DBF">
      <w:r w:rsidRPr="00D2766D">
        <w:t>A</w:t>
      </w:r>
      <w:r w:rsidRPr="00D2766D">
        <w:t>．变量多少</w:t>
      </w:r>
    </w:p>
    <w:p w:rsidR="007F4DBF" w:rsidRDefault="007F4DBF" w:rsidP="007F4DBF">
      <w:r>
        <w:t>B</w:t>
      </w:r>
      <w:r>
        <w:t>．</w:t>
      </w:r>
      <w:r w:rsidRPr="00D2766D">
        <w:t>变量之间依存关系</w:t>
      </w:r>
    </w:p>
    <w:p w:rsidR="007F4DBF" w:rsidRDefault="007F4DBF" w:rsidP="007F4DBF">
      <w:r>
        <w:t>C</w:t>
      </w:r>
      <w:r>
        <w:t>．</w:t>
      </w:r>
      <w:r w:rsidRPr="00D2766D">
        <w:t>指标变量变化的方向</w:t>
      </w:r>
    </w:p>
    <w:p w:rsidR="007F4DBF" w:rsidRPr="00D2766D" w:rsidRDefault="007F4DBF" w:rsidP="007F4DBF">
      <w:r>
        <w:t>D</w:t>
      </w:r>
      <w:r>
        <w:t>．</w:t>
      </w:r>
      <w:r w:rsidRPr="00D2766D">
        <w:t>指标问的紧密程度</w:t>
      </w:r>
    </w:p>
    <w:p w:rsidR="007F4DBF" w:rsidRPr="00D2766D" w:rsidRDefault="007F4DBF" w:rsidP="007F4DBF">
      <w:r w:rsidRPr="00D2766D">
        <w:t>11</w:t>
      </w:r>
      <w:r w:rsidRPr="00D2766D">
        <w:t>．流动比率可以反映短期偿债能力，生产型公司合理的最低流动比率是</w:t>
      </w:r>
      <w:r>
        <w:t>（　　）</w:t>
      </w:r>
      <w:r w:rsidRPr="00D2766D">
        <w:t>。</w:t>
      </w:r>
    </w:p>
    <w:p w:rsidR="007F4DBF" w:rsidRDefault="007F4DBF" w:rsidP="007F4DBF">
      <w:r w:rsidRPr="00D2766D">
        <w:t>A</w:t>
      </w:r>
      <w:r w:rsidRPr="00D2766D">
        <w:t>．</w:t>
      </w:r>
      <w:r w:rsidRPr="00D2766D">
        <w:t>1</w:t>
      </w:r>
    </w:p>
    <w:p w:rsidR="007F4DBF" w:rsidRDefault="007F4DBF" w:rsidP="007F4DBF">
      <w:r>
        <w:t>B</w:t>
      </w:r>
      <w:r>
        <w:t>．</w:t>
      </w:r>
      <w:r w:rsidRPr="00D2766D">
        <w:t>2</w:t>
      </w:r>
    </w:p>
    <w:p w:rsidR="007F4DBF" w:rsidRDefault="007F4DBF" w:rsidP="007F4DBF">
      <w:r>
        <w:t>C</w:t>
      </w:r>
      <w:r>
        <w:t>．</w:t>
      </w:r>
      <w:r w:rsidRPr="00D2766D">
        <w:t>3</w:t>
      </w:r>
    </w:p>
    <w:p w:rsidR="007F4DBF" w:rsidRPr="00D2766D" w:rsidRDefault="007F4DBF" w:rsidP="007F4DBF">
      <w:r>
        <w:t>D</w:t>
      </w:r>
      <w:r>
        <w:t>．</w:t>
      </w:r>
      <w:r w:rsidRPr="00D2766D">
        <w:t>4</w:t>
      </w:r>
    </w:p>
    <w:p w:rsidR="007F4DBF" w:rsidRPr="00D2766D" w:rsidRDefault="007F4DBF" w:rsidP="007F4DBF">
      <w:r w:rsidRPr="00D2766D">
        <w:t>12</w:t>
      </w:r>
      <w:r w:rsidRPr="00D2766D">
        <w:t>．一般，存货周转速度越，存货的占用水平越，流动性越，</w:t>
      </w:r>
      <w:r w:rsidRPr="00D2766D">
        <w:rPr>
          <w:rFonts w:hint="eastAsia"/>
        </w:rPr>
        <w:t>存货转化为现金或应收账款的速度越快。</w:t>
      </w:r>
      <w:r>
        <w:t>（　　）</w:t>
      </w:r>
    </w:p>
    <w:p w:rsidR="007F4DBF" w:rsidRDefault="007F4DBF" w:rsidP="007F4DBF">
      <w:r w:rsidRPr="00D2766D">
        <w:t>A</w:t>
      </w:r>
      <w:r w:rsidRPr="00D2766D">
        <w:t>．快高强</w:t>
      </w:r>
    </w:p>
    <w:p w:rsidR="007F4DBF" w:rsidRDefault="007F4DBF" w:rsidP="007F4DBF">
      <w:r>
        <w:t>B</w:t>
      </w:r>
      <w:r>
        <w:t>．</w:t>
      </w:r>
      <w:r w:rsidRPr="00D2766D">
        <w:t>快低强</w:t>
      </w:r>
    </w:p>
    <w:p w:rsidR="007F4DBF" w:rsidRDefault="007F4DBF" w:rsidP="007F4DBF">
      <w:r>
        <w:t>C</w:t>
      </w:r>
      <w:r>
        <w:t>．</w:t>
      </w:r>
      <w:r w:rsidRPr="00D2766D">
        <w:t>慢高强</w:t>
      </w:r>
    </w:p>
    <w:p w:rsidR="007F4DBF" w:rsidRPr="00D2766D" w:rsidRDefault="007F4DBF" w:rsidP="007F4DBF">
      <w:r>
        <w:t>D</w:t>
      </w:r>
      <w:r>
        <w:t>．</w:t>
      </w:r>
      <w:r w:rsidRPr="00D2766D">
        <w:t>慢低强</w:t>
      </w:r>
    </w:p>
    <w:p w:rsidR="007F4DBF" w:rsidRPr="00D2766D" w:rsidRDefault="007F4DBF" w:rsidP="007F4DBF">
      <w:r w:rsidRPr="00D2766D">
        <w:t>13</w:t>
      </w:r>
      <w:r w:rsidRPr="00D2766D">
        <w:t>．债券的到期收益率</w:t>
      </w:r>
      <w:r w:rsidRPr="00D2766D">
        <w:t>(YTM)</w:t>
      </w:r>
      <w:r w:rsidRPr="00D2766D">
        <w:t>是使债券未来现金流现值</w:t>
      </w:r>
      <w:r>
        <w:t>（　　）</w:t>
      </w:r>
      <w:r w:rsidRPr="00D2766D">
        <w:t>当前价格所用的相同的贴</w:t>
      </w:r>
      <w:r w:rsidRPr="00D2766D">
        <w:rPr>
          <w:rFonts w:hint="eastAsia"/>
        </w:rPr>
        <w:t>现率。</w:t>
      </w:r>
    </w:p>
    <w:p w:rsidR="007F4DBF" w:rsidRDefault="007F4DBF" w:rsidP="007F4DBF">
      <w:r w:rsidRPr="00D2766D">
        <w:t>A</w:t>
      </w:r>
      <w:r w:rsidRPr="00D2766D">
        <w:t>．大于</w:t>
      </w:r>
    </w:p>
    <w:p w:rsidR="007F4DBF" w:rsidRDefault="007F4DBF" w:rsidP="007F4DBF">
      <w:r>
        <w:t>B</w:t>
      </w:r>
      <w:r>
        <w:t>．</w:t>
      </w:r>
      <w:r w:rsidRPr="00D2766D">
        <w:t>小于</w:t>
      </w:r>
    </w:p>
    <w:p w:rsidR="007F4DBF" w:rsidRDefault="007F4DBF" w:rsidP="007F4DBF">
      <w:r>
        <w:t>C</w:t>
      </w:r>
      <w:r>
        <w:t>．</w:t>
      </w:r>
      <w:r w:rsidRPr="00D2766D">
        <w:t>等于</w:t>
      </w:r>
    </w:p>
    <w:p w:rsidR="007F4DBF" w:rsidRPr="00D2766D" w:rsidRDefault="007F4DBF" w:rsidP="007F4DBF">
      <w:r>
        <w:t>D</w:t>
      </w:r>
      <w:r>
        <w:t>．</w:t>
      </w:r>
      <w:r w:rsidRPr="00D2766D">
        <w:t>小于等于</w:t>
      </w:r>
    </w:p>
    <w:p w:rsidR="007F4DBF" w:rsidRPr="00D2766D" w:rsidRDefault="007F4DBF" w:rsidP="007F4DBF">
      <w:r w:rsidRPr="00D2766D">
        <w:t>14</w:t>
      </w:r>
      <w:r w:rsidRPr="00D2766D">
        <w:t>．收益率曲线的基本类型不包括</w:t>
      </w:r>
      <w:r>
        <w:t>（　　）</w:t>
      </w:r>
      <w:r w:rsidRPr="00D2766D">
        <w:t>。</w:t>
      </w:r>
    </w:p>
    <w:p w:rsidR="007F4DBF" w:rsidRDefault="007F4DBF" w:rsidP="007F4DBF">
      <w:r w:rsidRPr="00D2766D">
        <w:t>A</w:t>
      </w:r>
      <w:r w:rsidRPr="00D2766D">
        <w:t>．正向</w:t>
      </w:r>
    </w:p>
    <w:p w:rsidR="007F4DBF" w:rsidRDefault="007F4DBF" w:rsidP="007F4DBF">
      <w:r>
        <w:t>B</w:t>
      </w:r>
      <w:r>
        <w:t>．</w:t>
      </w:r>
      <w:r w:rsidRPr="00D2766D">
        <w:t>反向</w:t>
      </w:r>
    </w:p>
    <w:p w:rsidR="007F4DBF" w:rsidRDefault="007F4DBF" w:rsidP="007F4DBF">
      <w:r>
        <w:t>C</w:t>
      </w:r>
      <w:r>
        <w:t>．</w:t>
      </w:r>
      <w:r w:rsidRPr="00D2766D">
        <w:t>水平</w:t>
      </w:r>
    </w:p>
    <w:p w:rsidR="007F4DBF" w:rsidRPr="00D2766D" w:rsidRDefault="007F4DBF" w:rsidP="007F4DBF">
      <w:r>
        <w:t>D</w:t>
      </w:r>
      <w:r>
        <w:t>．</w:t>
      </w:r>
      <w:r w:rsidRPr="00D2766D">
        <w:t>波浪</w:t>
      </w:r>
    </w:p>
    <w:p w:rsidR="007F4DBF" w:rsidRPr="00D2766D" w:rsidRDefault="007F4DBF" w:rsidP="007F4DBF">
      <w:r w:rsidRPr="00D2766D">
        <w:t>15</w:t>
      </w:r>
      <w:r w:rsidRPr="00D2766D">
        <w:t>．影响股票投资价值的外部因素是</w:t>
      </w:r>
      <w:r>
        <w:t>（　　）</w:t>
      </w:r>
      <w:r w:rsidRPr="00D2766D">
        <w:t>。</w:t>
      </w:r>
    </w:p>
    <w:p w:rsidR="007F4DBF" w:rsidRDefault="007F4DBF" w:rsidP="007F4DBF">
      <w:r w:rsidRPr="00D2766D">
        <w:t>A</w:t>
      </w:r>
      <w:r w:rsidRPr="00D2766D">
        <w:t>．公司净资产</w:t>
      </w:r>
    </w:p>
    <w:p w:rsidR="007F4DBF" w:rsidRDefault="007F4DBF" w:rsidP="007F4DBF">
      <w:r>
        <w:t>B</w:t>
      </w:r>
      <w:r>
        <w:t>．</w:t>
      </w:r>
      <w:r w:rsidRPr="00D2766D">
        <w:t>行业因素</w:t>
      </w:r>
    </w:p>
    <w:p w:rsidR="007F4DBF" w:rsidRDefault="007F4DBF" w:rsidP="007F4DBF">
      <w:r>
        <w:t>C</w:t>
      </w:r>
      <w:r>
        <w:t>．</w:t>
      </w:r>
      <w:r w:rsidRPr="00D2766D">
        <w:t>公司的盈利水平</w:t>
      </w:r>
    </w:p>
    <w:p w:rsidR="007F4DBF" w:rsidRPr="00D2766D" w:rsidRDefault="007F4DBF" w:rsidP="007F4DBF">
      <w:r>
        <w:t>D</w:t>
      </w:r>
      <w:r>
        <w:t>．</w:t>
      </w:r>
      <w:r w:rsidRPr="00D2766D">
        <w:t>股份分割</w:t>
      </w:r>
    </w:p>
    <w:p w:rsidR="007F4DBF" w:rsidRPr="00D2766D" w:rsidRDefault="007F4DBF" w:rsidP="007F4DBF">
      <w:r w:rsidRPr="00D2766D">
        <w:t>16</w:t>
      </w:r>
      <w:r w:rsidRPr="00D2766D">
        <w:t>．如果</w:t>
      </w:r>
      <w:r w:rsidRPr="00D2766D">
        <w:t>NPV</w:t>
      </w:r>
      <w:r>
        <w:t>（　　）</w:t>
      </w:r>
      <w:r w:rsidRPr="00D2766D">
        <w:t>0</w:t>
      </w:r>
      <w:r w:rsidRPr="00D2766D">
        <w:t>，意味着所有预期的现金流入的现值之和大于投资成本，即这种股</w:t>
      </w:r>
      <w:r w:rsidRPr="00D2766D">
        <w:rPr>
          <w:rFonts w:hint="eastAsia"/>
        </w:rPr>
        <w:t>票被低估价格，因此购买这种股票可行。</w:t>
      </w:r>
    </w:p>
    <w:p w:rsidR="007F4DBF" w:rsidRDefault="007F4DBF" w:rsidP="007F4DBF">
      <w:r w:rsidRPr="00D2766D">
        <w:t>A</w:t>
      </w:r>
      <w:r w:rsidRPr="00D2766D">
        <w:t>．</w:t>
      </w:r>
      <w:r w:rsidRPr="00D2766D">
        <w:t>&gt;</w:t>
      </w:r>
    </w:p>
    <w:p w:rsidR="007F4DBF" w:rsidRDefault="007F4DBF" w:rsidP="007F4DBF">
      <w:r>
        <w:lastRenderedPageBreak/>
        <w:t>B</w:t>
      </w:r>
      <w:r>
        <w:t>．</w:t>
      </w:r>
      <w:r w:rsidRPr="00D2766D">
        <w:t>&lt;</w:t>
      </w:r>
    </w:p>
    <w:p w:rsidR="007F4DBF" w:rsidRDefault="007F4DBF" w:rsidP="007F4DBF">
      <w:r>
        <w:t>C</w:t>
      </w:r>
      <w:r>
        <w:t>．</w:t>
      </w:r>
      <w:r w:rsidRPr="00D2766D">
        <w:t>=</w:t>
      </w:r>
    </w:p>
    <w:p w:rsidR="007F4DBF" w:rsidRPr="00D2766D" w:rsidRDefault="007F4DBF" w:rsidP="007F4DBF">
      <w:r>
        <w:t>D</w:t>
      </w:r>
      <w:r>
        <w:t>．</w:t>
      </w:r>
      <w:r w:rsidRPr="00D2766D">
        <w:t>≠</w:t>
      </w:r>
    </w:p>
    <w:p w:rsidR="007F4DBF" w:rsidRPr="00D2766D" w:rsidRDefault="007F4DBF" w:rsidP="007F4DBF">
      <w:r w:rsidRPr="00D2766D">
        <w:t>17</w:t>
      </w:r>
      <w:r w:rsidRPr="00D2766D">
        <w:t>．估计市盈率的方法中</w:t>
      </w:r>
      <w:r>
        <w:t>（　　）</w:t>
      </w:r>
      <w:r w:rsidRPr="00D2766D">
        <w:t>不属于简单估计法。</w:t>
      </w:r>
    </w:p>
    <w:p w:rsidR="007F4DBF" w:rsidRDefault="007F4DBF" w:rsidP="007F4DBF">
      <w:r w:rsidRPr="00D2766D">
        <w:t>A</w:t>
      </w:r>
      <w:r w:rsidRPr="00D2766D">
        <w:t>．算术平均法</w:t>
      </w:r>
    </w:p>
    <w:p w:rsidR="007F4DBF" w:rsidRDefault="007F4DBF" w:rsidP="007F4DBF">
      <w:r>
        <w:t>B</w:t>
      </w:r>
      <w:r>
        <w:t>．</w:t>
      </w:r>
      <w:r w:rsidRPr="00D2766D">
        <w:t>回归分析法</w:t>
      </w:r>
    </w:p>
    <w:p w:rsidR="007F4DBF" w:rsidRDefault="007F4DBF" w:rsidP="007F4DBF">
      <w:r>
        <w:t>C</w:t>
      </w:r>
      <w:r>
        <w:t>．</w:t>
      </w:r>
      <w:r w:rsidRPr="00D2766D">
        <w:t>市场归类决定法</w:t>
      </w:r>
    </w:p>
    <w:p w:rsidR="007F4DBF" w:rsidRPr="00D2766D" w:rsidRDefault="007F4DBF" w:rsidP="007F4DBF">
      <w:r>
        <w:t>D</w:t>
      </w:r>
      <w:r>
        <w:t>．</w:t>
      </w:r>
      <w:r w:rsidRPr="00D2766D">
        <w:t>回归调整法</w:t>
      </w:r>
    </w:p>
    <w:p w:rsidR="007F4DBF" w:rsidRPr="00D2766D" w:rsidRDefault="007F4DBF" w:rsidP="007F4DBF">
      <w:r w:rsidRPr="00D2766D">
        <w:t>18</w:t>
      </w:r>
      <w:r w:rsidRPr="00D2766D">
        <w:t>．企业或有事项是指可能导致企业发生损益的不确定状态或情形，下列事项为或有事项</w:t>
      </w:r>
      <w:r w:rsidRPr="00D2766D">
        <w:rPr>
          <w:rFonts w:hint="eastAsia"/>
        </w:rPr>
        <w:t>的是</w:t>
      </w:r>
      <w:r>
        <w:t>（　　）</w:t>
      </w:r>
      <w:r w:rsidRPr="00D2766D">
        <w:t>。</w:t>
      </w:r>
    </w:p>
    <w:p w:rsidR="007F4DBF" w:rsidRDefault="007F4DBF" w:rsidP="007F4DBF">
      <w:r w:rsidRPr="00D2766D">
        <w:t>A</w:t>
      </w:r>
      <w:r w:rsidRPr="00D2766D">
        <w:t>．已贴现商业承兑</w:t>
      </w:r>
      <w:r w:rsidRPr="00D2766D">
        <w:rPr>
          <w:rFonts w:hint="eastAsia"/>
        </w:rPr>
        <w:t>汇票形成的或有负债</w:t>
      </w:r>
    </w:p>
    <w:p w:rsidR="007F4DBF" w:rsidRDefault="007F4DBF" w:rsidP="007F4DBF">
      <w:r>
        <w:t>B</w:t>
      </w:r>
      <w:r>
        <w:t>．</w:t>
      </w:r>
      <w:r w:rsidRPr="00D2766D">
        <w:t>未决诉讼、仲裁形成的或有负债</w:t>
      </w:r>
    </w:p>
    <w:p w:rsidR="007F4DBF" w:rsidRDefault="007F4DBF" w:rsidP="007F4DBF">
      <w:r>
        <w:t>C</w:t>
      </w:r>
      <w:r>
        <w:t>．</w:t>
      </w:r>
      <w:r w:rsidRPr="00D2766D">
        <w:t>为其他单位提供债务担保形成的或有负债</w:t>
      </w:r>
    </w:p>
    <w:p w:rsidR="007F4DBF" w:rsidRPr="00D2766D" w:rsidRDefault="007F4DBF" w:rsidP="007F4DBF">
      <w:r>
        <w:t>D</w:t>
      </w:r>
      <w:r>
        <w:t>．</w:t>
      </w:r>
      <w:r w:rsidRPr="00D2766D">
        <w:t>以上全是</w:t>
      </w:r>
    </w:p>
    <w:p w:rsidR="007F4DBF" w:rsidRPr="00D2766D" w:rsidRDefault="007F4DBF" w:rsidP="007F4DBF">
      <w:r w:rsidRPr="00D2766D">
        <w:t>19</w:t>
      </w:r>
      <w:r w:rsidRPr="00D2766D">
        <w:t>．税收是国家凭借</w:t>
      </w:r>
      <w:r>
        <w:t>（　　）</w:t>
      </w:r>
      <w:r w:rsidRPr="00D2766D">
        <w:t>参与社会产品分配的重要形式。</w:t>
      </w:r>
    </w:p>
    <w:p w:rsidR="007F4DBF" w:rsidRDefault="007F4DBF" w:rsidP="007F4DBF">
      <w:r w:rsidRPr="00D2766D">
        <w:t>A</w:t>
      </w:r>
      <w:r w:rsidRPr="00D2766D">
        <w:t>．法律规定</w:t>
      </w:r>
    </w:p>
    <w:p w:rsidR="007F4DBF" w:rsidRDefault="007F4DBF" w:rsidP="007F4DBF">
      <w:r>
        <w:t>B</w:t>
      </w:r>
      <w:r>
        <w:t>．</w:t>
      </w:r>
      <w:r w:rsidRPr="00D2766D">
        <w:t>强制力</w:t>
      </w:r>
    </w:p>
    <w:p w:rsidR="007F4DBF" w:rsidRDefault="007F4DBF" w:rsidP="007F4DBF">
      <w:r>
        <w:t>C</w:t>
      </w:r>
      <w:r>
        <w:t>．</w:t>
      </w:r>
      <w:r w:rsidRPr="00D2766D">
        <w:t>政治权力</w:t>
      </w:r>
    </w:p>
    <w:p w:rsidR="007F4DBF" w:rsidRPr="00D2766D" w:rsidRDefault="007F4DBF" w:rsidP="007F4DBF">
      <w:r>
        <w:t>D</w:t>
      </w:r>
      <w:r>
        <w:t>．</w:t>
      </w:r>
      <w:r w:rsidRPr="00D2766D">
        <w:t>军事实力</w:t>
      </w:r>
    </w:p>
    <w:p w:rsidR="007F4DBF" w:rsidRPr="00D2766D" w:rsidRDefault="007F4DBF" w:rsidP="007F4DBF">
      <w:r w:rsidRPr="00D2766D">
        <w:t>20</w:t>
      </w:r>
      <w:r w:rsidRPr="00D2766D">
        <w:t>．货币政策中，选择性政策工具有</w:t>
      </w:r>
      <w:r>
        <w:t>（　　）</w:t>
      </w:r>
      <w:r w:rsidRPr="00D2766D">
        <w:t>。</w:t>
      </w:r>
    </w:p>
    <w:p w:rsidR="007F4DBF" w:rsidRDefault="007F4DBF" w:rsidP="007F4DBF">
      <w:r w:rsidRPr="00D2766D">
        <w:t>A</w:t>
      </w:r>
      <w:r w:rsidRPr="00D2766D">
        <w:t>．法定存款准备金率</w:t>
      </w:r>
    </w:p>
    <w:p w:rsidR="007F4DBF" w:rsidRDefault="007F4DBF" w:rsidP="007F4DBF">
      <w:r>
        <w:t>B</w:t>
      </w:r>
      <w:r>
        <w:t>．</w:t>
      </w:r>
      <w:r w:rsidRPr="00D2766D">
        <w:t>再贴现政策</w:t>
      </w:r>
    </w:p>
    <w:p w:rsidR="007F4DBF" w:rsidRDefault="007F4DBF" w:rsidP="007F4DBF">
      <w:r>
        <w:t>C</w:t>
      </w:r>
      <w:r>
        <w:t>．</w:t>
      </w:r>
      <w:r w:rsidRPr="00D2766D">
        <w:t>公开市场业务</w:t>
      </w:r>
    </w:p>
    <w:p w:rsidR="007F4DBF" w:rsidRPr="00D2766D" w:rsidRDefault="007F4DBF" w:rsidP="007F4DBF">
      <w:r>
        <w:t>D</w:t>
      </w:r>
      <w:r>
        <w:t>．</w:t>
      </w:r>
      <w:r w:rsidRPr="00D2766D">
        <w:t>间接信用指导</w:t>
      </w:r>
    </w:p>
    <w:p w:rsidR="007F4DBF" w:rsidRPr="00D2766D" w:rsidRDefault="007F4DBF" w:rsidP="007F4DBF">
      <w:r w:rsidRPr="00D2766D">
        <w:t>21</w:t>
      </w:r>
      <w:r w:rsidRPr="00D2766D">
        <w:t>．下列选项中，对于收入政策理解错误的是</w:t>
      </w:r>
      <w:r>
        <w:t>（　　）</w:t>
      </w:r>
      <w:r w:rsidRPr="00D2766D">
        <w:t>。</w:t>
      </w:r>
    </w:p>
    <w:p w:rsidR="007F4DBF" w:rsidRDefault="007F4DBF" w:rsidP="007F4DBF">
      <w:r w:rsidRPr="00D2766D">
        <w:t>A</w:t>
      </w:r>
      <w:r w:rsidRPr="00D2766D">
        <w:t>．收入政策是国家为实现宏观调控总目标和总任务，针对居民收入水平高低、收入差距大小在分配方面制定的原则和方针</w:t>
      </w:r>
    </w:p>
    <w:p w:rsidR="007F4DBF" w:rsidRDefault="007F4DBF" w:rsidP="007F4DBF">
      <w:r>
        <w:t>B</w:t>
      </w:r>
      <w:r>
        <w:t>．</w:t>
      </w:r>
      <w:r w:rsidRPr="00D2766D">
        <w:t>收入政策具有更高层次的调节功能，制约着财政政策和货币政策的作用方向和作用力度</w:t>
      </w:r>
    </w:p>
    <w:p w:rsidR="007F4DBF" w:rsidRDefault="007F4DBF" w:rsidP="007F4DBF">
      <w:r>
        <w:t>C</w:t>
      </w:r>
      <w:r>
        <w:t>．</w:t>
      </w:r>
      <w:r w:rsidRPr="00D2766D">
        <w:t>收入政策最终要通过财政政策和货币政策来实现</w:t>
      </w:r>
    </w:p>
    <w:p w:rsidR="007F4DBF" w:rsidRPr="00D2766D" w:rsidRDefault="007F4DBF" w:rsidP="007F4DBF">
      <w:r>
        <w:t>D</w:t>
      </w:r>
      <w:r>
        <w:t>．</w:t>
      </w:r>
      <w:r w:rsidRPr="00D2766D">
        <w:t>收入政策唯一的目标是收入总量目标</w:t>
      </w:r>
    </w:p>
    <w:p w:rsidR="007F4DBF" w:rsidRPr="00D2766D" w:rsidRDefault="007F4DBF" w:rsidP="007F4DBF">
      <w:r w:rsidRPr="00D2766D">
        <w:t>22</w:t>
      </w:r>
      <w:r w:rsidRPr="00D2766D">
        <w:t>．国际金融市场通过</w:t>
      </w:r>
      <w:r>
        <w:t>（　　）</w:t>
      </w:r>
      <w:r w:rsidRPr="00D2766D">
        <w:t>影响证券市场。</w:t>
      </w:r>
    </w:p>
    <w:p w:rsidR="007F4DBF" w:rsidRDefault="007F4DBF" w:rsidP="007F4DBF">
      <w:r w:rsidRPr="00D2766D">
        <w:t>A</w:t>
      </w:r>
      <w:r w:rsidRPr="00D2766D">
        <w:t>．人民币汇率预期</w:t>
      </w:r>
    </w:p>
    <w:p w:rsidR="007F4DBF" w:rsidRDefault="007F4DBF" w:rsidP="007F4DBF">
      <w:r>
        <w:t>B</w:t>
      </w:r>
      <w:r>
        <w:t>．</w:t>
      </w:r>
      <w:r w:rsidRPr="00D2766D">
        <w:t>宏观面直接</w:t>
      </w:r>
    </w:p>
    <w:p w:rsidR="007F4DBF" w:rsidRDefault="007F4DBF" w:rsidP="007F4DBF">
      <w:r>
        <w:t>C</w:t>
      </w:r>
      <w:r>
        <w:t>．</w:t>
      </w:r>
      <w:r w:rsidRPr="00D2766D">
        <w:t>微观面间接</w:t>
      </w:r>
    </w:p>
    <w:p w:rsidR="007F4DBF" w:rsidRPr="00D2766D" w:rsidRDefault="007F4DBF" w:rsidP="007F4DBF">
      <w:r>
        <w:t>D</w:t>
      </w:r>
      <w:r>
        <w:t>．</w:t>
      </w:r>
      <w:r w:rsidRPr="00D2766D">
        <w:t>美元汇率</w:t>
      </w:r>
    </w:p>
    <w:p w:rsidR="007F4DBF" w:rsidRPr="00D2766D" w:rsidRDefault="007F4DBF" w:rsidP="007F4DBF">
      <w:r w:rsidRPr="00D2766D">
        <w:t>23</w:t>
      </w:r>
      <w:r w:rsidRPr="00D2766D">
        <w:t>．随着证券市场日益开放，</w:t>
      </w:r>
      <w:r w:rsidRPr="00D2766D">
        <w:t>A</w:t>
      </w:r>
      <w:r w:rsidRPr="00D2766D">
        <w:t>股与</w:t>
      </w:r>
      <w:r w:rsidRPr="00D2766D">
        <w:t>H</w:t>
      </w:r>
      <w:r w:rsidRPr="00D2766D">
        <w:t>股的关系不包括</w:t>
      </w:r>
      <w:r>
        <w:t>（　　）</w:t>
      </w:r>
      <w:r w:rsidRPr="00D2766D">
        <w:t>。</w:t>
      </w:r>
    </w:p>
    <w:p w:rsidR="007F4DBF" w:rsidRPr="00D2766D" w:rsidRDefault="007F4DBF" w:rsidP="007F4DBF">
      <w:r w:rsidRPr="00D2766D">
        <w:t>A</w:t>
      </w:r>
      <w:r w:rsidRPr="00D2766D">
        <w:t>．</w:t>
      </w:r>
      <w:r w:rsidRPr="00D2766D">
        <w:t>A</w:t>
      </w:r>
      <w:r w:rsidRPr="00D2766D">
        <w:t>股与</w:t>
      </w:r>
      <w:r w:rsidRPr="00D2766D">
        <w:t>H</w:t>
      </w:r>
      <w:r w:rsidRPr="00D2766D">
        <w:t>股的关联性将进一步加强</w:t>
      </w:r>
    </w:p>
    <w:p w:rsidR="007F4DBF" w:rsidRPr="00D2766D" w:rsidRDefault="007F4DBF" w:rsidP="007F4DBF">
      <w:r>
        <w:t>B</w:t>
      </w:r>
      <w:r>
        <w:t>．</w:t>
      </w:r>
      <w:r w:rsidRPr="00D2766D">
        <w:t>股权分置改革的顺利完成将加速</w:t>
      </w:r>
      <w:r w:rsidRPr="00D2766D">
        <w:t>A-H</w:t>
      </w:r>
      <w:r w:rsidRPr="00D2766D">
        <w:t>股价值的接轨进程</w:t>
      </w:r>
    </w:p>
    <w:p w:rsidR="007F4DBF" w:rsidRDefault="007F4DBF" w:rsidP="007F4DBF">
      <w:r>
        <w:t>C</w:t>
      </w:r>
      <w:r>
        <w:t>．</w:t>
      </w:r>
      <w:r w:rsidRPr="00D2766D">
        <w:t>在套利机制的作用下，使得两者股份逐步融合</w:t>
      </w:r>
    </w:p>
    <w:p w:rsidR="007F4DBF" w:rsidRPr="00D2766D" w:rsidRDefault="007F4DBF" w:rsidP="007F4DBF">
      <w:r>
        <w:t>D</w:t>
      </w:r>
      <w:r>
        <w:t>．</w:t>
      </w:r>
      <w:r w:rsidRPr="00D2766D">
        <w:t>很多大型上市公司不可能同时出现在</w:t>
      </w:r>
      <w:r w:rsidRPr="00D2766D">
        <w:t>A</w:t>
      </w:r>
      <w:r w:rsidRPr="00D2766D">
        <w:t>股与</w:t>
      </w:r>
      <w:r w:rsidRPr="00D2766D">
        <w:t>H</w:t>
      </w:r>
      <w:r w:rsidRPr="00D2766D">
        <w:t>股市场</w:t>
      </w:r>
    </w:p>
    <w:p w:rsidR="007F4DBF" w:rsidRPr="00D2766D" w:rsidRDefault="007F4DBF" w:rsidP="007F4DBF">
      <w:r w:rsidRPr="00D2766D">
        <w:t>24</w:t>
      </w:r>
      <w:r w:rsidRPr="00D2766D">
        <w:t>．证券市场需求不受</w:t>
      </w:r>
      <w:r>
        <w:t>（　　）</w:t>
      </w:r>
      <w:r w:rsidRPr="00D2766D">
        <w:t>影响。</w:t>
      </w:r>
    </w:p>
    <w:p w:rsidR="007F4DBF" w:rsidRDefault="007F4DBF" w:rsidP="007F4DBF">
      <w:r w:rsidRPr="00D2766D">
        <w:t>A</w:t>
      </w:r>
      <w:r w:rsidRPr="00D2766D">
        <w:t>．</w:t>
      </w:r>
      <w:r w:rsidRPr="00D2766D">
        <w:rPr>
          <w:rFonts w:hint="eastAsia"/>
        </w:rPr>
        <w:t>宏观经济环境</w:t>
      </w:r>
    </w:p>
    <w:p w:rsidR="007F4DBF" w:rsidRDefault="007F4DBF" w:rsidP="007F4DBF">
      <w:r>
        <w:t>B</w:t>
      </w:r>
      <w:r>
        <w:t>．</w:t>
      </w:r>
      <w:r w:rsidRPr="00D2766D">
        <w:t>居民金融资产结构的调整</w:t>
      </w:r>
    </w:p>
    <w:p w:rsidR="007F4DBF" w:rsidRDefault="007F4DBF" w:rsidP="007F4DBF">
      <w:r>
        <w:t>C</w:t>
      </w:r>
      <w:r>
        <w:t>．</w:t>
      </w:r>
      <w:r w:rsidRPr="00D2766D">
        <w:t>机构投资者的培育和壮大</w:t>
      </w:r>
    </w:p>
    <w:p w:rsidR="007F4DBF" w:rsidRPr="00D2766D" w:rsidRDefault="007F4DBF" w:rsidP="007F4DBF">
      <w:r>
        <w:lastRenderedPageBreak/>
        <w:t>D</w:t>
      </w:r>
      <w:r>
        <w:t>．</w:t>
      </w:r>
      <w:r w:rsidRPr="00D2766D">
        <w:t>股权流通制度</w:t>
      </w:r>
    </w:p>
    <w:p w:rsidR="007F4DBF" w:rsidRPr="00D2766D" w:rsidRDefault="007F4DBF" w:rsidP="007F4DBF">
      <w:r w:rsidRPr="00D2766D">
        <w:t>25</w:t>
      </w:r>
      <w:r w:rsidRPr="00D2766D">
        <w:t>．已知证券组合由</w:t>
      </w:r>
      <w:r w:rsidRPr="00D2766D">
        <w:t>A</w:t>
      </w:r>
      <w:r w:rsidRPr="00D2766D">
        <w:t>和</w:t>
      </w:r>
      <w:r w:rsidRPr="00D2766D">
        <w:t>B</w:t>
      </w:r>
      <w:r w:rsidRPr="00D2766D">
        <w:t>构成，证券</w:t>
      </w:r>
      <w:r w:rsidRPr="00D2766D">
        <w:t>A</w:t>
      </w:r>
      <w:r w:rsidRPr="00D2766D">
        <w:t>和</w:t>
      </w:r>
      <w:r w:rsidRPr="00D2766D">
        <w:t>B</w:t>
      </w:r>
      <w:r w:rsidRPr="00D2766D">
        <w:t>的期望收益分别为</w:t>
      </w:r>
      <w:r w:rsidRPr="00D2766D">
        <w:t>10</w:t>
      </w:r>
      <w:r w:rsidRPr="00D2766D">
        <w:t>％和</w:t>
      </w:r>
      <w:r w:rsidRPr="00D2766D">
        <w:t>5</w:t>
      </w:r>
      <w:r w:rsidRPr="00D2766D">
        <w:t>％，证券</w:t>
      </w:r>
      <w:r w:rsidRPr="00D2766D">
        <w:t>A</w:t>
      </w:r>
      <w:r w:rsidRPr="00D2766D">
        <w:t>和</w:t>
      </w:r>
      <w:r w:rsidRPr="00D2766D">
        <w:t>B</w:t>
      </w:r>
      <w:r w:rsidRPr="00D2766D">
        <w:rPr>
          <w:rFonts w:hint="eastAsia"/>
        </w:rPr>
        <w:t>的标准差分别为</w:t>
      </w:r>
      <w:r w:rsidRPr="00D2766D">
        <w:t>6</w:t>
      </w:r>
      <w:r w:rsidRPr="00D2766D">
        <w:t>％和</w:t>
      </w:r>
      <w:r w:rsidRPr="00D2766D">
        <w:t>2</w:t>
      </w:r>
      <w:r w:rsidRPr="00D2766D">
        <w:t>％，两种证券的相关系数为</w:t>
      </w:r>
      <w:r w:rsidRPr="00D2766D">
        <w:t>0</w:t>
      </w:r>
      <w:r w:rsidRPr="00D2766D">
        <w:t>．</w:t>
      </w:r>
      <w:r w:rsidRPr="00D2766D">
        <w:t>12</w:t>
      </w:r>
      <w:r w:rsidRPr="00D2766D">
        <w:t>，组合的方差为</w:t>
      </w:r>
      <w:r w:rsidRPr="00D2766D">
        <w:t>0</w:t>
      </w:r>
      <w:r w:rsidRPr="00D2766D">
        <w:t>．</w:t>
      </w:r>
      <w:r w:rsidRPr="00D2766D">
        <w:t>0327</w:t>
      </w:r>
      <w:r w:rsidRPr="00D2766D">
        <w:t>，则该组合投资</w:t>
      </w:r>
      <w:r w:rsidRPr="00D2766D">
        <w:rPr>
          <w:rFonts w:hint="eastAsia"/>
        </w:rPr>
        <w:t>于证券</w:t>
      </w:r>
      <w:r w:rsidRPr="00D2766D">
        <w:t>B</w:t>
      </w:r>
      <w:r w:rsidRPr="00D2766D">
        <w:t>的比重为</w:t>
      </w:r>
      <w:r>
        <w:t>（　　）</w:t>
      </w:r>
      <w:r w:rsidRPr="00D2766D">
        <w:t>。</w:t>
      </w:r>
    </w:p>
    <w:p w:rsidR="007F4DBF" w:rsidRDefault="007F4DBF" w:rsidP="007F4DBF">
      <w:r w:rsidRPr="00D2766D">
        <w:t>A</w:t>
      </w:r>
      <w:r w:rsidRPr="00D2766D">
        <w:t>．</w:t>
      </w:r>
      <w:r w:rsidRPr="00D2766D">
        <w:t>70</w:t>
      </w:r>
      <w:r w:rsidRPr="00D2766D">
        <w:t>％</w:t>
      </w:r>
    </w:p>
    <w:p w:rsidR="007F4DBF" w:rsidRDefault="007F4DBF" w:rsidP="007F4DBF">
      <w:r>
        <w:t>B</w:t>
      </w:r>
      <w:r>
        <w:t>．</w:t>
      </w:r>
      <w:r w:rsidRPr="00D2766D">
        <w:t>30</w:t>
      </w:r>
      <w:r w:rsidRPr="00D2766D">
        <w:t>％</w:t>
      </w:r>
    </w:p>
    <w:p w:rsidR="007F4DBF" w:rsidRDefault="007F4DBF" w:rsidP="007F4DBF">
      <w:r>
        <w:t>C</w:t>
      </w:r>
      <w:r>
        <w:t>．</w:t>
      </w:r>
      <w:r w:rsidRPr="00D2766D">
        <w:t>60</w:t>
      </w:r>
      <w:r w:rsidRPr="00D2766D">
        <w:t>％</w:t>
      </w:r>
    </w:p>
    <w:p w:rsidR="007F4DBF" w:rsidRPr="00D2766D" w:rsidRDefault="007F4DBF" w:rsidP="007F4DBF">
      <w:r>
        <w:t>D</w:t>
      </w:r>
      <w:r>
        <w:t>．</w:t>
      </w:r>
      <w:r w:rsidRPr="00D2766D">
        <w:t>40</w:t>
      </w:r>
      <w:r w:rsidRPr="00D2766D">
        <w:t>％</w:t>
      </w:r>
    </w:p>
    <w:p w:rsidR="007F4DBF" w:rsidRPr="00D2766D" w:rsidRDefault="007F4DBF" w:rsidP="007F4DBF">
      <w:r w:rsidRPr="00D2766D">
        <w:t>26</w:t>
      </w:r>
      <w:r w:rsidRPr="00D2766D">
        <w:t>．</w:t>
      </w:r>
      <w:r>
        <w:t>（　　）</w:t>
      </w:r>
      <w:r w:rsidRPr="00D2766D">
        <w:t>是指公司适应经济环境变化和利用投资机会的能力。</w:t>
      </w:r>
    </w:p>
    <w:p w:rsidR="007F4DBF" w:rsidRDefault="007F4DBF" w:rsidP="007F4DBF">
      <w:r w:rsidRPr="00D2766D">
        <w:t>A</w:t>
      </w:r>
      <w:r w:rsidRPr="00D2766D">
        <w:t>．现金流量</w:t>
      </w:r>
    </w:p>
    <w:p w:rsidR="007F4DBF" w:rsidRDefault="007F4DBF" w:rsidP="007F4DBF">
      <w:r>
        <w:t>B</w:t>
      </w:r>
      <w:r>
        <w:t>．</w:t>
      </w:r>
      <w:r w:rsidRPr="00D2766D">
        <w:t>经营杠杆</w:t>
      </w:r>
    </w:p>
    <w:p w:rsidR="007F4DBF" w:rsidRDefault="007F4DBF" w:rsidP="007F4DBF">
      <w:r>
        <w:t>C</w:t>
      </w:r>
      <w:r>
        <w:t>．</w:t>
      </w:r>
      <w:r w:rsidRPr="00D2766D">
        <w:t>财务弹性</w:t>
      </w:r>
    </w:p>
    <w:p w:rsidR="007F4DBF" w:rsidRPr="00D2766D" w:rsidRDefault="007F4DBF" w:rsidP="007F4DBF">
      <w:r>
        <w:t>D</w:t>
      </w:r>
      <w:r>
        <w:t>．</w:t>
      </w:r>
      <w:r w:rsidRPr="00D2766D">
        <w:t>创新能力</w:t>
      </w:r>
    </w:p>
    <w:p w:rsidR="007F4DBF" w:rsidRPr="00D2766D" w:rsidRDefault="007F4DBF" w:rsidP="007F4DBF">
      <w:r w:rsidRPr="00D2766D">
        <w:t>27</w:t>
      </w:r>
      <w:r w:rsidRPr="00D2766D">
        <w:t>．西方投资机构非常看重</w:t>
      </w:r>
      <w:r>
        <w:t>（　　）</w:t>
      </w:r>
      <w:r w:rsidRPr="00D2766D">
        <w:t>天移动平均线，并以此作为长期投资的依据。</w:t>
      </w:r>
    </w:p>
    <w:p w:rsidR="007F4DBF" w:rsidRDefault="007F4DBF" w:rsidP="007F4DBF">
      <w:r w:rsidRPr="00D2766D">
        <w:t>A</w:t>
      </w:r>
      <w:r w:rsidRPr="00D2766D">
        <w:t>．</w:t>
      </w:r>
      <w:r w:rsidRPr="00D2766D">
        <w:t>100</w:t>
      </w:r>
    </w:p>
    <w:p w:rsidR="007F4DBF" w:rsidRDefault="007F4DBF" w:rsidP="007F4DBF">
      <w:r>
        <w:t>B</w:t>
      </w:r>
      <w:r>
        <w:t>．</w:t>
      </w:r>
      <w:r w:rsidRPr="00D2766D">
        <w:t>150</w:t>
      </w:r>
    </w:p>
    <w:p w:rsidR="007F4DBF" w:rsidRDefault="007F4DBF" w:rsidP="007F4DBF">
      <w:r>
        <w:t>C</w:t>
      </w:r>
      <w:r>
        <w:t>．</w:t>
      </w:r>
      <w:r w:rsidRPr="00D2766D">
        <w:t xml:space="preserve">200 </w:t>
      </w:r>
    </w:p>
    <w:p w:rsidR="007F4DBF" w:rsidRPr="00D2766D" w:rsidRDefault="007F4DBF" w:rsidP="007F4DBF">
      <w:r>
        <w:t>D</w:t>
      </w:r>
      <w:r>
        <w:t>．</w:t>
      </w:r>
      <w:r w:rsidRPr="00D2766D">
        <w:t>250</w:t>
      </w:r>
    </w:p>
    <w:p w:rsidR="007F4DBF" w:rsidRPr="00D2766D" w:rsidRDefault="007F4DBF" w:rsidP="007F4DBF">
      <w:r w:rsidRPr="00D2766D">
        <w:t>28</w:t>
      </w:r>
      <w:r w:rsidRPr="00D2766D">
        <w:t>．证券投资分析中的行业分析是中观经济分析对象之一，</w:t>
      </w:r>
      <w:r>
        <w:t>（　　）</w:t>
      </w:r>
      <w:r w:rsidRPr="00D2766D">
        <w:t>。</w:t>
      </w:r>
    </w:p>
    <w:p w:rsidR="007F4DBF" w:rsidRDefault="007F4DBF" w:rsidP="007F4DBF">
      <w:r w:rsidRPr="00D2766D">
        <w:t>A</w:t>
      </w:r>
      <w:r w:rsidRPr="00D2766D">
        <w:t>．主要界定行业本身的投资价值</w:t>
      </w:r>
    </w:p>
    <w:p w:rsidR="007F4DBF" w:rsidRDefault="007F4DBF" w:rsidP="007F4DBF">
      <w:r>
        <w:t>B</w:t>
      </w:r>
      <w:r>
        <w:t>．</w:t>
      </w:r>
      <w:r w:rsidRPr="00D2766D">
        <w:t>主要界定公司在行业中的竞争地位</w:t>
      </w:r>
    </w:p>
    <w:p w:rsidR="007F4DBF" w:rsidRDefault="007F4DBF" w:rsidP="007F4DBF">
      <w:r>
        <w:t>C</w:t>
      </w:r>
      <w:r>
        <w:t>．</w:t>
      </w:r>
      <w:r w:rsidRPr="00D2766D">
        <w:t>主要界定政府政策对行业的影响</w:t>
      </w:r>
    </w:p>
    <w:p w:rsidR="007F4DBF" w:rsidRPr="00D2766D" w:rsidRDefault="007F4DBF" w:rsidP="007F4DBF">
      <w:r>
        <w:t>D</w:t>
      </w:r>
      <w:r>
        <w:t>．</w:t>
      </w:r>
      <w:r w:rsidRPr="00D2766D">
        <w:t>主要界定新技术对行业的影响</w:t>
      </w:r>
    </w:p>
    <w:p w:rsidR="007F4DBF" w:rsidRPr="00D2766D" w:rsidRDefault="007F4DBF" w:rsidP="007F4DBF">
      <w:r w:rsidRPr="00D2766D">
        <w:t>29</w:t>
      </w:r>
      <w:r w:rsidRPr="00D2766D">
        <w:t>．经中国证监会核准的公开发行证券的企业的承销商或上市推荐人</w:t>
      </w:r>
      <w:r w:rsidRPr="00D2766D">
        <w:rPr>
          <w:rFonts w:hint="eastAsia"/>
        </w:rPr>
        <w:t>及其所属的证券投资咨询机构和证券投资咨询执业人员，包括有关证券公开发行之日起</w:t>
      </w:r>
      <w:r>
        <w:t>（　　）</w:t>
      </w:r>
      <w:r w:rsidRPr="00D2766D">
        <w:t>个月内调离的证券投</w:t>
      </w:r>
      <w:r w:rsidRPr="00D2766D">
        <w:rPr>
          <w:rFonts w:hint="eastAsia"/>
        </w:rPr>
        <w:t>资咨询执业人员，不得在公众传播媒体上刊登或发布其为客户撰写的投资价值分析报告，也不得以假借其他机构和个人名义等方式变相从事前述业务。</w:t>
      </w:r>
    </w:p>
    <w:p w:rsidR="007F4DBF" w:rsidRDefault="007F4DBF" w:rsidP="007F4DBF">
      <w:r w:rsidRPr="00D2766D">
        <w:t>A</w:t>
      </w:r>
      <w:r w:rsidRPr="00D2766D">
        <w:t>．</w:t>
      </w:r>
      <w:r w:rsidRPr="00D2766D">
        <w:t>3</w:t>
      </w:r>
    </w:p>
    <w:p w:rsidR="007F4DBF" w:rsidRDefault="007F4DBF" w:rsidP="007F4DBF">
      <w:r>
        <w:t>B</w:t>
      </w:r>
      <w:r>
        <w:t>．</w:t>
      </w:r>
      <w:r w:rsidRPr="00D2766D">
        <w:t>6</w:t>
      </w:r>
    </w:p>
    <w:p w:rsidR="007F4DBF" w:rsidRDefault="007F4DBF" w:rsidP="007F4DBF">
      <w:r>
        <w:t>C</w:t>
      </w:r>
      <w:r>
        <w:t>．</w:t>
      </w:r>
      <w:r w:rsidRPr="00D2766D">
        <w:t>12</w:t>
      </w:r>
    </w:p>
    <w:p w:rsidR="007F4DBF" w:rsidRPr="00D2766D" w:rsidRDefault="007F4DBF" w:rsidP="007F4DBF">
      <w:r>
        <w:t>D</w:t>
      </w:r>
      <w:r>
        <w:t>．</w:t>
      </w:r>
      <w:r w:rsidRPr="00D2766D">
        <w:t>18</w:t>
      </w:r>
    </w:p>
    <w:p w:rsidR="007F4DBF" w:rsidRPr="00D2766D" w:rsidRDefault="007F4DBF" w:rsidP="007F4DBF">
      <w:r w:rsidRPr="00D2766D">
        <w:t>30</w:t>
      </w:r>
      <w:r w:rsidRPr="00D2766D">
        <w:t>．波浪理论相对于其他技术分析的流派，最大的区别在于</w:t>
      </w:r>
      <w:r>
        <w:t>（　　）</w:t>
      </w:r>
      <w:r w:rsidRPr="00D2766D">
        <w:t>。</w:t>
      </w:r>
    </w:p>
    <w:p w:rsidR="007F4DBF" w:rsidRDefault="007F4DBF" w:rsidP="007F4DBF">
      <w:r w:rsidRPr="00D2766D">
        <w:t>A</w:t>
      </w:r>
      <w:r w:rsidRPr="00D2766D">
        <w:t>．能提前预计到行情的顶和底</w:t>
      </w:r>
    </w:p>
    <w:p w:rsidR="007F4DBF" w:rsidRDefault="007F4DBF" w:rsidP="007F4DBF">
      <w:r>
        <w:t>B</w:t>
      </w:r>
      <w:r>
        <w:t>．</w:t>
      </w:r>
      <w:r w:rsidRPr="00D2766D">
        <w:t>能分析出行情的三大类趋势</w:t>
      </w:r>
    </w:p>
    <w:p w:rsidR="007F4DBF" w:rsidRDefault="007F4DBF" w:rsidP="007F4DBF">
      <w:r>
        <w:t>C</w:t>
      </w:r>
      <w:r>
        <w:t>．</w:t>
      </w:r>
      <w:r w:rsidRPr="00D2766D">
        <w:t>能将市场走势分出八大波浪</w:t>
      </w:r>
    </w:p>
    <w:p w:rsidR="007F4DBF" w:rsidRPr="00D2766D" w:rsidRDefault="007F4DBF" w:rsidP="007F4DBF">
      <w:r>
        <w:t>D</w:t>
      </w:r>
      <w:r>
        <w:t>．</w:t>
      </w:r>
      <w:r w:rsidRPr="00D2766D">
        <w:t>是最容易掌握的最简单的方法</w:t>
      </w:r>
    </w:p>
    <w:p w:rsidR="007F4DBF" w:rsidRPr="00D2766D" w:rsidRDefault="007F4DBF" w:rsidP="007F4DBF">
      <w:r w:rsidRPr="00D2766D">
        <w:t>31</w:t>
      </w:r>
      <w:r w:rsidRPr="00D2766D">
        <w:t>．关于证券投资分析，下列说法不正确的是</w:t>
      </w:r>
      <w:r>
        <w:t>（　　）</w:t>
      </w:r>
      <w:r w:rsidRPr="00D2766D">
        <w:t>。</w:t>
      </w:r>
    </w:p>
    <w:p w:rsidR="007F4DBF" w:rsidRDefault="007F4DBF" w:rsidP="007F4DBF">
      <w:r w:rsidRPr="00D2766D">
        <w:t>A</w:t>
      </w:r>
      <w:r w:rsidRPr="00D2766D">
        <w:t>．在投资决策时，投资者应选择在风险性、收益性、流动性和时间性方面同自己的要求相匹配的投资对象，并制定相应的投资策略</w:t>
      </w:r>
    </w:p>
    <w:p w:rsidR="007F4DBF" w:rsidRDefault="007F4DBF" w:rsidP="007F4DBF">
      <w:r>
        <w:t>B</w:t>
      </w:r>
      <w:r>
        <w:t>．</w:t>
      </w:r>
      <w:r w:rsidRPr="00D2766D">
        <w:t>尽管不同投资者投资决策的方法可能不同，但科学的投资决策无疑有助于保证投资决策的正确性</w:t>
      </w:r>
    </w:p>
    <w:p w:rsidR="007F4DBF" w:rsidRDefault="007F4DBF" w:rsidP="007F4DBF">
      <w:r>
        <w:t>C</w:t>
      </w:r>
      <w:r>
        <w:t>．</w:t>
      </w:r>
      <w:r w:rsidRPr="00D2766D">
        <w:t>每一种证券的风险一收益特性是一成不变的</w:t>
      </w:r>
    </w:p>
    <w:p w:rsidR="007F4DBF" w:rsidRPr="00D2766D" w:rsidRDefault="007F4DBF" w:rsidP="007F4DBF">
      <w:r>
        <w:t>D</w:t>
      </w:r>
      <w:r>
        <w:t>．</w:t>
      </w:r>
      <w:r w:rsidRPr="00D2766D">
        <w:t>进行证券投资分析有利于减少投资决策的盲目性，从而提高投资决策的科学性</w:t>
      </w:r>
    </w:p>
    <w:p w:rsidR="007F4DBF" w:rsidRPr="00D2766D" w:rsidRDefault="007F4DBF" w:rsidP="007F4DBF">
      <w:r w:rsidRPr="00D2766D">
        <w:t>32</w:t>
      </w:r>
      <w:r w:rsidRPr="00D2766D">
        <w:t>．反映企业偿付到期长</w:t>
      </w:r>
      <w:r w:rsidRPr="00D2766D">
        <w:rPr>
          <w:rFonts w:hint="eastAsia"/>
        </w:rPr>
        <w:t>期债务的能力的财务比率是</w:t>
      </w:r>
      <w:r>
        <w:t>（　　）</w:t>
      </w:r>
      <w:r w:rsidRPr="00D2766D">
        <w:t>。</w:t>
      </w:r>
    </w:p>
    <w:p w:rsidR="007F4DBF" w:rsidRDefault="007F4DBF" w:rsidP="007F4DBF">
      <w:r w:rsidRPr="00D2766D">
        <w:lastRenderedPageBreak/>
        <w:t>A</w:t>
      </w:r>
      <w:r w:rsidRPr="00D2766D">
        <w:t>．负债比率</w:t>
      </w:r>
    </w:p>
    <w:p w:rsidR="007F4DBF" w:rsidRDefault="007F4DBF" w:rsidP="007F4DBF">
      <w:r>
        <w:t>B</w:t>
      </w:r>
      <w:r>
        <w:t>．</w:t>
      </w:r>
      <w:r w:rsidRPr="00D2766D">
        <w:t>资产管理比率</w:t>
      </w:r>
    </w:p>
    <w:p w:rsidR="007F4DBF" w:rsidRDefault="007F4DBF" w:rsidP="007F4DBF">
      <w:r>
        <w:t>C</w:t>
      </w:r>
      <w:r>
        <w:t>．</w:t>
      </w:r>
      <w:r w:rsidRPr="00D2766D">
        <w:t>现金流量比率</w:t>
      </w:r>
    </w:p>
    <w:p w:rsidR="007F4DBF" w:rsidRPr="00D2766D" w:rsidRDefault="007F4DBF" w:rsidP="007F4DBF">
      <w:r>
        <w:t>D</w:t>
      </w:r>
      <w:r>
        <w:t>．</w:t>
      </w:r>
      <w:r w:rsidRPr="00D2766D">
        <w:t>投资收益比率</w:t>
      </w:r>
    </w:p>
    <w:p w:rsidR="007F4DBF" w:rsidRPr="00D2766D" w:rsidRDefault="007F4DBF" w:rsidP="007F4DBF">
      <w:r w:rsidRPr="00D2766D">
        <w:t>33</w:t>
      </w:r>
      <w:r w:rsidRPr="00D2766D">
        <w:t>．关于评估证券的投资价值，下列说法不正确的是</w:t>
      </w:r>
      <w:r>
        <w:t>（　　）</w:t>
      </w:r>
      <w:r w:rsidRPr="00D2766D">
        <w:t>。</w:t>
      </w:r>
    </w:p>
    <w:p w:rsidR="007F4DBF" w:rsidRDefault="007F4DBF" w:rsidP="007F4DBF">
      <w:r w:rsidRPr="00D2766D">
        <w:t>A</w:t>
      </w:r>
      <w:r w:rsidRPr="00D2766D">
        <w:t>．证券的投资价值受多方面因素的影响，并随着这些因素的变化而发生相应的变化</w:t>
      </w:r>
    </w:p>
    <w:p w:rsidR="007F4DBF" w:rsidRDefault="007F4DBF" w:rsidP="007F4DBF">
      <w:r>
        <w:t>B</w:t>
      </w:r>
      <w:r>
        <w:t>．</w:t>
      </w:r>
      <w:r w:rsidRPr="00D2766D">
        <w:t>债券的投资价值受市场利率水平的影响，并随着市场利率的变化而变化</w:t>
      </w:r>
    </w:p>
    <w:p w:rsidR="007F4DBF" w:rsidRDefault="007F4DBF" w:rsidP="007F4DBF">
      <w:r>
        <w:t>C</w:t>
      </w:r>
      <w:r>
        <w:t>．</w:t>
      </w:r>
      <w:r w:rsidRPr="00D2766D">
        <w:t>影响股票投资价值的因素包括宏观经济、行业形势和公司经营管理等</w:t>
      </w:r>
    </w:p>
    <w:p w:rsidR="007F4DBF" w:rsidRPr="00D2766D" w:rsidRDefault="007F4DBF" w:rsidP="007F4DBF">
      <w:r>
        <w:t>D</w:t>
      </w:r>
      <w:r>
        <w:t>．</w:t>
      </w:r>
      <w:r w:rsidRPr="00D2766D">
        <w:t>投资者在决定投资某种证券前，首先应该认真评估该证券的投资价值，当证券处于投资价值区域外时，投资该证券必然获得丰厚回报</w:t>
      </w:r>
    </w:p>
    <w:p w:rsidR="007F4DBF" w:rsidRPr="00D2766D" w:rsidRDefault="007F4DBF" w:rsidP="007F4DBF">
      <w:r w:rsidRPr="00D2766D">
        <w:t>34</w:t>
      </w:r>
      <w:r w:rsidRPr="00D2766D">
        <w:t>．某公司原有股份数量是</w:t>
      </w:r>
      <w:r w:rsidRPr="00D2766D">
        <w:t>5 000</w:t>
      </w:r>
      <w:r w:rsidRPr="00D2766D">
        <w:t>万元，现公司决定实施</w:t>
      </w:r>
      <w:r w:rsidRPr="00D2766D">
        <w:rPr>
          <w:rFonts w:hint="eastAsia"/>
        </w:rPr>
        <w:t>股票分割，即实施一股分两股的政策，则下列说法错误的是</w:t>
      </w:r>
      <w:r>
        <w:t>（　　）</w:t>
      </w:r>
      <w:r w:rsidRPr="00D2766D">
        <w:t>。</w:t>
      </w:r>
    </w:p>
    <w:p w:rsidR="007F4DBF" w:rsidRDefault="007F4DBF" w:rsidP="007F4DBF">
      <w:r w:rsidRPr="00D2766D">
        <w:t>A</w:t>
      </w:r>
      <w:r w:rsidRPr="00D2766D">
        <w:t>．公司的股价可能会上升</w:t>
      </w:r>
    </w:p>
    <w:p w:rsidR="007F4DBF" w:rsidRDefault="007F4DBF" w:rsidP="007F4DBF">
      <w:r>
        <w:t>B</w:t>
      </w:r>
      <w:r>
        <w:t>．</w:t>
      </w:r>
      <w:r w:rsidRPr="00D2766D">
        <w:t>投资者可以预期更多的股利</w:t>
      </w:r>
    </w:p>
    <w:p w:rsidR="007F4DBF" w:rsidRDefault="007F4DBF" w:rsidP="007F4DBF">
      <w:r>
        <w:t>C</w:t>
      </w:r>
      <w:r>
        <w:t>．</w:t>
      </w:r>
      <w:r w:rsidRPr="00D2766D">
        <w:t>投资者可以预期更多的收益</w:t>
      </w:r>
    </w:p>
    <w:p w:rsidR="007F4DBF" w:rsidRPr="00D2766D" w:rsidRDefault="007F4DBF" w:rsidP="007F4DBF">
      <w:r>
        <w:t>D</w:t>
      </w:r>
      <w:r>
        <w:t>．</w:t>
      </w:r>
      <w:r w:rsidRPr="00D2766D">
        <w:t>公司的净资产增加</w:t>
      </w:r>
    </w:p>
    <w:p w:rsidR="007F4DBF" w:rsidRPr="00D2766D" w:rsidRDefault="007F4DBF" w:rsidP="007F4DBF">
      <w:r w:rsidRPr="00D2766D">
        <w:t>35</w:t>
      </w:r>
      <w:r w:rsidRPr="00D2766D">
        <w:t>．净成本是指因持有现货金融工具所取得的收益与购买金融工具而付出的融资成本之间</w:t>
      </w:r>
      <w:r w:rsidRPr="00D2766D">
        <w:rPr>
          <w:rFonts w:hint="eastAsia"/>
        </w:rPr>
        <w:t>的差额，也称持有成本。这一差额</w:t>
      </w:r>
      <w:r>
        <w:t>（　　）</w:t>
      </w:r>
      <w:r w:rsidRPr="00D2766D">
        <w:t>。</w:t>
      </w:r>
    </w:p>
    <w:p w:rsidR="007F4DBF" w:rsidRDefault="007F4DBF" w:rsidP="007F4DBF">
      <w:r w:rsidRPr="00D2766D">
        <w:t>A</w:t>
      </w:r>
      <w:r w:rsidRPr="00D2766D">
        <w:t>．为正值</w:t>
      </w:r>
    </w:p>
    <w:p w:rsidR="007F4DBF" w:rsidRDefault="007F4DBF" w:rsidP="007F4DBF">
      <w:r>
        <w:t>B</w:t>
      </w:r>
      <w:r>
        <w:t>．</w:t>
      </w:r>
      <w:r w:rsidRPr="00D2766D">
        <w:t>为负值</w:t>
      </w:r>
    </w:p>
    <w:p w:rsidR="007F4DBF" w:rsidRDefault="007F4DBF" w:rsidP="007F4DBF">
      <w:r>
        <w:t>C</w:t>
      </w:r>
      <w:r>
        <w:t>．</w:t>
      </w:r>
      <w:r w:rsidRPr="00D2766D">
        <w:t>为零</w:t>
      </w:r>
    </w:p>
    <w:p w:rsidR="007F4DBF" w:rsidRPr="00D2766D" w:rsidRDefault="007F4DBF" w:rsidP="007F4DBF">
      <w:r>
        <w:t>D</w:t>
      </w:r>
      <w:r>
        <w:t>．</w:t>
      </w:r>
      <w:r w:rsidRPr="00D2766D">
        <w:t>以上情况均可能发生</w:t>
      </w:r>
    </w:p>
    <w:p w:rsidR="007F4DBF" w:rsidRPr="00D2766D" w:rsidRDefault="007F4DBF" w:rsidP="007F4DBF">
      <w:r w:rsidRPr="00D2766D">
        <w:t>36</w:t>
      </w:r>
      <w:r w:rsidRPr="00D2766D">
        <w:t>．某公司发行可转换债券，确定的转换价格为</w:t>
      </w:r>
      <w:r w:rsidRPr="00D2766D">
        <w:t>40</w:t>
      </w:r>
      <w:r w:rsidRPr="00D2766D">
        <w:t>元，其股票的市场价格为</w:t>
      </w:r>
      <w:r w:rsidRPr="00D2766D">
        <w:t>30</w:t>
      </w:r>
      <w:r w:rsidRPr="00D2766D">
        <w:rPr>
          <w:rFonts w:hint="eastAsia"/>
        </w:rPr>
        <w:t>元，则转换比率为</w:t>
      </w:r>
      <w:r>
        <w:t>（　　）</w:t>
      </w:r>
      <w:r w:rsidRPr="00D2766D">
        <w:t>。</w:t>
      </w:r>
    </w:p>
    <w:p w:rsidR="007F4DBF" w:rsidRDefault="007F4DBF" w:rsidP="007F4DBF">
      <w:r w:rsidRPr="00D2766D">
        <w:t>A</w:t>
      </w:r>
      <w:r w:rsidRPr="00D2766D">
        <w:t>．升水</w:t>
      </w:r>
      <w:r w:rsidRPr="00D2766D">
        <w:t>25</w:t>
      </w:r>
      <w:r w:rsidRPr="00D2766D">
        <w:t>％</w:t>
      </w:r>
    </w:p>
    <w:p w:rsidR="007F4DBF" w:rsidRDefault="007F4DBF" w:rsidP="007F4DBF">
      <w:r>
        <w:t>B</w:t>
      </w:r>
      <w:r>
        <w:t>．</w:t>
      </w:r>
      <w:r w:rsidRPr="00D2766D">
        <w:t>升水</w:t>
      </w:r>
      <w:r w:rsidRPr="00D2766D">
        <w:t>33</w:t>
      </w:r>
      <w:r w:rsidRPr="00D2766D">
        <w:t>％</w:t>
      </w:r>
    </w:p>
    <w:p w:rsidR="007F4DBF" w:rsidRDefault="007F4DBF" w:rsidP="007F4DBF">
      <w:r>
        <w:t>C</w:t>
      </w:r>
      <w:r>
        <w:t>．</w:t>
      </w:r>
      <w:r w:rsidRPr="00D2766D">
        <w:t>贴水</w:t>
      </w:r>
      <w:r w:rsidRPr="00D2766D">
        <w:t>33</w:t>
      </w:r>
      <w:r w:rsidRPr="00D2766D">
        <w:t>％</w:t>
      </w:r>
    </w:p>
    <w:p w:rsidR="007F4DBF" w:rsidRPr="00D2766D" w:rsidRDefault="007F4DBF" w:rsidP="007F4DBF">
      <w:r>
        <w:t>D</w:t>
      </w:r>
      <w:r>
        <w:t>．</w:t>
      </w:r>
      <w:r w:rsidRPr="00D2766D">
        <w:t>贴水</w:t>
      </w:r>
      <w:r w:rsidRPr="00D2766D">
        <w:t>25</w:t>
      </w:r>
      <w:r w:rsidRPr="00D2766D">
        <w:t>％</w:t>
      </w:r>
    </w:p>
    <w:p w:rsidR="007F4DBF" w:rsidRPr="00D2766D" w:rsidRDefault="007F4DBF" w:rsidP="007F4DBF">
      <w:r w:rsidRPr="00D2766D">
        <w:t>37</w:t>
      </w:r>
      <w:r w:rsidRPr="00D2766D">
        <w:t>．当政府采取强有力的宏观调控政策，紧缩银根，则会出现</w:t>
      </w:r>
      <w:r>
        <w:t>（　　）</w:t>
      </w:r>
      <w:r w:rsidRPr="00D2766D">
        <w:t>。</w:t>
      </w:r>
    </w:p>
    <w:p w:rsidR="007F4DBF" w:rsidRDefault="007F4DBF" w:rsidP="007F4DBF">
      <w:r w:rsidRPr="00D2766D">
        <w:t>A</w:t>
      </w:r>
      <w:r w:rsidRPr="00D2766D">
        <w:t>．公司通常受惠于政府调控，盈利上升</w:t>
      </w:r>
    </w:p>
    <w:p w:rsidR="007F4DBF" w:rsidRDefault="007F4DBF" w:rsidP="007F4DBF">
      <w:r>
        <w:t>B</w:t>
      </w:r>
      <w:r>
        <w:t>．</w:t>
      </w:r>
      <w:r w:rsidRPr="00D2766D">
        <w:t>投资者对上市公司盈利预期上升，股价上扬</w:t>
      </w:r>
    </w:p>
    <w:p w:rsidR="007F4DBF" w:rsidRDefault="007F4DBF" w:rsidP="007F4DBF">
      <w:r>
        <w:t>C</w:t>
      </w:r>
      <w:r>
        <w:t>．</w:t>
      </w:r>
      <w:r w:rsidRPr="00D2766D">
        <w:t>居民收入由于升息而提高，将促使股价上涨</w:t>
      </w:r>
    </w:p>
    <w:p w:rsidR="007F4DBF" w:rsidRPr="00D2766D" w:rsidRDefault="007F4DBF" w:rsidP="007F4DBF">
      <w:r>
        <w:t>D</w:t>
      </w:r>
      <w:r>
        <w:t>．</w:t>
      </w:r>
      <w:r w:rsidRPr="00D2766D">
        <w:t>公司的资金使用成本增加，业绩下降</w:t>
      </w:r>
    </w:p>
    <w:p w:rsidR="007F4DBF" w:rsidRPr="00D2766D" w:rsidRDefault="007F4DBF" w:rsidP="007F4DBF">
      <w:r w:rsidRPr="00D2766D">
        <w:t>38</w:t>
      </w:r>
      <w:r w:rsidRPr="00D2766D">
        <w:t>．可转换证券转换贴水的计算公式是</w:t>
      </w:r>
      <w:r>
        <w:t>（　　）</w:t>
      </w:r>
      <w:r w:rsidRPr="00D2766D">
        <w:t>。</w:t>
      </w:r>
    </w:p>
    <w:p w:rsidR="007F4DBF" w:rsidRDefault="007F4DBF" w:rsidP="007F4DBF">
      <w:r w:rsidRPr="00D2766D">
        <w:t>A</w:t>
      </w:r>
      <w:r w:rsidRPr="00D2766D">
        <w:t>．转换价值减市场价格</w:t>
      </w:r>
      <w:r w:rsidRPr="00D2766D">
        <w:t xml:space="preserve"> </w:t>
      </w:r>
    </w:p>
    <w:p w:rsidR="007F4DBF" w:rsidRDefault="007F4DBF" w:rsidP="007F4DBF">
      <w:r>
        <w:t>B</w:t>
      </w:r>
      <w:r>
        <w:t>．</w:t>
      </w:r>
      <w:r w:rsidRPr="00D2766D">
        <w:t>转换价值加市场价格</w:t>
      </w:r>
    </w:p>
    <w:p w:rsidR="007F4DBF" w:rsidRDefault="007F4DBF" w:rsidP="007F4DBF">
      <w:r>
        <w:t>C</w:t>
      </w:r>
      <w:r>
        <w:t>．</w:t>
      </w:r>
      <w:r w:rsidRPr="00D2766D">
        <w:t>市场价格减转化价值</w:t>
      </w:r>
    </w:p>
    <w:p w:rsidR="007F4DBF" w:rsidRPr="00D2766D" w:rsidRDefault="007F4DBF" w:rsidP="007F4DBF">
      <w:r>
        <w:t>D</w:t>
      </w:r>
      <w:r>
        <w:t>．</w:t>
      </w:r>
      <w:r w:rsidRPr="00D2766D">
        <w:t>市场价格除以转化价值</w:t>
      </w:r>
    </w:p>
    <w:p w:rsidR="007F4DBF" w:rsidRPr="00D2766D" w:rsidRDefault="007F4DBF" w:rsidP="007F4DBF">
      <w:r w:rsidRPr="00D2766D">
        <w:t>39</w:t>
      </w:r>
      <w:r w:rsidRPr="00D2766D">
        <w:t>．</w:t>
      </w:r>
      <w:r>
        <w:t>（　　）</w:t>
      </w:r>
      <w:r w:rsidRPr="00D2766D">
        <w:t>可以近似看作无风险证券，其收益率可被用作确定基础利率的参照物。</w:t>
      </w:r>
    </w:p>
    <w:p w:rsidR="007F4DBF" w:rsidRDefault="007F4DBF" w:rsidP="007F4DBF">
      <w:r w:rsidRPr="00D2766D">
        <w:t>A</w:t>
      </w:r>
      <w:r w:rsidRPr="00D2766D">
        <w:t>．短期政府债券</w:t>
      </w:r>
    </w:p>
    <w:p w:rsidR="007F4DBF" w:rsidRDefault="007F4DBF" w:rsidP="007F4DBF">
      <w:r>
        <w:t>B</w:t>
      </w:r>
      <w:r>
        <w:t>．</w:t>
      </w:r>
      <w:r w:rsidRPr="00D2766D">
        <w:t>长期政府债券</w:t>
      </w:r>
    </w:p>
    <w:p w:rsidR="007F4DBF" w:rsidRDefault="007F4DBF" w:rsidP="007F4DBF">
      <w:r>
        <w:t>C</w:t>
      </w:r>
      <w:r>
        <w:t>．</w:t>
      </w:r>
      <w:r w:rsidRPr="00D2766D">
        <w:t>短期金融债券</w:t>
      </w:r>
    </w:p>
    <w:p w:rsidR="007F4DBF" w:rsidRPr="00D2766D" w:rsidRDefault="007F4DBF" w:rsidP="007F4DBF">
      <w:r>
        <w:t>D</w:t>
      </w:r>
      <w:r>
        <w:t>．</w:t>
      </w:r>
      <w:r w:rsidRPr="00D2766D">
        <w:t>短期企业债券</w:t>
      </w:r>
    </w:p>
    <w:p w:rsidR="007F4DBF" w:rsidRPr="00D2766D" w:rsidRDefault="007F4DBF" w:rsidP="007F4DBF">
      <w:r w:rsidRPr="00D2766D">
        <w:t>40</w:t>
      </w:r>
      <w:r w:rsidRPr="00D2766D">
        <w:t>．标准的趋势线必须由</w:t>
      </w:r>
      <w:r>
        <w:t>（　　）</w:t>
      </w:r>
      <w:r w:rsidRPr="00D2766D">
        <w:t>个以上的高点或低点连接而成。</w:t>
      </w:r>
    </w:p>
    <w:p w:rsidR="007F4DBF" w:rsidRDefault="007F4DBF" w:rsidP="007F4DBF">
      <w:r w:rsidRPr="00D2766D">
        <w:lastRenderedPageBreak/>
        <w:t>A</w:t>
      </w:r>
      <w:r w:rsidRPr="00D2766D">
        <w:t>．</w:t>
      </w:r>
      <w:r w:rsidRPr="00D2766D">
        <w:t>2</w:t>
      </w:r>
    </w:p>
    <w:p w:rsidR="007F4DBF" w:rsidRDefault="007F4DBF" w:rsidP="007F4DBF">
      <w:r>
        <w:t>B</w:t>
      </w:r>
      <w:r>
        <w:t>．</w:t>
      </w:r>
      <w:r w:rsidRPr="00D2766D">
        <w:t>5</w:t>
      </w:r>
    </w:p>
    <w:p w:rsidR="007F4DBF" w:rsidRDefault="007F4DBF" w:rsidP="007F4DBF">
      <w:r>
        <w:t>C</w:t>
      </w:r>
      <w:r>
        <w:t>．</w:t>
      </w:r>
      <w:r w:rsidRPr="00D2766D">
        <w:t>4</w:t>
      </w:r>
    </w:p>
    <w:p w:rsidR="007F4DBF" w:rsidRPr="00D2766D" w:rsidRDefault="007F4DBF" w:rsidP="007F4DBF">
      <w:r>
        <w:t>D</w:t>
      </w:r>
      <w:r>
        <w:t>．</w:t>
      </w:r>
      <w:r w:rsidRPr="00D2766D">
        <w:t>3</w:t>
      </w:r>
    </w:p>
    <w:p w:rsidR="007F4DBF" w:rsidRPr="00D2766D" w:rsidRDefault="007F4DBF" w:rsidP="007F4DBF">
      <w:r w:rsidRPr="00D2766D">
        <w:t>41</w:t>
      </w:r>
      <w:r w:rsidRPr="00D2766D">
        <w:t>．利率期限结构的形成主要是由</w:t>
      </w:r>
      <w:r>
        <w:t>（　　）</w:t>
      </w:r>
      <w:r w:rsidRPr="00D2766D">
        <w:t>决定的。</w:t>
      </w:r>
    </w:p>
    <w:p w:rsidR="007F4DBF" w:rsidRDefault="007F4DBF" w:rsidP="007F4DBF">
      <w:r w:rsidRPr="00D2766D">
        <w:t>A</w:t>
      </w:r>
      <w:r w:rsidRPr="00D2766D">
        <w:t>．对未来利率变化方向的预期</w:t>
      </w:r>
    </w:p>
    <w:p w:rsidR="007F4DBF" w:rsidRDefault="007F4DBF" w:rsidP="007F4DBF">
      <w:r>
        <w:t>B</w:t>
      </w:r>
      <w:r>
        <w:t>．</w:t>
      </w:r>
      <w:r w:rsidRPr="00D2766D">
        <w:t>流动性溢价</w:t>
      </w:r>
    </w:p>
    <w:p w:rsidR="007F4DBF" w:rsidRDefault="007F4DBF" w:rsidP="007F4DBF">
      <w:r>
        <w:t>C</w:t>
      </w:r>
      <w:r>
        <w:t>．</w:t>
      </w:r>
      <w:r w:rsidRPr="00D2766D">
        <w:t>市场分割</w:t>
      </w:r>
    </w:p>
    <w:p w:rsidR="007F4DBF" w:rsidRPr="00D2766D" w:rsidRDefault="007F4DBF" w:rsidP="007F4DBF">
      <w:r>
        <w:t>D</w:t>
      </w:r>
      <w:r>
        <w:t>．</w:t>
      </w:r>
      <w:r w:rsidRPr="00D2766D">
        <w:t>市场供求关系</w:t>
      </w:r>
    </w:p>
    <w:p w:rsidR="007F4DBF" w:rsidRPr="00D2766D" w:rsidRDefault="007F4DBF" w:rsidP="007F4DBF">
      <w:r w:rsidRPr="00D2766D">
        <w:t>42</w:t>
      </w:r>
      <w:r w:rsidRPr="00D2766D">
        <w:t>．人们经过长期的</w:t>
      </w:r>
      <w:r w:rsidRPr="00D2766D">
        <w:rPr>
          <w:rFonts w:hint="eastAsia"/>
        </w:rPr>
        <w:t>观察和研究后发现，自然界的和谐存在于黄金比率中，在这方面作出突出贡献的是</w:t>
      </w:r>
      <w:r>
        <w:t>（　　）</w:t>
      </w:r>
      <w:r w:rsidRPr="00D2766D">
        <w:t>伟大的数学家斐波那奇，他于</w:t>
      </w:r>
      <w:r w:rsidRPr="00D2766D">
        <w:t>1202</w:t>
      </w:r>
      <w:r w:rsidRPr="00D2766D">
        <w:t>年发表了以其名字命名的数列。</w:t>
      </w:r>
    </w:p>
    <w:p w:rsidR="007F4DBF" w:rsidRDefault="007F4DBF" w:rsidP="007F4DBF">
      <w:r w:rsidRPr="00D2766D">
        <w:t>A</w:t>
      </w:r>
      <w:r w:rsidRPr="00D2766D">
        <w:t>．英国</w:t>
      </w:r>
    </w:p>
    <w:p w:rsidR="007F4DBF" w:rsidRDefault="007F4DBF" w:rsidP="007F4DBF">
      <w:r>
        <w:t>B</w:t>
      </w:r>
      <w:r>
        <w:t>．</w:t>
      </w:r>
      <w:r w:rsidRPr="00D2766D">
        <w:t>德国</w:t>
      </w:r>
    </w:p>
    <w:p w:rsidR="007F4DBF" w:rsidRDefault="007F4DBF" w:rsidP="007F4DBF">
      <w:r>
        <w:t>C</w:t>
      </w:r>
      <w:r>
        <w:t>．</w:t>
      </w:r>
      <w:r w:rsidRPr="00D2766D">
        <w:t>意大利</w:t>
      </w:r>
    </w:p>
    <w:p w:rsidR="007F4DBF" w:rsidRPr="00D2766D" w:rsidRDefault="007F4DBF" w:rsidP="007F4DBF">
      <w:r>
        <w:t>D</w:t>
      </w:r>
      <w:r>
        <w:t>．</w:t>
      </w:r>
      <w:r w:rsidRPr="00D2766D">
        <w:t>法国</w:t>
      </w:r>
    </w:p>
    <w:p w:rsidR="007F4DBF" w:rsidRPr="00D2766D" w:rsidRDefault="007F4DBF" w:rsidP="007F4DBF">
      <w:r w:rsidRPr="00D2766D">
        <w:t>43</w:t>
      </w:r>
      <w:r w:rsidRPr="00D2766D">
        <w:t>．道</w:t>
      </w:r>
      <w:r w:rsidRPr="00D2766D">
        <w:t>·</w:t>
      </w:r>
      <w:r w:rsidRPr="00D2766D">
        <w:t>琼斯运输业指数股票取自</w:t>
      </w:r>
      <w:r>
        <w:t>（　　）</w:t>
      </w:r>
      <w:r w:rsidRPr="00D2766D">
        <w:t>家交通运输公司。</w:t>
      </w:r>
    </w:p>
    <w:p w:rsidR="007F4DBF" w:rsidRDefault="007F4DBF" w:rsidP="007F4DBF">
      <w:r w:rsidRPr="00D2766D">
        <w:t>A</w:t>
      </w:r>
      <w:r w:rsidRPr="00D2766D">
        <w:t>．</w:t>
      </w:r>
      <w:r w:rsidRPr="00D2766D">
        <w:t>15</w:t>
      </w:r>
    </w:p>
    <w:p w:rsidR="007F4DBF" w:rsidRDefault="007F4DBF" w:rsidP="007F4DBF">
      <w:r>
        <w:t>B</w:t>
      </w:r>
      <w:r>
        <w:t>．</w:t>
      </w:r>
      <w:r w:rsidRPr="00D2766D">
        <w:t>20</w:t>
      </w:r>
    </w:p>
    <w:p w:rsidR="007F4DBF" w:rsidRDefault="007F4DBF" w:rsidP="007F4DBF">
      <w:r>
        <w:t>C</w:t>
      </w:r>
      <w:r>
        <w:t>．</w:t>
      </w:r>
      <w:r w:rsidRPr="00D2766D">
        <w:t xml:space="preserve">60 </w:t>
      </w:r>
    </w:p>
    <w:p w:rsidR="007F4DBF" w:rsidRPr="00D2766D" w:rsidRDefault="007F4DBF" w:rsidP="007F4DBF">
      <w:r>
        <w:t>D</w:t>
      </w:r>
      <w:r>
        <w:t>．</w:t>
      </w:r>
      <w:r w:rsidRPr="00D2766D">
        <w:t>100</w:t>
      </w:r>
    </w:p>
    <w:p w:rsidR="007F4DBF" w:rsidRPr="00D2766D" w:rsidRDefault="007F4DBF" w:rsidP="007F4DBF">
      <w:r w:rsidRPr="00D2766D">
        <w:t>44</w:t>
      </w:r>
      <w:r w:rsidRPr="00D2766D">
        <w:t>．财政部</w:t>
      </w:r>
      <w:r w:rsidRPr="00D2766D">
        <w:t>2006</w:t>
      </w:r>
      <w:r w:rsidRPr="00D2766D">
        <w:t>年发布的《企业会计准则》将对上市公司自</w:t>
      </w:r>
      <w:r>
        <w:t>（　　）</w:t>
      </w:r>
      <w:r w:rsidRPr="00D2766D">
        <w:t>起的年报报表产生</w:t>
      </w:r>
      <w:r w:rsidRPr="00D2766D">
        <w:rPr>
          <w:rFonts w:hint="eastAsia"/>
        </w:rPr>
        <w:t>影响。</w:t>
      </w:r>
    </w:p>
    <w:p w:rsidR="007F4DBF" w:rsidRDefault="007F4DBF" w:rsidP="007F4DBF">
      <w:r w:rsidRPr="00D2766D">
        <w:t>A</w:t>
      </w:r>
      <w:r w:rsidRPr="00D2766D">
        <w:t>．</w:t>
      </w:r>
      <w:r w:rsidRPr="00D2766D">
        <w:t>2006</w:t>
      </w:r>
      <w:r w:rsidRPr="00D2766D">
        <w:t>年</w:t>
      </w:r>
    </w:p>
    <w:p w:rsidR="007F4DBF" w:rsidRDefault="007F4DBF" w:rsidP="007F4DBF">
      <w:r>
        <w:t>B</w:t>
      </w:r>
      <w:r>
        <w:t>．</w:t>
      </w:r>
      <w:r w:rsidRPr="00D2766D">
        <w:t>2007</w:t>
      </w:r>
      <w:r w:rsidRPr="00D2766D">
        <w:t>年</w:t>
      </w:r>
    </w:p>
    <w:p w:rsidR="007F4DBF" w:rsidRDefault="007F4DBF" w:rsidP="007F4DBF">
      <w:r>
        <w:t>C</w:t>
      </w:r>
      <w:r>
        <w:t>．</w:t>
      </w:r>
      <w:r w:rsidRPr="00D2766D">
        <w:t>2008</w:t>
      </w:r>
      <w:r w:rsidRPr="00D2766D">
        <w:t>年</w:t>
      </w:r>
    </w:p>
    <w:p w:rsidR="007F4DBF" w:rsidRPr="00D2766D" w:rsidRDefault="007F4DBF" w:rsidP="007F4DBF">
      <w:r>
        <w:t>D</w:t>
      </w:r>
      <w:r>
        <w:t>．</w:t>
      </w:r>
      <w:r w:rsidRPr="00D2766D">
        <w:t>2009</w:t>
      </w:r>
      <w:r w:rsidRPr="00D2766D">
        <w:t>年</w:t>
      </w:r>
    </w:p>
    <w:p w:rsidR="007F4DBF" w:rsidRPr="00D2766D" w:rsidRDefault="007F4DBF" w:rsidP="007F4DBF">
      <w:r w:rsidRPr="00D2766D">
        <w:t>45</w:t>
      </w:r>
      <w:r w:rsidRPr="00D2766D">
        <w:t>．债券的收益率随着债券期限的增加而减少，这种债券的曲线形状被称为</w:t>
      </w:r>
      <w:r>
        <w:t>（　　）</w:t>
      </w:r>
      <w:r w:rsidRPr="00D2766D">
        <w:t>收益率</w:t>
      </w:r>
      <w:r w:rsidRPr="00D2766D">
        <w:rPr>
          <w:rFonts w:hint="eastAsia"/>
        </w:rPr>
        <w:t>曲线类型。</w:t>
      </w:r>
    </w:p>
    <w:p w:rsidR="007F4DBF" w:rsidRDefault="007F4DBF" w:rsidP="007F4DBF">
      <w:r w:rsidRPr="00D2766D">
        <w:t>A</w:t>
      </w:r>
      <w:r w:rsidRPr="00D2766D">
        <w:t>．正向的</w:t>
      </w:r>
    </w:p>
    <w:p w:rsidR="007F4DBF" w:rsidRDefault="007F4DBF" w:rsidP="007F4DBF">
      <w:r>
        <w:t>B</w:t>
      </w:r>
      <w:r>
        <w:t>．</w:t>
      </w:r>
      <w:r w:rsidRPr="00D2766D">
        <w:t>相反的</w:t>
      </w:r>
    </w:p>
    <w:p w:rsidR="007F4DBF" w:rsidRDefault="007F4DBF" w:rsidP="007F4DBF">
      <w:r>
        <w:t>C</w:t>
      </w:r>
      <w:r>
        <w:t>．</w:t>
      </w:r>
      <w:r w:rsidRPr="00D2766D">
        <w:t>水平的</w:t>
      </w:r>
    </w:p>
    <w:p w:rsidR="007F4DBF" w:rsidRPr="00D2766D" w:rsidRDefault="007F4DBF" w:rsidP="007F4DBF">
      <w:r>
        <w:t>D</w:t>
      </w:r>
      <w:r>
        <w:t>．</w:t>
      </w:r>
      <w:r w:rsidRPr="00D2766D">
        <w:t>拱形的</w:t>
      </w:r>
    </w:p>
    <w:p w:rsidR="007F4DBF" w:rsidRPr="00D2766D" w:rsidRDefault="007F4DBF" w:rsidP="007F4DBF">
      <w:r w:rsidRPr="00D2766D">
        <w:t>46</w:t>
      </w:r>
      <w:r w:rsidRPr="00D2766D">
        <w:t>．某股上升行情中，</w:t>
      </w:r>
      <w:r w:rsidRPr="00D2766D">
        <w:t>KD</w:t>
      </w:r>
      <w:r w:rsidRPr="00D2766D">
        <w:t>指标的上升或下降的速度减弱，倾斜度趋于平缓，出现这种情</w:t>
      </w:r>
      <w:r w:rsidRPr="00D2766D">
        <w:rPr>
          <w:rFonts w:hint="eastAsia"/>
        </w:rPr>
        <w:t>况，则股价</w:t>
      </w:r>
      <w:r>
        <w:t>（　　）</w:t>
      </w:r>
      <w:r w:rsidRPr="00D2766D">
        <w:t>。</w:t>
      </w:r>
    </w:p>
    <w:p w:rsidR="007F4DBF" w:rsidRDefault="007F4DBF" w:rsidP="007F4DBF">
      <w:r w:rsidRPr="00D2766D">
        <w:t>A</w:t>
      </w:r>
      <w:r w:rsidRPr="00D2766D">
        <w:t>．需要调整</w:t>
      </w:r>
    </w:p>
    <w:p w:rsidR="007F4DBF" w:rsidRDefault="007F4DBF" w:rsidP="007F4DBF">
      <w:r>
        <w:t>B</w:t>
      </w:r>
      <w:r>
        <w:t>．</w:t>
      </w:r>
      <w:r w:rsidRPr="00D2766D">
        <w:t>是短期转势的警告讯号</w:t>
      </w:r>
    </w:p>
    <w:p w:rsidR="007F4DBF" w:rsidRDefault="007F4DBF" w:rsidP="007F4DBF">
      <w:r>
        <w:t>C</w:t>
      </w:r>
      <w:r>
        <w:t>．</w:t>
      </w:r>
      <w:r w:rsidRPr="00D2766D">
        <w:t>要看慢线的位置</w:t>
      </w:r>
    </w:p>
    <w:p w:rsidR="007F4DBF" w:rsidRPr="00D2766D" w:rsidRDefault="007F4DBF" w:rsidP="007F4DBF">
      <w:r>
        <w:t>D</w:t>
      </w:r>
      <w:r>
        <w:t>．</w:t>
      </w:r>
      <w:r w:rsidRPr="00D2766D">
        <w:t>不说明问题</w:t>
      </w:r>
    </w:p>
    <w:p w:rsidR="007F4DBF" w:rsidRPr="00D2766D" w:rsidRDefault="007F4DBF" w:rsidP="007F4DBF">
      <w:r w:rsidRPr="00D2766D">
        <w:t>47</w:t>
      </w:r>
      <w:r w:rsidRPr="00D2766D">
        <w:t>．下列关于通货膨胀对证券市场影响的看法中，错误的是</w:t>
      </w:r>
      <w:r>
        <w:t>（　　）</w:t>
      </w:r>
      <w:r w:rsidRPr="00D2766D">
        <w:t>。</w:t>
      </w:r>
    </w:p>
    <w:p w:rsidR="007F4DBF" w:rsidRDefault="007F4DBF" w:rsidP="007F4DBF">
      <w:r w:rsidRPr="00D2766D">
        <w:t>A</w:t>
      </w:r>
      <w:r w:rsidRPr="00D2766D">
        <w:t>．严重的通货膨胀是很</w:t>
      </w:r>
      <w:r w:rsidRPr="00D2766D">
        <w:rPr>
          <w:rFonts w:hint="eastAsia"/>
        </w:rPr>
        <w:t>危险的</w:t>
      </w:r>
    </w:p>
    <w:p w:rsidR="007F4DBF" w:rsidRDefault="007F4DBF" w:rsidP="007F4DBF">
      <w:r>
        <w:t>B</w:t>
      </w:r>
      <w:r>
        <w:t>．</w:t>
      </w:r>
      <w:r w:rsidRPr="00D2766D">
        <w:t>通货膨胀时期，所有价格和工资都按同一比率变动</w:t>
      </w:r>
    </w:p>
    <w:p w:rsidR="007F4DBF" w:rsidRDefault="007F4DBF" w:rsidP="007F4DBF">
      <w:r>
        <w:t>C</w:t>
      </w:r>
      <w:r>
        <w:t>．</w:t>
      </w:r>
      <w:r w:rsidRPr="00D2766D">
        <w:t>通货膨胀有时能够刺激股价上升</w:t>
      </w:r>
    </w:p>
    <w:p w:rsidR="007F4DBF" w:rsidRPr="00D2766D" w:rsidRDefault="007F4DBF" w:rsidP="007F4DBF">
      <w:r>
        <w:t>D</w:t>
      </w:r>
      <w:r>
        <w:t>．</w:t>
      </w:r>
      <w:r w:rsidRPr="00D2766D">
        <w:t>通货膨胀使得各种商品价格具有更大的不确定性</w:t>
      </w:r>
    </w:p>
    <w:p w:rsidR="007F4DBF" w:rsidRPr="00D2766D" w:rsidRDefault="007F4DBF" w:rsidP="007F4DBF">
      <w:r w:rsidRPr="00D2766D">
        <w:t>48</w:t>
      </w:r>
      <w:r w:rsidRPr="00D2766D">
        <w:t>．投资于</w:t>
      </w:r>
      <w:r>
        <w:t>（　　）</w:t>
      </w:r>
      <w:r w:rsidRPr="00D2766D">
        <w:t>证券组合的投资者愿意通过延迟获得基本收益来求得未来收益的增长。</w:t>
      </w:r>
    </w:p>
    <w:p w:rsidR="007F4DBF" w:rsidRDefault="007F4DBF" w:rsidP="007F4DBF">
      <w:r w:rsidRPr="00D2766D">
        <w:lastRenderedPageBreak/>
        <w:t>A</w:t>
      </w:r>
      <w:r w:rsidRPr="00D2766D">
        <w:t>．避税型</w:t>
      </w:r>
    </w:p>
    <w:p w:rsidR="007F4DBF" w:rsidRDefault="007F4DBF" w:rsidP="007F4DBF">
      <w:r>
        <w:t>B</w:t>
      </w:r>
      <w:r>
        <w:t>．</w:t>
      </w:r>
      <w:r w:rsidRPr="00D2766D">
        <w:t>收入型</w:t>
      </w:r>
    </w:p>
    <w:p w:rsidR="007F4DBF" w:rsidRDefault="007F4DBF" w:rsidP="007F4DBF">
      <w:r>
        <w:t>C</w:t>
      </w:r>
      <w:r>
        <w:t>．</w:t>
      </w:r>
      <w:r w:rsidRPr="00D2766D">
        <w:t>增长型</w:t>
      </w:r>
    </w:p>
    <w:p w:rsidR="007F4DBF" w:rsidRPr="00D2766D" w:rsidRDefault="007F4DBF" w:rsidP="007F4DBF">
      <w:r>
        <w:t>D</w:t>
      </w:r>
      <w:r>
        <w:t>．</w:t>
      </w:r>
      <w:r w:rsidRPr="00D2766D">
        <w:t>收入和增长的混合型</w:t>
      </w:r>
    </w:p>
    <w:p w:rsidR="007F4DBF" w:rsidRPr="00D2766D" w:rsidRDefault="007F4DBF" w:rsidP="007F4DBF">
      <w:r w:rsidRPr="00D2766D">
        <w:t>49</w:t>
      </w:r>
      <w:r w:rsidRPr="00D2766D">
        <w:t>．假定某公司普通股股票当期市场价格为</w:t>
      </w:r>
      <w:r w:rsidRPr="00D2766D">
        <w:t>25</w:t>
      </w:r>
      <w:r w:rsidRPr="00D2766D">
        <w:t>元，那么该公司转换比率为</w:t>
      </w:r>
      <w:r w:rsidRPr="00D2766D">
        <w:t>40</w:t>
      </w:r>
      <w:r w:rsidRPr="00D2766D">
        <w:t>的可转换债</w:t>
      </w:r>
      <w:r w:rsidRPr="00D2766D">
        <w:rPr>
          <w:rFonts w:hint="eastAsia"/>
        </w:rPr>
        <w:t>券的转换价值为</w:t>
      </w:r>
      <w:r>
        <w:t>（　　）</w:t>
      </w:r>
      <w:r w:rsidRPr="00D2766D">
        <w:t>元。</w:t>
      </w:r>
    </w:p>
    <w:p w:rsidR="007F4DBF" w:rsidRDefault="007F4DBF" w:rsidP="007F4DBF">
      <w:r w:rsidRPr="00D2766D">
        <w:t>A</w:t>
      </w:r>
      <w:r w:rsidRPr="00D2766D">
        <w:t>．</w:t>
      </w:r>
      <w:r w:rsidRPr="00D2766D">
        <w:t>0</w:t>
      </w:r>
      <w:r w:rsidRPr="00D2766D">
        <w:t>．</w:t>
      </w:r>
      <w:r w:rsidRPr="00D2766D">
        <w:t>5</w:t>
      </w:r>
    </w:p>
    <w:p w:rsidR="007F4DBF" w:rsidRDefault="007F4DBF" w:rsidP="007F4DBF">
      <w:r>
        <w:t>B</w:t>
      </w:r>
      <w:r>
        <w:t>．</w:t>
      </w:r>
      <w:r w:rsidRPr="00D2766D">
        <w:t>500</w:t>
      </w:r>
    </w:p>
    <w:p w:rsidR="007F4DBF" w:rsidRDefault="007F4DBF" w:rsidP="007F4DBF">
      <w:r>
        <w:t>C</w:t>
      </w:r>
      <w:r>
        <w:t>．</w:t>
      </w:r>
      <w:r w:rsidRPr="00D2766D">
        <w:t xml:space="preserve">250 </w:t>
      </w:r>
    </w:p>
    <w:p w:rsidR="007F4DBF" w:rsidRPr="00D2766D" w:rsidRDefault="007F4DBF" w:rsidP="007F4DBF">
      <w:r>
        <w:t>D</w:t>
      </w:r>
      <w:r>
        <w:t>．</w:t>
      </w:r>
      <w:r w:rsidRPr="00D2766D">
        <w:t>1 000</w:t>
      </w:r>
    </w:p>
    <w:p w:rsidR="007F4DBF" w:rsidRPr="00D2766D" w:rsidRDefault="007F4DBF" w:rsidP="007F4DBF">
      <w:r w:rsidRPr="00D2766D">
        <w:t>50</w:t>
      </w:r>
      <w:r w:rsidRPr="00D2766D">
        <w:t>．以下关于工业总产值采用</w:t>
      </w:r>
      <w:r w:rsidRPr="00D2766D">
        <w:t>“</w:t>
      </w:r>
      <w:r w:rsidRPr="00D2766D">
        <w:t>工厂法</w:t>
      </w:r>
      <w:r w:rsidRPr="00D2766D">
        <w:t>”</w:t>
      </w:r>
      <w:r w:rsidRPr="00D2766D">
        <w:t>的说法，正确的是</w:t>
      </w:r>
      <w:r>
        <w:t>（　　）</w:t>
      </w:r>
      <w:r w:rsidRPr="00D2766D">
        <w:t>。</w:t>
      </w:r>
    </w:p>
    <w:p w:rsidR="007F4DBF" w:rsidRDefault="007F4DBF" w:rsidP="007F4DBF">
      <w:r w:rsidRPr="00D2766D">
        <w:t>A</w:t>
      </w:r>
      <w:r w:rsidRPr="00D2766D">
        <w:t>．以工业企业作为一个整体，按企业工业生产活动的最终成果来计算</w:t>
      </w:r>
    </w:p>
    <w:p w:rsidR="007F4DBF" w:rsidRDefault="007F4DBF" w:rsidP="007F4DBF">
      <w:r>
        <w:t>B</w:t>
      </w:r>
      <w:r>
        <w:t>．</w:t>
      </w:r>
      <w:r w:rsidRPr="00D2766D">
        <w:t>企业内部允许重复计算</w:t>
      </w:r>
    </w:p>
    <w:p w:rsidR="007F4DBF" w:rsidRDefault="007F4DBF" w:rsidP="007F4DBF">
      <w:r>
        <w:t>C</w:t>
      </w:r>
      <w:r>
        <w:t>．</w:t>
      </w:r>
      <w:r w:rsidRPr="00D2766D">
        <w:t>把企业内部各个车间</w:t>
      </w:r>
      <w:r w:rsidRPr="00D2766D">
        <w:t>(</w:t>
      </w:r>
      <w:r w:rsidRPr="00D2766D">
        <w:t>分厂</w:t>
      </w:r>
      <w:r w:rsidRPr="00D2766D">
        <w:t>)</w:t>
      </w:r>
      <w:r w:rsidRPr="00D2766D">
        <w:t>生产的成果相加</w:t>
      </w:r>
    </w:p>
    <w:p w:rsidR="007F4DBF" w:rsidRPr="00D2766D" w:rsidRDefault="007F4DBF" w:rsidP="007F4DBF">
      <w:r>
        <w:t>D</w:t>
      </w:r>
      <w:r>
        <w:t>．</w:t>
      </w:r>
      <w:r w:rsidRPr="00D2766D">
        <w:t>企业之间、行业之间、地区之间不存在重复计算。</w:t>
      </w:r>
    </w:p>
    <w:p w:rsidR="007F4DBF" w:rsidRPr="00D2766D" w:rsidRDefault="007F4DBF" w:rsidP="007F4DBF">
      <w:r w:rsidRPr="00D2766D">
        <w:t>51</w:t>
      </w:r>
      <w:r w:rsidRPr="00D2766D">
        <w:t>．目前我国政府统计部门公布的失业率为</w:t>
      </w:r>
      <w:r>
        <w:t>（　　）</w:t>
      </w:r>
      <w:r w:rsidRPr="00D2766D">
        <w:t>。</w:t>
      </w:r>
    </w:p>
    <w:p w:rsidR="007F4DBF" w:rsidRDefault="007F4DBF" w:rsidP="007F4DBF">
      <w:r w:rsidRPr="00D2766D">
        <w:t>A</w:t>
      </w:r>
      <w:r w:rsidRPr="00D2766D">
        <w:t>．农村城镇登记失业率</w:t>
      </w:r>
    </w:p>
    <w:p w:rsidR="007F4DBF" w:rsidRDefault="007F4DBF" w:rsidP="007F4DBF">
      <w:r>
        <w:t>B</w:t>
      </w:r>
      <w:r>
        <w:t>．</w:t>
      </w:r>
      <w:r w:rsidRPr="00D2766D">
        <w:t>城镇登记失业率</w:t>
      </w:r>
    </w:p>
    <w:p w:rsidR="007F4DBF" w:rsidRDefault="007F4DBF" w:rsidP="007F4DBF">
      <w:r>
        <w:t>C</w:t>
      </w:r>
      <w:r>
        <w:t>．</w:t>
      </w:r>
      <w:r w:rsidRPr="00D2766D">
        <w:t>城市人口失业率</w:t>
      </w:r>
    </w:p>
    <w:p w:rsidR="007F4DBF" w:rsidRPr="00D2766D" w:rsidRDefault="007F4DBF" w:rsidP="007F4DBF">
      <w:r>
        <w:t>D</w:t>
      </w:r>
      <w:r>
        <w:t>．</w:t>
      </w:r>
      <w:r w:rsidRPr="00D2766D">
        <w:t>城镇人口失业</w:t>
      </w:r>
      <w:r w:rsidRPr="00D2766D">
        <w:rPr>
          <w:rFonts w:hint="eastAsia"/>
        </w:rPr>
        <w:t>率</w:t>
      </w:r>
    </w:p>
    <w:p w:rsidR="007F4DBF" w:rsidRPr="00D2766D" w:rsidRDefault="007F4DBF" w:rsidP="007F4DBF">
      <w:r w:rsidRPr="00D2766D">
        <w:t>52</w:t>
      </w:r>
      <w:r w:rsidRPr="00D2766D">
        <w:t>．通常所说的充分就业是指对劳动力的</w:t>
      </w:r>
      <w:r>
        <w:t>（　　）</w:t>
      </w:r>
      <w:r w:rsidRPr="00D2766D">
        <w:t>。</w:t>
      </w:r>
    </w:p>
    <w:p w:rsidR="007F4DBF" w:rsidRDefault="007F4DBF" w:rsidP="007F4DBF">
      <w:r w:rsidRPr="00D2766D">
        <w:t>A</w:t>
      </w:r>
      <w:r w:rsidRPr="00D2766D">
        <w:t>．完全利用</w:t>
      </w:r>
    </w:p>
    <w:p w:rsidR="007F4DBF" w:rsidRDefault="007F4DBF" w:rsidP="007F4DBF">
      <w:r>
        <w:t>B</w:t>
      </w:r>
      <w:r>
        <w:t>．</w:t>
      </w:r>
      <w:r w:rsidRPr="00D2766D">
        <w:t>长期利用</w:t>
      </w:r>
    </w:p>
    <w:p w:rsidR="007F4DBF" w:rsidRDefault="007F4DBF" w:rsidP="007F4DBF">
      <w:r>
        <w:t>C</w:t>
      </w:r>
      <w:r>
        <w:t>．</w:t>
      </w:r>
      <w:r w:rsidRPr="00D2766D">
        <w:t>充分利用</w:t>
      </w:r>
    </w:p>
    <w:p w:rsidR="007F4DBF" w:rsidRPr="00D2766D" w:rsidRDefault="007F4DBF" w:rsidP="007F4DBF">
      <w:r>
        <w:t>D</w:t>
      </w:r>
      <w:r>
        <w:t>．</w:t>
      </w:r>
      <w:r w:rsidRPr="00D2766D">
        <w:t>全部利用</w:t>
      </w:r>
    </w:p>
    <w:p w:rsidR="007F4DBF" w:rsidRPr="00D2766D" w:rsidRDefault="007F4DBF" w:rsidP="007F4DBF">
      <w:r w:rsidRPr="00D2766D">
        <w:t>53</w:t>
      </w:r>
      <w:r w:rsidRPr="00D2766D">
        <w:t>．具有调节各地区、各部门之间财力分配功能的财政政策手段是</w:t>
      </w:r>
      <w:r>
        <w:t>（　　）</w:t>
      </w:r>
      <w:r w:rsidRPr="00D2766D">
        <w:t>。</w:t>
      </w:r>
    </w:p>
    <w:p w:rsidR="007F4DBF" w:rsidRDefault="007F4DBF" w:rsidP="007F4DBF">
      <w:r w:rsidRPr="00D2766D">
        <w:t>A</w:t>
      </w:r>
      <w:r w:rsidRPr="00D2766D">
        <w:t>．国债</w:t>
      </w:r>
    </w:p>
    <w:p w:rsidR="007F4DBF" w:rsidRDefault="007F4DBF" w:rsidP="007F4DBF">
      <w:r>
        <w:t>B</w:t>
      </w:r>
      <w:r>
        <w:t>．</w:t>
      </w:r>
      <w:r w:rsidRPr="00D2766D">
        <w:t>企业亏损补贴</w:t>
      </w:r>
    </w:p>
    <w:p w:rsidR="007F4DBF" w:rsidRDefault="007F4DBF" w:rsidP="007F4DBF">
      <w:r>
        <w:t>C</w:t>
      </w:r>
      <w:r>
        <w:t>．</w:t>
      </w:r>
      <w:r w:rsidRPr="00D2766D">
        <w:t>财政管理体制</w:t>
      </w:r>
    </w:p>
    <w:p w:rsidR="007F4DBF" w:rsidRPr="00D2766D" w:rsidRDefault="007F4DBF" w:rsidP="007F4DBF">
      <w:r>
        <w:t>D</w:t>
      </w:r>
      <w:r>
        <w:t>．</w:t>
      </w:r>
      <w:r w:rsidRPr="00D2766D">
        <w:t>国家预算</w:t>
      </w:r>
    </w:p>
    <w:p w:rsidR="007F4DBF" w:rsidRPr="00D2766D" w:rsidRDefault="007F4DBF" w:rsidP="007F4DBF">
      <w:r w:rsidRPr="00D2766D">
        <w:t>54</w:t>
      </w:r>
      <w:r w:rsidRPr="00D2766D">
        <w:t>．扩张性财政政策对证券市场的影响有</w:t>
      </w:r>
      <w:r>
        <w:t>（　　）</w:t>
      </w:r>
      <w:r w:rsidRPr="00D2766D">
        <w:t>。</w:t>
      </w:r>
    </w:p>
    <w:p w:rsidR="007F4DBF" w:rsidRDefault="007F4DBF" w:rsidP="007F4DBF">
      <w:r w:rsidRPr="00D2766D">
        <w:t>A</w:t>
      </w:r>
      <w:r w:rsidRPr="00D2766D">
        <w:t>．增发国债导致流向股票市场的资金增加</w:t>
      </w:r>
    </w:p>
    <w:p w:rsidR="007F4DBF" w:rsidRDefault="007F4DBF" w:rsidP="007F4DBF">
      <w:r>
        <w:t>B</w:t>
      </w:r>
      <w:r>
        <w:t>．</w:t>
      </w:r>
      <w:r w:rsidRPr="00D2766D">
        <w:t>减少税收可导致证券市场价格下跌</w:t>
      </w:r>
    </w:p>
    <w:p w:rsidR="007F4DBF" w:rsidRDefault="007F4DBF" w:rsidP="007F4DBF">
      <w:r>
        <w:t>C</w:t>
      </w:r>
      <w:r>
        <w:t>．</w:t>
      </w:r>
      <w:r w:rsidRPr="00D2766D">
        <w:t>扩大财政支出可造成证券</w:t>
      </w:r>
      <w:r w:rsidRPr="00D2766D">
        <w:rPr>
          <w:rFonts w:hint="eastAsia"/>
        </w:rPr>
        <w:t>市场价格上涨</w:t>
      </w:r>
    </w:p>
    <w:p w:rsidR="007F4DBF" w:rsidRPr="00D2766D" w:rsidRDefault="007F4DBF" w:rsidP="007F4DBF">
      <w:r>
        <w:t>D</w:t>
      </w:r>
      <w:r>
        <w:t>．</w:t>
      </w:r>
      <w:r w:rsidRPr="00D2766D">
        <w:t>增加财政补贴可使整个证券市场价格上涨</w:t>
      </w:r>
    </w:p>
    <w:p w:rsidR="007F4DBF" w:rsidRPr="00D2766D" w:rsidRDefault="007F4DBF" w:rsidP="007F4DBF">
      <w:r w:rsidRPr="00D2766D">
        <w:t>55</w:t>
      </w:r>
      <w:r w:rsidRPr="00D2766D">
        <w:t>．移动平均线最常见的使用法则是</w:t>
      </w:r>
      <w:r>
        <w:t>（　　）</w:t>
      </w:r>
      <w:r w:rsidRPr="00D2766D">
        <w:t>。</w:t>
      </w:r>
    </w:p>
    <w:p w:rsidR="007F4DBF" w:rsidRDefault="007F4DBF" w:rsidP="007F4DBF">
      <w:r w:rsidRPr="00D2766D">
        <w:t>A</w:t>
      </w:r>
      <w:r w:rsidRPr="00D2766D">
        <w:t>．威廉法则</w:t>
      </w:r>
    </w:p>
    <w:p w:rsidR="007F4DBF" w:rsidRPr="00D2766D" w:rsidRDefault="007F4DBF" w:rsidP="007F4DBF">
      <w:r>
        <w:t>B</w:t>
      </w:r>
      <w:r>
        <w:t>．</w:t>
      </w:r>
      <w:r w:rsidRPr="00D2766D">
        <w:t>葛兰威尔法则</w:t>
      </w:r>
    </w:p>
    <w:p w:rsidR="007F4DBF" w:rsidRDefault="007F4DBF" w:rsidP="007F4DBF">
      <w:r>
        <w:t>C</w:t>
      </w:r>
      <w:r>
        <w:t>．</w:t>
      </w:r>
      <w:r w:rsidRPr="00D2766D">
        <w:t>夏普法则</w:t>
      </w:r>
    </w:p>
    <w:p w:rsidR="007F4DBF" w:rsidRPr="00D2766D" w:rsidRDefault="007F4DBF" w:rsidP="007F4DBF">
      <w:r>
        <w:t>D</w:t>
      </w:r>
      <w:r>
        <w:t>．</w:t>
      </w:r>
      <w:r w:rsidRPr="00D2766D">
        <w:t>艾略特法则</w:t>
      </w:r>
    </w:p>
    <w:p w:rsidR="007F4DBF" w:rsidRPr="00D2766D" w:rsidRDefault="007F4DBF" w:rsidP="007F4DBF">
      <w:r w:rsidRPr="00D2766D">
        <w:t>56</w:t>
      </w:r>
      <w:r w:rsidRPr="00D2766D">
        <w:t>．下列证券品种中，稳健成长型投资者最有可能投资的证券品种为</w:t>
      </w:r>
      <w:r>
        <w:t>（　　）</w:t>
      </w:r>
      <w:r w:rsidRPr="00D2766D">
        <w:t>。</w:t>
      </w:r>
    </w:p>
    <w:p w:rsidR="007F4DBF" w:rsidRDefault="007F4DBF" w:rsidP="007F4DBF">
      <w:r w:rsidRPr="00D2766D">
        <w:t>A</w:t>
      </w:r>
      <w:r w:rsidRPr="00D2766D">
        <w:t>．蓝筹股</w:t>
      </w:r>
    </w:p>
    <w:p w:rsidR="007F4DBF" w:rsidRDefault="007F4DBF" w:rsidP="007F4DBF">
      <w:r>
        <w:t>B</w:t>
      </w:r>
      <w:r>
        <w:t>．</w:t>
      </w:r>
      <w:r w:rsidRPr="00D2766D">
        <w:t>网络股</w:t>
      </w:r>
    </w:p>
    <w:p w:rsidR="007F4DBF" w:rsidRDefault="007F4DBF" w:rsidP="007F4DBF">
      <w:r>
        <w:t>C</w:t>
      </w:r>
      <w:r>
        <w:t>．</w:t>
      </w:r>
      <w:r w:rsidRPr="00D2766D">
        <w:t>国债回购</w:t>
      </w:r>
    </w:p>
    <w:p w:rsidR="007F4DBF" w:rsidRPr="00D2766D" w:rsidRDefault="007F4DBF" w:rsidP="007F4DBF">
      <w:r>
        <w:lastRenderedPageBreak/>
        <w:t>D</w:t>
      </w:r>
      <w:r>
        <w:t>．</w:t>
      </w:r>
      <w:r w:rsidRPr="00D2766D">
        <w:t>期货</w:t>
      </w:r>
    </w:p>
    <w:p w:rsidR="007F4DBF" w:rsidRPr="00D2766D" w:rsidRDefault="007F4DBF" w:rsidP="007F4DBF">
      <w:r w:rsidRPr="00D2766D">
        <w:t>57</w:t>
      </w:r>
      <w:r w:rsidRPr="00D2766D">
        <w:t>．证券组合管理的第二步是</w:t>
      </w:r>
      <w:r>
        <w:t>（　　）</w:t>
      </w:r>
      <w:r w:rsidRPr="00D2766D">
        <w:t>。</w:t>
      </w:r>
    </w:p>
    <w:p w:rsidR="007F4DBF" w:rsidRDefault="007F4DBF" w:rsidP="007F4DBF">
      <w:r w:rsidRPr="00D2766D">
        <w:t>A</w:t>
      </w:r>
      <w:r w:rsidRPr="00D2766D">
        <w:t>．确定证券投资的品种</w:t>
      </w:r>
    </w:p>
    <w:p w:rsidR="007F4DBF" w:rsidRDefault="007F4DBF" w:rsidP="007F4DBF">
      <w:r>
        <w:t>B</w:t>
      </w:r>
      <w:r>
        <w:t>．</w:t>
      </w:r>
      <w:r w:rsidRPr="00D2766D">
        <w:t>确定证券投资的资金数量</w:t>
      </w:r>
    </w:p>
    <w:p w:rsidR="007F4DBF" w:rsidRDefault="007F4DBF" w:rsidP="007F4DBF">
      <w:r>
        <w:t>C</w:t>
      </w:r>
      <w:r>
        <w:t>．</w:t>
      </w:r>
      <w:r w:rsidRPr="00D2766D">
        <w:t>对个别证券或证券组合的具体特征进行考察分析</w:t>
      </w:r>
    </w:p>
    <w:p w:rsidR="007F4DBF" w:rsidRPr="00D2766D" w:rsidRDefault="007F4DBF" w:rsidP="007F4DBF">
      <w:r>
        <w:t>D</w:t>
      </w:r>
      <w:r>
        <w:t>．</w:t>
      </w:r>
      <w:r w:rsidRPr="00D2766D">
        <w:t>确定在各证券上的投资比例</w:t>
      </w:r>
    </w:p>
    <w:p w:rsidR="007F4DBF" w:rsidRPr="00D2766D" w:rsidRDefault="007F4DBF" w:rsidP="007F4DBF">
      <w:r w:rsidRPr="00D2766D">
        <w:t>58</w:t>
      </w:r>
      <w:r w:rsidRPr="00D2766D">
        <w:t>．某投资者拥有由两个证券构成的组合，这两种证券的期望收益率、标准差及权数数据</w:t>
      </w:r>
      <w:r w:rsidRPr="00D2766D">
        <w:rPr>
          <w:rFonts w:hint="eastAsia"/>
        </w:rPr>
        <w:t>分别为如下表所示，那么，该组合的标准差是</w:t>
      </w:r>
      <w:r>
        <w:t>（　　）</w:t>
      </w:r>
      <w:r w:rsidRPr="00D2766D">
        <w:t>。</w:t>
      </w:r>
    </w:p>
    <w:tbl>
      <w:tblPr>
        <w:tblW w:w="0" w:type="auto"/>
        <w:tblInd w:w="15" w:type="dxa"/>
        <w:tblLayout w:type="fixed"/>
        <w:tblCellMar>
          <w:left w:w="0" w:type="dxa"/>
          <w:right w:w="0" w:type="dxa"/>
        </w:tblCellMar>
        <w:tblLook w:val="0000"/>
      </w:tblPr>
      <w:tblGrid>
        <w:gridCol w:w="1876"/>
        <w:gridCol w:w="1892"/>
        <w:gridCol w:w="1891"/>
        <w:gridCol w:w="2645"/>
      </w:tblGrid>
      <w:tr w:rsidR="007F4DBF" w:rsidRPr="00D2766D" w:rsidTr="00A429E3">
        <w:trPr>
          <w:trHeight w:val="345"/>
        </w:trPr>
        <w:tc>
          <w:tcPr>
            <w:tcW w:w="1876" w:type="dxa"/>
            <w:tcBorders>
              <w:top w:val="single" w:sz="12" w:space="0" w:color="auto"/>
              <w:left w:val="single" w:sz="12" w:space="0" w:color="auto"/>
              <w:bottom w:val="single" w:sz="8" w:space="0" w:color="auto"/>
              <w:right w:val="single" w:sz="8" w:space="0" w:color="auto"/>
            </w:tcBorders>
          </w:tcPr>
          <w:p w:rsidR="007F4DBF" w:rsidRPr="00D2766D" w:rsidRDefault="007F4DBF" w:rsidP="00A429E3"/>
        </w:tc>
        <w:tc>
          <w:tcPr>
            <w:tcW w:w="1892" w:type="dxa"/>
            <w:tcBorders>
              <w:top w:val="single" w:sz="12" w:space="0" w:color="auto"/>
              <w:left w:val="single" w:sz="8" w:space="0" w:color="auto"/>
              <w:bottom w:val="single" w:sz="8" w:space="0" w:color="auto"/>
              <w:right w:val="single" w:sz="8" w:space="0" w:color="auto"/>
            </w:tcBorders>
          </w:tcPr>
          <w:p w:rsidR="007F4DBF" w:rsidRPr="00D2766D" w:rsidRDefault="007F4DBF" w:rsidP="00A429E3">
            <w:r w:rsidRPr="00D2766D">
              <w:rPr>
                <w:rFonts w:hint="eastAsia"/>
              </w:rPr>
              <w:t>期望收益率</w:t>
            </w:r>
          </w:p>
        </w:tc>
        <w:tc>
          <w:tcPr>
            <w:tcW w:w="1891" w:type="dxa"/>
            <w:tcBorders>
              <w:top w:val="single" w:sz="12" w:space="0" w:color="auto"/>
              <w:left w:val="single" w:sz="8" w:space="0" w:color="auto"/>
              <w:bottom w:val="single" w:sz="8" w:space="0" w:color="auto"/>
              <w:right w:val="single" w:sz="8" w:space="0" w:color="auto"/>
            </w:tcBorders>
          </w:tcPr>
          <w:p w:rsidR="007F4DBF" w:rsidRPr="00D2766D" w:rsidRDefault="007F4DBF" w:rsidP="00A429E3">
            <w:r w:rsidRPr="00D2766D">
              <w:rPr>
                <w:rFonts w:hint="eastAsia"/>
              </w:rPr>
              <w:t>标准差</w:t>
            </w:r>
          </w:p>
        </w:tc>
        <w:tc>
          <w:tcPr>
            <w:tcW w:w="2645" w:type="dxa"/>
            <w:tcBorders>
              <w:top w:val="single" w:sz="12" w:space="0" w:color="auto"/>
              <w:left w:val="single" w:sz="8" w:space="0" w:color="auto"/>
              <w:bottom w:val="single" w:sz="8" w:space="0" w:color="auto"/>
              <w:right w:val="single" w:sz="12" w:space="0" w:color="auto"/>
            </w:tcBorders>
          </w:tcPr>
          <w:p w:rsidR="007F4DBF" w:rsidRPr="00D2766D" w:rsidRDefault="007F4DBF" w:rsidP="00A429E3">
            <w:r w:rsidRPr="00D2766D">
              <w:rPr>
                <w:rFonts w:hint="eastAsia"/>
              </w:rPr>
              <w:t>权重</w:t>
            </w:r>
          </w:p>
        </w:tc>
      </w:tr>
      <w:tr w:rsidR="007F4DBF" w:rsidRPr="00D2766D" w:rsidTr="00A429E3">
        <w:trPr>
          <w:trHeight w:val="364"/>
        </w:trPr>
        <w:tc>
          <w:tcPr>
            <w:tcW w:w="1876" w:type="dxa"/>
            <w:tcBorders>
              <w:top w:val="single" w:sz="8" w:space="0" w:color="auto"/>
              <w:left w:val="single" w:sz="12" w:space="0" w:color="auto"/>
              <w:bottom w:val="single" w:sz="8" w:space="0" w:color="auto"/>
              <w:right w:val="single" w:sz="8" w:space="0" w:color="auto"/>
            </w:tcBorders>
          </w:tcPr>
          <w:p w:rsidR="007F4DBF" w:rsidRPr="00D2766D" w:rsidRDefault="007F4DBF" w:rsidP="00A429E3">
            <w:r w:rsidRPr="00D2766D">
              <w:t>A</w:t>
            </w:r>
          </w:p>
        </w:tc>
        <w:tc>
          <w:tcPr>
            <w:tcW w:w="1892" w:type="dxa"/>
            <w:tcBorders>
              <w:top w:val="single" w:sz="8" w:space="0" w:color="auto"/>
              <w:left w:val="single" w:sz="8" w:space="0" w:color="auto"/>
              <w:bottom w:val="single" w:sz="8" w:space="0" w:color="auto"/>
              <w:right w:val="single" w:sz="8" w:space="0" w:color="auto"/>
            </w:tcBorders>
          </w:tcPr>
          <w:p w:rsidR="007F4DBF" w:rsidRPr="00D2766D" w:rsidRDefault="007F4DBF" w:rsidP="00A429E3">
            <w:r w:rsidRPr="00D2766D">
              <w:t>10</w:t>
            </w:r>
          </w:p>
        </w:tc>
        <w:tc>
          <w:tcPr>
            <w:tcW w:w="1891" w:type="dxa"/>
            <w:tcBorders>
              <w:top w:val="single" w:sz="8" w:space="0" w:color="auto"/>
              <w:left w:val="single" w:sz="8" w:space="0" w:color="auto"/>
              <w:bottom w:val="single" w:sz="8" w:space="0" w:color="auto"/>
              <w:right w:val="single" w:sz="8" w:space="0" w:color="auto"/>
            </w:tcBorders>
          </w:tcPr>
          <w:p w:rsidR="007F4DBF" w:rsidRPr="00D2766D" w:rsidRDefault="007F4DBF" w:rsidP="00A429E3">
            <w:r w:rsidRPr="00D2766D">
              <w:t>20</w:t>
            </w:r>
          </w:p>
        </w:tc>
        <w:tc>
          <w:tcPr>
            <w:tcW w:w="2645" w:type="dxa"/>
            <w:tcBorders>
              <w:top w:val="single" w:sz="8" w:space="0" w:color="auto"/>
              <w:left w:val="single" w:sz="8" w:space="0" w:color="auto"/>
              <w:bottom w:val="single" w:sz="8" w:space="0" w:color="auto"/>
              <w:right w:val="single" w:sz="12" w:space="0" w:color="auto"/>
            </w:tcBorders>
          </w:tcPr>
          <w:p w:rsidR="007F4DBF" w:rsidRPr="00D2766D" w:rsidRDefault="007F4DBF" w:rsidP="00A429E3">
            <w:r w:rsidRPr="00D2766D">
              <w:t>0</w:t>
            </w:r>
            <w:r w:rsidRPr="00760025">
              <w:t>．</w:t>
            </w:r>
            <w:r w:rsidRPr="00D2766D">
              <w:t>35</w:t>
            </w:r>
          </w:p>
        </w:tc>
      </w:tr>
      <w:tr w:rsidR="007F4DBF" w:rsidRPr="00D2766D" w:rsidTr="00A429E3">
        <w:trPr>
          <w:trHeight w:val="360"/>
        </w:trPr>
        <w:tc>
          <w:tcPr>
            <w:tcW w:w="1876" w:type="dxa"/>
            <w:tcBorders>
              <w:top w:val="single" w:sz="8" w:space="0" w:color="auto"/>
              <w:left w:val="single" w:sz="12" w:space="0" w:color="auto"/>
              <w:bottom w:val="single" w:sz="12" w:space="0" w:color="auto"/>
              <w:right w:val="single" w:sz="8" w:space="0" w:color="auto"/>
            </w:tcBorders>
          </w:tcPr>
          <w:p w:rsidR="007F4DBF" w:rsidRPr="00D2766D" w:rsidRDefault="007F4DBF" w:rsidP="00A429E3">
            <w:r w:rsidRPr="00D2766D">
              <w:t>B</w:t>
            </w:r>
          </w:p>
        </w:tc>
        <w:tc>
          <w:tcPr>
            <w:tcW w:w="1892" w:type="dxa"/>
            <w:tcBorders>
              <w:top w:val="single" w:sz="8" w:space="0" w:color="auto"/>
              <w:left w:val="single" w:sz="8" w:space="0" w:color="auto"/>
              <w:bottom w:val="single" w:sz="12" w:space="0" w:color="auto"/>
              <w:right w:val="single" w:sz="8" w:space="0" w:color="auto"/>
            </w:tcBorders>
          </w:tcPr>
          <w:p w:rsidR="007F4DBF" w:rsidRPr="00D2766D" w:rsidRDefault="007F4DBF" w:rsidP="00A429E3">
            <w:r w:rsidRPr="00D2766D">
              <w:t>15</w:t>
            </w:r>
          </w:p>
        </w:tc>
        <w:tc>
          <w:tcPr>
            <w:tcW w:w="1891" w:type="dxa"/>
            <w:tcBorders>
              <w:top w:val="single" w:sz="8" w:space="0" w:color="auto"/>
              <w:left w:val="single" w:sz="8" w:space="0" w:color="auto"/>
              <w:bottom w:val="single" w:sz="12" w:space="0" w:color="auto"/>
              <w:right w:val="single" w:sz="8" w:space="0" w:color="auto"/>
            </w:tcBorders>
          </w:tcPr>
          <w:p w:rsidR="007F4DBF" w:rsidRPr="00D2766D" w:rsidRDefault="007F4DBF" w:rsidP="00A429E3">
            <w:r w:rsidRPr="00D2766D">
              <w:t>25</w:t>
            </w:r>
          </w:p>
        </w:tc>
        <w:tc>
          <w:tcPr>
            <w:tcW w:w="2645" w:type="dxa"/>
            <w:tcBorders>
              <w:top w:val="single" w:sz="8" w:space="0" w:color="auto"/>
              <w:left w:val="single" w:sz="8" w:space="0" w:color="auto"/>
              <w:bottom w:val="single" w:sz="12" w:space="0" w:color="auto"/>
              <w:right w:val="single" w:sz="12" w:space="0" w:color="auto"/>
            </w:tcBorders>
          </w:tcPr>
          <w:p w:rsidR="007F4DBF" w:rsidRPr="00D2766D" w:rsidRDefault="007F4DBF" w:rsidP="00A429E3">
            <w:r w:rsidRPr="00D2766D">
              <w:t>0</w:t>
            </w:r>
            <w:r w:rsidRPr="00760025">
              <w:t>．</w:t>
            </w:r>
            <w:r w:rsidRPr="00D2766D">
              <w:t>65</w:t>
            </w:r>
          </w:p>
        </w:tc>
      </w:tr>
    </w:tbl>
    <w:p w:rsidR="007F4DBF" w:rsidRDefault="007F4DBF" w:rsidP="007F4DBF">
      <w:r w:rsidRPr="00D2766D">
        <w:t>A</w:t>
      </w:r>
      <w:r w:rsidRPr="00D2766D">
        <w:t>．等于</w:t>
      </w:r>
      <w:r w:rsidRPr="00D2766D">
        <w:t>25</w:t>
      </w:r>
      <w:r w:rsidRPr="00D2766D">
        <w:t>％</w:t>
      </w:r>
    </w:p>
    <w:p w:rsidR="007F4DBF" w:rsidRDefault="007F4DBF" w:rsidP="007F4DBF">
      <w:r>
        <w:t>B</w:t>
      </w:r>
      <w:r>
        <w:t>．</w:t>
      </w:r>
      <w:r w:rsidRPr="00D2766D">
        <w:t>小于</w:t>
      </w:r>
      <w:r w:rsidRPr="00D2766D">
        <w:t>25</w:t>
      </w:r>
      <w:r w:rsidRPr="00D2766D">
        <w:t>％</w:t>
      </w:r>
    </w:p>
    <w:p w:rsidR="007F4DBF" w:rsidRDefault="007F4DBF" w:rsidP="007F4DBF">
      <w:r>
        <w:t>C</w:t>
      </w:r>
      <w:r>
        <w:t>．</w:t>
      </w:r>
      <w:r w:rsidRPr="00D2766D">
        <w:t>可能大于</w:t>
      </w:r>
      <w:r w:rsidRPr="00D2766D">
        <w:t>25</w:t>
      </w:r>
      <w:r w:rsidRPr="00D2766D">
        <w:t>％</w:t>
      </w:r>
    </w:p>
    <w:p w:rsidR="007F4DBF" w:rsidRPr="00D2766D" w:rsidRDefault="007F4DBF" w:rsidP="007F4DBF">
      <w:r>
        <w:t>D</w:t>
      </w:r>
      <w:r>
        <w:t>．</w:t>
      </w:r>
      <w:r w:rsidRPr="00D2766D">
        <w:t>一定大于</w:t>
      </w:r>
      <w:r w:rsidRPr="00D2766D">
        <w:t>25</w:t>
      </w:r>
      <w:r w:rsidRPr="00D2766D">
        <w:t>％</w:t>
      </w:r>
    </w:p>
    <w:p w:rsidR="007F4DBF" w:rsidRPr="00D2766D" w:rsidRDefault="007F4DBF" w:rsidP="007F4DBF">
      <w:r w:rsidRPr="00D2766D">
        <w:t>59</w:t>
      </w:r>
      <w:r w:rsidRPr="00D2766D">
        <w:t>．如果证券</w:t>
      </w:r>
      <w:r w:rsidRPr="00D2766D">
        <w:t>A</w:t>
      </w:r>
      <w:r w:rsidRPr="00D2766D">
        <w:t>的投资收益率等于</w:t>
      </w:r>
      <w:r w:rsidRPr="00D2766D">
        <w:t>7</w:t>
      </w:r>
      <w:r w:rsidRPr="00D2766D">
        <w:t>％、</w:t>
      </w:r>
      <w:r w:rsidRPr="00D2766D">
        <w:t>9</w:t>
      </w:r>
      <w:r w:rsidRPr="00D2766D">
        <w:t>％、</w:t>
      </w:r>
      <w:r w:rsidRPr="00D2766D">
        <w:t>10</w:t>
      </w:r>
      <w:r w:rsidRPr="00D2766D">
        <w:t>％和</w:t>
      </w:r>
      <w:r w:rsidRPr="00D2766D">
        <w:t>12</w:t>
      </w:r>
      <w:r w:rsidRPr="00D2766D">
        <w:t>％的可能性大小是相同的，那</w:t>
      </w:r>
      <w:r w:rsidRPr="00D2766D">
        <w:rPr>
          <w:rFonts w:hint="eastAsia"/>
        </w:rPr>
        <w:t>么，</w:t>
      </w:r>
      <w:r>
        <w:t>（　　）</w:t>
      </w:r>
      <w:r w:rsidRPr="00D2766D">
        <w:t>。</w:t>
      </w:r>
    </w:p>
    <w:p w:rsidR="007F4DBF" w:rsidRDefault="007F4DBF" w:rsidP="007F4DBF">
      <w:r w:rsidRPr="00D2766D">
        <w:t>A</w:t>
      </w:r>
      <w:r w:rsidRPr="00D2766D">
        <w:t>．证券</w:t>
      </w:r>
      <w:r w:rsidRPr="00D2766D">
        <w:t>A</w:t>
      </w:r>
      <w:r w:rsidRPr="00D2766D">
        <w:t>的期望收益率等于</w:t>
      </w:r>
      <w:r w:rsidRPr="00D2766D">
        <w:t>9</w:t>
      </w:r>
      <w:r w:rsidRPr="00D2766D">
        <w:t>．</w:t>
      </w:r>
      <w:r w:rsidRPr="00D2766D">
        <w:t>5</w:t>
      </w:r>
      <w:r w:rsidRPr="00D2766D">
        <w:t>％</w:t>
      </w:r>
    </w:p>
    <w:p w:rsidR="007F4DBF" w:rsidRDefault="007F4DBF" w:rsidP="007F4DBF">
      <w:r>
        <w:t>B</w:t>
      </w:r>
      <w:r>
        <w:t>．</w:t>
      </w:r>
      <w:r w:rsidRPr="00D2766D">
        <w:t>证券</w:t>
      </w:r>
      <w:r w:rsidRPr="00D2766D">
        <w:t>A</w:t>
      </w:r>
      <w:r w:rsidRPr="00D2766D">
        <w:t>的期望收益率等于</w:t>
      </w:r>
      <w:r w:rsidRPr="00D2766D">
        <w:t>9</w:t>
      </w:r>
      <w:r w:rsidRPr="00D2766D">
        <w:t>．</w:t>
      </w:r>
      <w:r w:rsidRPr="00D2766D">
        <w:t>0</w:t>
      </w:r>
      <w:r w:rsidRPr="00D2766D">
        <w:t>％</w:t>
      </w:r>
    </w:p>
    <w:p w:rsidR="007F4DBF" w:rsidRDefault="007F4DBF" w:rsidP="007F4DBF">
      <w:r>
        <w:t>C</w:t>
      </w:r>
      <w:r>
        <w:t>．</w:t>
      </w:r>
      <w:r w:rsidRPr="00D2766D">
        <w:t>证券</w:t>
      </w:r>
      <w:r w:rsidRPr="00D2766D">
        <w:t>A</w:t>
      </w:r>
      <w:r w:rsidRPr="00D2766D">
        <w:t>的期望收益率等于</w:t>
      </w:r>
      <w:r w:rsidRPr="00D2766D">
        <w:t>1</w:t>
      </w:r>
      <w:r w:rsidRPr="00D2766D">
        <w:t>．</w:t>
      </w:r>
      <w:r w:rsidRPr="00D2766D">
        <w:t>8</w:t>
      </w:r>
      <w:r w:rsidRPr="00D2766D">
        <w:t>％</w:t>
      </w:r>
    </w:p>
    <w:p w:rsidR="007F4DBF" w:rsidRPr="00D2766D" w:rsidRDefault="007F4DBF" w:rsidP="007F4DBF">
      <w:r>
        <w:t>D</w:t>
      </w:r>
      <w:r>
        <w:t>．</w:t>
      </w:r>
      <w:r w:rsidRPr="00D2766D">
        <w:t>证券</w:t>
      </w:r>
      <w:r w:rsidRPr="00D2766D">
        <w:t>A</w:t>
      </w:r>
      <w:r w:rsidRPr="00D2766D">
        <w:t>的期望收益率等于</w:t>
      </w:r>
      <w:r w:rsidRPr="00D2766D">
        <w:t>1</w:t>
      </w:r>
      <w:r w:rsidRPr="00D2766D">
        <w:t>．</w:t>
      </w:r>
      <w:r w:rsidRPr="00D2766D">
        <w:t>2</w:t>
      </w:r>
      <w:r w:rsidRPr="00D2766D">
        <w:t>％</w:t>
      </w:r>
    </w:p>
    <w:p w:rsidR="007F4DBF" w:rsidRPr="00D2766D" w:rsidRDefault="007F4DBF" w:rsidP="007F4DBF">
      <w:r w:rsidRPr="00D2766D">
        <w:t>60</w:t>
      </w:r>
      <w:r w:rsidRPr="00D2766D">
        <w:t>．下面给出了证券</w:t>
      </w:r>
      <w:r w:rsidRPr="00D2766D">
        <w:t>A</w:t>
      </w:r>
      <w:r w:rsidRPr="00D2766D">
        <w:t>和证券</w:t>
      </w:r>
      <w:r w:rsidRPr="00D2766D">
        <w:t>B</w:t>
      </w:r>
      <w:r w:rsidRPr="00D2766D">
        <w:t>的收益分布，根据下列要求分别进行计算和分析。</w:t>
      </w:r>
    </w:p>
    <w:p w:rsidR="007F4DBF" w:rsidRPr="00D2766D" w:rsidRDefault="007F4DBF" w:rsidP="007F4DBF">
      <w:r w:rsidRPr="00D2766D">
        <w:rPr>
          <w:noProof/>
        </w:rPr>
        <w:drawing>
          <wp:inline distT="0" distB="0" distL="0" distR="0">
            <wp:extent cx="5274310" cy="1506855"/>
            <wp:effectExtent l="19050" t="0" r="2540" b="0"/>
            <wp:docPr id="38" name="图片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274310" cy="1506855"/>
                    </a:xfrm>
                    <a:prstGeom prst="rect">
                      <a:avLst/>
                    </a:prstGeom>
                  </pic:spPr>
                </pic:pic>
              </a:graphicData>
            </a:graphic>
          </wp:inline>
        </w:drawing>
      </w:r>
    </w:p>
    <w:p w:rsidR="007F4DBF" w:rsidRPr="00D2766D" w:rsidRDefault="007F4DBF" w:rsidP="007F4DBF">
      <w:r w:rsidRPr="00D2766D">
        <w:rPr>
          <w:noProof/>
        </w:rPr>
        <w:drawing>
          <wp:inline distT="0" distB="0" distL="0" distR="0">
            <wp:extent cx="3477768" cy="198120"/>
            <wp:effectExtent l="19050" t="0" r="8382" b="0"/>
            <wp:docPr id="39" name="图片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477768" cy="198120"/>
                    </a:xfrm>
                    <a:prstGeom prst="rect">
                      <a:avLst/>
                    </a:prstGeom>
                  </pic:spPr>
                </pic:pic>
              </a:graphicData>
            </a:graphic>
          </wp:inline>
        </w:drawing>
      </w:r>
    </w:p>
    <w:p w:rsidR="007F4DBF" w:rsidRDefault="007F4DBF" w:rsidP="007F4DBF">
      <w:r w:rsidRPr="00D2766D">
        <w:t>A</w:t>
      </w:r>
      <w:r w:rsidRPr="00D2766D">
        <w:t>．</w:t>
      </w:r>
      <w:r w:rsidRPr="00D2766D">
        <w:t>10</w:t>
      </w:r>
      <w:r w:rsidRPr="00D2766D">
        <w:t>％</w:t>
      </w:r>
      <w:r w:rsidRPr="00D2766D">
        <w:t>10</w:t>
      </w:r>
      <w:r w:rsidRPr="00D2766D">
        <w:t>％</w:t>
      </w:r>
    </w:p>
    <w:p w:rsidR="007F4DBF" w:rsidRDefault="007F4DBF" w:rsidP="007F4DBF">
      <w:r>
        <w:t>B</w:t>
      </w:r>
      <w:r>
        <w:t>．</w:t>
      </w:r>
      <w:r w:rsidRPr="00D2766D">
        <w:t>15</w:t>
      </w:r>
      <w:r w:rsidRPr="00D2766D">
        <w:t>％</w:t>
      </w:r>
      <w:r w:rsidRPr="00D2766D">
        <w:t>10</w:t>
      </w:r>
      <w:r w:rsidRPr="00D2766D">
        <w:t>％</w:t>
      </w:r>
    </w:p>
    <w:p w:rsidR="007F4DBF" w:rsidRDefault="007F4DBF" w:rsidP="007F4DBF">
      <w:r>
        <w:t>C</w:t>
      </w:r>
      <w:r>
        <w:t>．</w:t>
      </w:r>
      <w:r w:rsidRPr="00D2766D">
        <w:t>10</w:t>
      </w:r>
      <w:r w:rsidRPr="00D2766D">
        <w:t>％</w:t>
      </w:r>
      <w:r w:rsidRPr="00D2766D">
        <w:t>15</w:t>
      </w:r>
      <w:r w:rsidRPr="00D2766D">
        <w:t>％</w:t>
      </w:r>
    </w:p>
    <w:p w:rsidR="007F4DBF" w:rsidRPr="00D2766D" w:rsidRDefault="007F4DBF" w:rsidP="007F4DBF">
      <w:r>
        <w:t>D</w:t>
      </w:r>
      <w:r>
        <w:t>．</w:t>
      </w:r>
      <w:r w:rsidRPr="00D2766D">
        <w:t>15</w:t>
      </w:r>
      <w:r w:rsidRPr="00D2766D">
        <w:t>％</w:t>
      </w:r>
      <w:r w:rsidRPr="00D2766D">
        <w:t>15</w:t>
      </w:r>
      <w:r w:rsidRPr="00D2766D">
        <w:t>％</w:t>
      </w:r>
    </w:p>
    <w:p w:rsidR="007F4DBF" w:rsidRPr="00D2766D" w:rsidRDefault="007F4DBF" w:rsidP="007F4DBF">
      <w:r w:rsidRPr="00D2766D">
        <w:t>二、多项选择题</w:t>
      </w:r>
      <w:r w:rsidRPr="00D2766D">
        <w:t>(</w:t>
      </w:r>
      <w:r w:rsidRPr="00D2766D">
        <w:t>共</w:t>
      </w:r>
      <w:r w:rsidRPr="00D2766D">
        <w:t>40</w:t>
      </w:r>
      <w:r w:rsidRPr="00D2766D">
        <w:t>题，每题</w:t>
      </w:r>
      <w:r w:rsidRPr="00D2766D">
        <w:t>1</w:t>
      </w:r>
      <w:r w:rsidRPr="00D2766D">
        <w:t>分，共</w:t>
      </w:r>
      <w:r w:rsidRPr="00D2766D">
        <w:t>40</w:t>
      </w:r>
      <w:r w:rsidRPr="00D2766D">
        <w:t>分。以下备选项中有两项或两项以上符合题目要求，多选、少选、错选均不得分</w:t>
      </w:r>
      <w:r w:rsidRPr="00D2766D">
        <w:t>)</w:t>
      </w:r>
    </w:p>
    <w:p w:rsidR="007F4DBF" w:rsidRPr="00D2766D" w:rsidRDefault="007F4DBF" w:rsidP="007F4DBF">
      <w:r w:rsidRPr="00D2766D">
        <w:t>1</w:t>
      </w:r>
      <w:r w:rsidRPr="00D2766D">
        <w:t>．《关于规范面向公众开展的证券投资咨询业务行为若干问题的通知》的核心内容有</w:t>
      </w:r>
      <w:r>
        <w:t>（　　）</w:t>
      </w:r>
      <w:r w:rsidRPr="00D2766D">
        <w:t>。</w:t>
      </w:r>
    </w:p>
    <w:p w:rsidR="007F4DBF" w:rsidRDefault="007F4DBF" w:rsidP="007F4DBF">
      <w:r w:rsidRPr="00D2766D">
        <w:t>A</w:t>
      </w:r>
      <w:r w:rsidRPr="00D2766D">
        <w:t>．执业资格</w:t>
      </w:r>
    </w:p>
    <w:p w:rsidR="007F4DBF" w:rsidRDefault="007F4DBF" w:rsidP="007F4DBF">
      <w:r>
        <w:t>B</w:t>
      </w:r>
      <w:r>
        <w:t>．</w:t>
      </w:r>
      <w:r w:rsidRPr="00D2766D">
        <w:t>执业诚信</w:t>
      </w:r>
    </w:p>
    <w:p w:rsidR="007F4DBF" w:rsidRDefault="007F4DBF" w:rsidP="007F4DBF">
      <w:r>
        <w:t>C</w:t>
      </w:r>
      <w:r>
        <w:t>．</w:t>
      </w:r>
      <w:r w:rsidRPr="00D2766D">
        <w:t>执业回避</w:t>
      </w:r>
    </w:p>
    <w:p w:rsidR="007F4DBF" w:rsidRPr="00D2766D" w:rsidRDefault="007F4DBF" w:rsidP="007F4DBF">
      <w:r>
        <w:t>D</w:t>
      </w:r>
      <w:r>
        <w:t>．</w:t>
      </w:r>
      <w:r w:rsidRPr="00D2766D">
        <w:t>执业披露</w:t>
      </w:r>
    </w:p>
    <w:p w:rsidR="007F4DBF" w:rsidRPr="00D2766D" w:rsidRDefault="007F4DBF" w:rsidP="007F4DBF">
      <w:r w:rsidRPr="00D2766D">
        <w:t>2</w:t>
      </w:r>
      <w:r w:rsidRPr="00D2766D">
        <w:t>．股票市盈率的估计方法主要有</w:t>
      </w:r>
      <w:r>
        <w:t>（　　）</w:t>
      </w:r>
      <w:r w:rsidRPr="00D2766D">
        <w:t>。</w:t>
      </w:r>
    </w:p>
    <w:p w:rsidR="007F4DBF" w:rsidRDefault="007F4DBF" w:rsidP="007F4DBF">
      <w:r w:rsidRPr="00D2766D">
        <w:lastRenderedPageBreak/>
        <w:t>A</w:t>
      </w:r>
      <w:r w:rsidRPr="00D2766D">
        <w:t>．简单估</w:t>
      </w:r>
      <w:r w:rsidRPr="00D2766D">
        <w:rPr>
          <w:rFonts w:hint="eastAsia"/>
        </w:rPr>
        <w:t>计法</w:t>
      </w:r>
    </w:p>
    <w:p w:rsidR="007F4DBF" w:rsidRDefault="007F4DBF" w:rsidP="007F4DBF">
      <w:r>
        <w:t>B</w:t>
      </w:r>
      <w:r>
        <w:t>．</w:t>
      </w:r>
      <w:r w:rsidRPr="00D2766D">
        <w:t>回归分析法</w:t>
      </w:r>
    </w:p>
    <w:p w:rsidR="007F4DBF" w:rsidRDefault="007F4DBF" w:rsidP="007F4DBF">
      <w:r>
        <w:t>C</w:t>
      </w:r>
      <w:r>
        <w:t>．</w:t>
      </w:r>
      <w:r w:rsidRPr="00D2766D">
        <w:t>试算法</w:t>
      </w:r>
    </w:p>
    <w:p w:rsidR="007F4DBF" w:rsidRPr="00D2766D" w:rsidRDefault="007F4DBF" w:rsidP="007F4DBF">
      <w:r>
        <w:t>D</w:t>
      </w:r>
      <w:r>
        <w:t>．</w:t>
      </w:r>
      <w:r w:rsidRPr="00D2766D">
        <w:t>现金贴现法</w:t>
      </w:r>
    </w:p>
    <w:p w:rsidR="007F4DBF" w:rsidRPr="00D2766D" w:rsidRDefault="007F4DBF" w:rsidP="007F4DBF">
      <w:r w:rsidRPr="00D2766D">
        <w:t>3</w:t>
      </w:r>
      <w:r w:rsidRPr="00D2766D">
        <w:t>．以下属于</w:t>
      </w:r>
      <w:r w:rsidRPr="00D2766D">
        <w:t>ETF</w:t>
      </w:r>
      <w:r w:rsidRPr="00D2766D">
        <w:t>和</w:t>
      </w:r>
      <w:r w:rsidRPr="00D2766D">
        <w:t>LOF</w:t>
      </w:r>
      <w:r w:rsidRPr="00D2766D">
        <w:t>的特点的是</w:t>
      </w:r>
      <w:r>
        <w:t>（　　）</w:t>
      </w:r>
      <w:r w:rsidRPr="00D2766D">
        <w:t>。</w:t>
      </w:r>
    </w:p>
    <w:p w:rsidR="007F4DBF" w:rsidRDefault="007F4DBF" w:rsidP="007F4DBF">
      <w:r w:rsidRPr="00D2766D">
        <w:t>A</w:t>
      </w:r>
      <w:r w:rsidRPr="00D2766D">
        <w:t>．具有交易成本相对低廉的交易渠道</w:t>
      </w:r>
    </w:p>
    <w:p w:rsidR="007F4DBF" w:rsidRPr="00D2766D" w:rsidRDefault="007F4DBF" w:rsidP="007F4DBF">
      <w:r>
        <w:t>B</w:t>
      </w:r>
      <w:r>
        <w:t>．</w:t>
      </w:r>
      <w:r w:rsidRPr="00D2766D">
        <w:t>具有手续相对简便的交易渠道</w:t>
      </w:r>
    </w:p>
    <w:p w:rsidR="007F4DBF" w:rsidRDefault="007F4DBF" w:rsidP="007F4DBF">
      <w:r>
        <w:t>C</w:t>
      </w:r>
      <w:r>
        <w:t>．</w:t>
      </w:r>
      <w:r w:rsidRPr="00D2766D">
        <w:t>具有成交价格相对透明的交易渠道</w:t>
      </w:r>
    </w:p>
    <w:p w:rsidR="007F4DBF" w:rsidRPr="00D2766D" w:rsidRDefault="007F4DBF" w:rsidP="007F4DBF">
      <w:r>
        <w:t>D</w:t>
      </w:r>
      <w:r>
        <w:t>．</w:t>
      </w:r>
      <w:r w:rsidRPr="00D2766D">
        <w:t>具有交易效率相对较高的交易渠道</w:t>
      </w:r>
    </w:p>
    <w:p w:rsidR="007F4DBF" w:rsidRPr="00D2766D" w:rsidRDefault="007F4DBF" w:rsidP="007F4DBF">
      <w:r w:rsidRPr="00D2766D">
        <w:t>4</w:t>
      </w:r>
      <w:r w:rsidRPr="00D2766D">
        <w:t>．下列关于市场占有率的说法正确的有</w:t>
      </w:r>
      <w:r>
        <w:t>（　　）</w:t>
      </w:r>
      <w:r w:rsidRPr="00D2766D">
        <w:t>。</w:t>
      </w:r>
    </w:p>
    <w:p w:rsidR="007F4DBF" w:rsidRDefault="007F4DBF" w:rsidP="007F4DBF">
      <w:r w:rsidRPr="00D2766D">
        <w:t>A</w:t>
      </w:r>
      <w:r w:rsidRPr="00D2766D">
        <w:t>．市场占有率是对公司经营能力的精确估计</w:t>
      </w:r>
    </w:p>
    <w:p w:rsidR="007F4DBF" w:rsidRDefault="007F4DBF" w:rsidP="007F4DBF">
      <w:r>
        <w:t>B</w:t>
      </w:r>
      <w:r>
        <w:t>．</w:t>
      </w:r>
      <w:r w:rsidRPr="00D2766D">
        <w:t>市场占有率越高，表示公司经营能力越强，但这只是一个概括的估计，无法精确</w:t>
      </w:r>
    </w:p>
    <w:p w:rsidR="007F4DBF" w:rsidRDefault="007F4DBF" w:rsidP="007F4DBF">
      <w:r>
        <w:t>C</w:t>
      </w:r>
      <w:r>
        <w:t>．</w:t>
      </w:r>
      <w:r w:rsidRPr="00D2766D">
        <w:t>一家公司生产的产品量占该类产品生产总量的比例</w:t>
      </w:r>
    </w:p>
    <w:p w:rsidR="007F4DBF" w:rsidRPr="00D2766D" w:rsidRDefault="007F4DBF" w:rsidP="007F4DBF">
      <w:r>
        <w:t>D</w:t>
      </w:r>
      <w:r>
        <w:t>．</w:t>
      </w:r>
      <w:r w:rsidRPr="00D2766D">
        <w:t>一家公司的产品销售量占该类产品整个市场销售总量的比例</w:t>
      </w:r>
    </w:p>
    <w:p w:rsidR="007F4DBF" w:rsidRPr="00D2766D" w:rsidRDefault="007F4DBF" w:rsidP="007F4DBF">
      <w:r w:rsidRPr="00D2766D">
        <w:t>5</w:t>
      </w:r>
      <w:r w:rsidRPr="00D2766D">
        <w:t>．在马柯威茨的投资组合理论中，方差一般不用于判断</w:t>
      </w:r>
      <w:r>
        <w:t>（　　）</w:t>
      </w:r>
      <w:r w:rsidRPr="00D2766D">
        <w:t>。</w:t>
      </w:r>
    </w:p>
    <w:p w:rsidR="007F4DBF" w:rsidRDefault="007F4DBF" w:rsidP="007F4DBF">
      <w:r w:rsidRPr="00D2766D">
        <w:t>A</w:t>
      </w:r>
      <w:r w:rsidRPr="00D2766D">
        <w:t>．系统风险大小</w:t>
      </w:r>
    </w:p>
    <w:p w:rsidR="007F4DBF" w:rsidRDefault="007F4DBF" w:rsidP="007F4DBF">
      <w:r>
        <w:t>B</w:t>
      </w:r>
      <w:r>
        <w:t>．</w:t>
      </w:r>
      <w:r w:rsidRPr="00D2766D">
        <w:t>总风险大小</w:t>
      </w:r>
    </w:p>
    <w:p w:rsidR="007F4DBF" w:rsidRDefault="007F4DBF" w:rsidP="007F4DBF">
      <w:r>
        <w:t>C</w:t>
      </w:r>
      <w:r>
        <w:t>．</w:t>
      </w:r>
      <w:r w:rsidRPr="00D2766D">
        <w:t>政策风险大小</w:t>
      </w:r>
    </w:p>
    <w:p w:rsidR="007F4DBF" w:rsidRPr="00D2766D" w:rsidRDefault="007F4DBF" w:rsidP="007F4DBF">
      <w:r>
        <w:t>D</w:t>
      </w:r>
      <w:r>
        <w:t>．</w:t>
      </w:r>
      <w:r w:rsidRPr="00D2766D">
        <w:t>非系统风险大小</w:t>
      </w:r>
    </w:p>
    <w:p w:rsidR="007F4DBF" w:rsidRPr="00D2766D" w:rsidRDefault="007F4DBF" w:rsidP="007F4DBF">
      <w:r w:rsidRPr="00D2766D">
        <w:t>6</w:t>
      </w:r>
      <w:r w:rsidRPr="00D2766D">
        <w:t>．下列选</w:t>
      </w:r>
      <w:r w:rsidRPr="00D2766D">
        <w:rPr>
          <w:rFonts w:hint="eastAsia"/>
        </w:rPr>
        <w:t>项中，</w:t>
      </w:r>
      <w:r>
        <w:t>（　　）</w:t>
      </w:r>
      <w:r w:rsidRPr="00D2766D">
        <w:t>属于中观分析。</w:t>
      </w:r>
    </w:p>
    <w:p w:rsidR="007F4DBF" w:rsidRDefault="007F4DBF" w:rsidP="007F4DBF">
      <w:r w:rsidRPr="00D2766D">
        <w:t>A</w:t>
      </w:r>
      <w:r w:rsidRPr="00D2766D">
        <w:t>．区域分析</w:t>
      </w:r>
    </w:p>
    <w:p w:rsidR="007F4DBF" w:rsidRDefault="007F4DBF" w:rsidP="007F4DBF">
      <w:r>
        <w:t>B</w:t>
      </w:r>
      <w:r>
        <w:t>．</w:t>
      </w:r>
      <w:r w:rsidRPr="00D2766D">
        <w:t>行业分析</w:t>
      </w:r>
    </w:p>
    <w:p w:rsidR="007F4DBF" w:rsidRDefault="007F4DBF" w:rsidP="007F4DBF">
      <w:r>
        <w:t>C</w:t>
      </w:r>
      <w:r>
        <w:t>．</w:t>
      </w:r>
      <w:r w:rsidRPr="00D2766D">
        <w:t>产业分析</w:t>
      </w:r>
    </w:p>
    <w:p w:rsidR="007F4DBF" w:rsidRPr="00D2766D" w:rsidRDefault="007F4DBF" w:rsidP="007F4DBF">
      <w:r>
        <w:t>D</w:t>
      </w:r>
      <w:r>
        <w:t>．</w:t>
      </w:r>
      <w:r w:rsidRPr="00D2766D">
        <w:t>区位分析</w:t>
      </w:r>
    </w:p>
    <w:p w:rsidR="007F4DBF" w:rsidRPr="00D2766D" w:rsidRDefault="007F4DBF" w:rsidP="007F4DBF">
      <w:r w:rsidRPr="00D2766D">
        <w:t>7</w:t>
      </w:r>
      <w:r w:rsidRPr="00D2766D">
        <w:t>．通货膨胀之初，</w:t>
      </w:r>
      <w:r>
        <w:t>（　　）</w:t>
      </w:r>
      <w:r w:rsidRPr="00D2766D">
        <w:t>因素会刺激股价上涨。</w:t>
      </w:r>
    </w:p>
    <w:p w:rsidR="007F4DBF" w:rsidRDefault="007F4DBF" w:rsidP="007F4DBF">
      <w:r w:rsidRPr="00D2766D">
        <w:t>A</w:t>
      </w:r>
      <w:r w:rsidRPr="00D2766D">
        <w:t>．税收效应</w:t>
      </w:r>
    </w:p>
    <w:p w:rsidR="007F4DBF" w:rsidRDefault="007F4DBF" w:rsidP="007F4DBF">
      <w:r>
        <w:t>B</w:t>
      </w:r>
      <w:r>
        <w:t>．</w:t>
      </w:r>
      <w:r w:rsidRPr="00D2766D">
        <w:t>负债效应</w:t>
      </w:r>
    </w:p>
    <w:p w:rsidR="007F4DBF" w:rsidRDefault="007F4DBF" w:rsidP="007F4DBF">
      <w:r>
        <w:t>C</w:t>
      </w:r>
      <w:r>
        <w:t>．</w:t>
      </w:r>
      <w:r w:rsidRPr="00D2766D">
        <w:t>波纹效应</w:t>
      </w:r>
    </w:p>
    <w:p w:rsidR="007F4DBF" w:rsidRPr="00D2766D" w:rsidRDefault="007F4DBF" w:rsidP="007F4DBF">
      <w:r>
        <w:t>D</w:t>
      </w:r>
      <w:r>
        <w:t>．</w:t>
      </w:r>
      <w:r w:rsidRPr="00D2766D">
        <w:t>存货效应</w:t>
      </w:r>
    </w:p>
    <w:p w:rsidR="007F4DBF" w:rsidRPr="00D2766D" w:rsidRDefault="007F4DBF" w:rsidP="007F4DBF">
      <w:r w:rsidRPr="00D2766D">
        <w:t>8</w:t>
      </w:r>
      <w:r w:rsidRPr="00D2766D">
        <w:t>．证券市场里的投资者可以分为</w:t>
      </w:r>
      <w:r>
        <w:t>（　　）</w:t>
      </w:r>
      <w:r w:rsidRPr="00D2766D">
        <w:t>。</w:t>
      </w:r>
    </w:p>
    <w:p w:rsidR="007F4DBF" w:rsidRDefault="007F4DBF" w:rsidP="007F4DBF">
      <w:r w:rsidRPr="00D2766D">
        <w:t>A</w:t>
      </w:r>
      <w:r w:rsidRPr="00D2766D">
        <w:t>．多头</w:t>
      </w:r>
    </w:p>
    <w:p w:rsidR="007F4DBF" w:rsidRDefault="007F4DBF" w:rsidP="007F4DBF">
      <w:r>
        <w:t>B</w:t>
      </w:r>
      <w:r>
        <w:t>．</w:t>
      </w:r>
      <w:r w:rsidRPr="00D2766D">
        <w:t>空头</w:t>
      </w:r>
    </w:p>
    <w:p w:rsidR="007F4DBF" w:rsidRDefault="007F4DBF" w:rsidP="007F4DBF">
      <w:r>
        <w:t>C</w:t>
      </w:r>
      <w:r>
        <w:t>．</w:t>
      </w:r>
      <w:r w:rsidRPr="00D2766D">
        <w:t>持股观望者</w:t>
      </w:r>
    </w:p>
    <w:p w:rsidR="007F4DBF" w:rsidRPr="00D2766D" w:rsidRDefault="007F4DBF" w:rsidP="007F4DBF">
      <w:r>
        <w:t>D</w:t>
      </w:r>
      <w:r>
        <w:t>．</w:t>
      </w:r>
      <w:r w:rsidRPr="00D2766D">
        <w:t>持币观望者</w:t>
      </w:r>
    </w:p>
    <w:p w:rsidR="007F4DBF" w:rsidRPr="00D2766D" w:rsidRDefault="007F4DBF" w:rsidP="007F4DBF">
      <w:r w:rsidRPr="00D2766D">
        <w:t>9</w:t>
      </w:r>
      <w:r w:rsidRPr="00D2766D">
        <w:t>．关于基本分析的理论基础，以下说法正确的是</w:t>
      </w:r>
      <w:r>
        <w:t>（　　）</w:t>
      </w:r>
      <w:r w:rsidRPr="00D2766D">
        <w:t>。</w:t>
      </w:r>
    </w:p>
    <w:p w:rsidR="007F4DBF" w:rsidRDefault="007F4DBF" w:rsidP="007F4DBF">
      <w:r w:rsidRPr="00D2766D">
        <w:t>A</w:t>
      </w:r>
      <w:r w:rsidRPr="00D2766D">
        <w:t>．这种内在价值可以通过对该种投资对象的现状和未来前景的分析而获得</w:t>
      </w:r>
    </w:p>
    <w:p w:rsidR="007F4DBF" w:rsidRPr="00D2766D" w:rsidRDefault="007F4DBF" w:rsidP="007F4DBF">
      <w:r>
        <w:t>B</w:t>
      </w:r>
      <w:r>
        <w:t>．</w:t>
      </w:r>
      <w:r w:rsidRPr="00D2766D">
        <w:t>市场价格和内在价值之间的差距最终会</w:t>
      </w:r>
      <w:r w:rsidRPr="00D2766D">
        <w:rPr>
          <w:rFonts w:hint="eastAsia"/>
        </w:rPr>
        <w:t>被市场纠正</w:t>
      </w:r>
    </w:p>
    <w:p w:rsidR="007F4DBF" w:rsidRPr="00D2766D" w:rsidRDefault="007F4DBF" w:rsidP="007F4DBF">
      <w:r>
        <w:t>C</w:t>
      </w:r>
      <w:r>
        <w:t>．</w:t>
      </w:r>
      <w:r w:rsidRPr="00D2766D">
        <w:t>市场价格低于</w:t>
      </w:r>
      <w:r w:rsidRPr="00D2766D">
        <w:t>(</w:t>
      </w:r>
      <w:r w:rsidRPr="00D2766D">
        <w:t>或高于</w:t>
      </w:r>
      <w:r w:rsidRPr="00D2766D">
        <w:t>)</w:t>
      </w:r>
      <w:r w:rsidRPr="00D2766D">
        <w:t>内在价值之日，便是买</w:t>
      </w:r>
      <w:r w:rsidRPr="00D2766D">
        <w:t>(</w:t>
      </w:r>
      <w:r w:rsidRPr="00D2766D">
        <w:t>或卖</w:t>
      </w:r>
      <w:r w:rsidRPr="00D2766D">
        <w:t>)</w:t>
      </w:r>
      <w:r w:rsidRPr="00D2766D">
        <w:t>机会到来之时</w:t>
      </w:r>
    </w:p>
    <w:p w:rsidR="007F4DBF" w:rsidRPr="00D2766D" w:rsidRDefault="007F4DBF" w:rsidP="007F4DBF">
      <w:r>
        <w:t>D</w:t>
      </w:r>
      <w:r>
        <w:t>．</w:t>
      </w:r>
      <w:r w:rsidRPr="00D2766D">
        <w:t>任何一种投资对象都有一种可以称之为</w:t>
      </w:r>
      <w:r w:rsidRPr="00D2766D">
        <w:t>“</w:t>
      </w:r>
      <w:r w:rsidRPr="00D2766D">
        <w:t>内在价值</w:t>
      </w:r>
      <w:r w:rsidRPr="00D2766D">
        <w:t>”</w:t>
      </w:r>
      <w:r w:rsidRPr="00D2766D">
        <w:t>的固定基准</w:t>
      </w:r>
    </w:p>
    <w:p w:rsidR="007F4DBF" w:rsidRPr="00D2766D" w:rsidRDefault="007F4DBF" w:rsidP="007F4DBF">
      <w:r w:rsidRPr="00D2766D">
        <w:t>10</w:t>
      </w:r>
      <w:r w:rsidRPr="00D2766D">
        <w:t>．根据上海证券交易所公司行业分类，下面属于</w:t>
      </w:r>
      <w:r w:rsidRPr="00D2766D">
        <w:t>“</w:t>
      </w:r>
      <w:r w:rsidRPr="00D2766D">
        <w:t>可选消费</w:t>
      </w:r>
      <w:r w:rsidRPr="00D2766D">
        <w:t>”</w:t>
      </w:r>
      <w:r w:rsidRPr="00D2766D">
        <w:t>行业的是</w:t>
      </w:r>
      <w:r>
        <w:t>（　　）</w:t>
      </w:r>
      <w:r w:rsidRPr="00D2766D">
        <w:t>。</w:t>
      </w:r>
    </w:p>
    <w:p w:rsidR="007F4DBF" w:rsidRDefault="007F4DBF" w:rsidP="007F4DBF">
      <w:r w:rsidRPr="00D2766D">
        <w:t>A</w:t>
      </w:r>
      <w:r w:rsidRPr="00D2766D">
        <w:t>．纺织品、服装</w:t>
      </w:r>
    </w:p>
    <w:p w:rsidR="007F4DBF" w:rsidRDefault="007F4DBF" w:rsidP="007F4DBF">
      <w:r>
        <w:t>B</w:t>
      </w:r>
      <w:r>
        <w:t>．</w:t>
      </w:r>
      <w:r w:rsidRPr="00D2766D">
        <w:t>饮料</w:t>
      </w:r>
    </w:p>
    <w:p w:rsidR="007F4DBF" w:rsidRDefault="007F4DBF" w:rsidP="007F4DBF">
      <w:r>
        <w:t>C</w:t>
      </w:r>
      <w:r>
        <w:t>．</w:t>
      </w:r>
      <w:r w:rsidRPr="00D2766D">
        <w:t>休闲设备和产品</w:t>
      </w:r>
    </w:p>
    <w:p w:rsidR="007F4DBF" w:rsidRPr="00D2766D" w:rsidRDefault="007F4DBF" w:rsidP="007F4DBF">
      <w:r>
        <w:t>D</w:t>
      </w:r>
      <w:r>
        <w:t>．</w:t>
      </w:r>
      <w:r w:rsidRPr="00D2766D">
        <w:t>纸类与林业加工</w:t>
      </w:r>
    </w:p>
    <w:p w:rsidR="007F4DBF" w:rsidRPr="00D2766D" w:rsidRDefault="007F4DBF" w:rsidP="007F4DBF">
      <w:r w:rsidRPr="00D2766D">
        <w:lastRenderedPageBreak/>
        <w:t>11</w:t>
      </w:r>
      <w:r w:rsidRPr="00D2766D">
        <w:t>．证券组合管理的主要内容有</w:t>
      </w:r>
      <w:r>
        <w:t>（　　）</w:t>
      </w:r>
      <w:r w:rsidRPr="00D2766D">
        <w:t>。</w:t>
      </w:r>
    </w:p>
    <w:p w:rsidR="007F4DBF" w:rsidRDefault="007F4DBF" w:rsidP="007F4DBF">
      <w:r w:rsidRPr="00D2766D">
        <w:t>A</w:t>
      </w:r>
      <w:r w:rsidRPr="00D2766D">
        <w:t>．确定投资策略</w:t>
      </w:r>
    </w:p>
    <w:p w:rsidR="007F4DBF" w:rsidRDefault="007F4DBF" w:rsidP="007F4DBF">
      <w:r>
        <w:t>B</w:t>
      </w:r>
      <w:r>
        <w:t>．</w:t>
      </w:r>
      <w:r w:rsidRPr="00D2766D">
        <w:t>选择证券</w:t>
      </w:r>
    </w:p>
    <w:p w:rsidR="007F4DBF" w:rsidRDefault="007F4DBF" w:rsidP="007F4DBF">
      <w:r>
        <w:t>C</w:t>
      </w:r>
      <w:r>
        <w:t>．</w:t>
      </w:r>
      <w:r w:rsidRPr="00D2766D">
        <w:t>选择时机</w:t>
      </w:r>
    </w:p>
    <w:p w:rsidR="007F4DBF" w:rsidRPr="00D2766D" w:rsidRDefault="007F4DBF" w:rsidP="007F4DBF">
      <w:r>
        <w:t>D</w:t>
      </w:r>
      <w:r>
        <w:t>．</w:t>
      </w:r>
      <w:r w:rsidRPr="00D2766D">
        <w:t>进行证券投资分析</w:t>
      </w:r>
    </w:p>
    <w:p w:rsidR="007F4DBF" w:rsidRPr="00D2766D" w:rsidRDefault="007F4DBF" w:rsidP="007F4DBF">
      <w:r w:rsidRPr="00D2766D">
        <w:t>12</w:t>
      </w:r>
      <w:r w:rsidRPr="00D2766D">
        <w:t>．投资咨询机构及其从业人员从事证券服务业务不得有</w:t>
      </w:r>
      <w:r>
        <w:t>（　　）</w:t>
      </w:r>
      <w:r w:rsidRPr="00D2766D">
        <w:t>行为。</w:t>
      </w:r>
    </w:p>
    <w:p w:rsidR="007F4DBF" w:rsidRDefault="007F4DBF" w:rsidP="007F4DBF">
      <w:r w:rsidRPr="00D2766D">
        <w:t>A</w:t>
      </w:r>
      <w:r w:rsidRPr="00D2766D">
        <w:t>．代理委托人从</w:t>
      </w:r>
      <w:r w:rsidRPr="00D2766D">
        <w:rPr>
          <w:rFonts w:hint="eastAsia"/>
        </w:rPr>
        <w:t>事证券投资</w:t>
      </w:r>
    </w:p>
    <w:p w:rsidR="007F4DBF" w:rsidRDefault="007F4DBF" w:rsidP="007F4DBF">
      <w:r>
        <w:t>B</w:t>
      </w:r>
      <w:r>
        <w:t>．</w:t>
      </w:r>
      <w:r w:rsidRPr="00D2766D">
        <w:t>买卖本咨询机构提供服务的上市公司股票</w:t>
      </w:r>
    </w:p>
    <w:p w:rsidR="007F4DBF" w:rsidRDefault="007F4DBF" w:rsidP="007F4DBF">
      <w:r>
        <w:t>C</w:t>
      </w:r>
      <w:r>
        <w:t>．</w:t>
      </w:r>
      <w:r w:rsidRPr="00D2766D">
        <w:t>利用传播媒介或者通过其他方式提供、传播虚假或者误导投资者的信息</w:t>
      </w:r>
    </w:p>
    <w:p w:rsidR="007F4DBF" w:rsidRPr="00D2766D" w:rsidRDefault="007F4DBF" w:rsidP="007F4DBF">
      <w:r>
        <w:t>D</w:t>
      </w:r>
      <w:r>
        <w:t>．</w:t>
      </w:r>
      <w:r w:rsidRPr="00D2766D">
        <w:t>与委托人约定分享证券投资收益或者分担证券投资损失</w:t>
      </w:r>
    </w:p>
    <w:p w:rsidR="007F4DBF" w:rsidRPr="00D2766D" w:rsidRDefault="007F4DBF" w:rsidP="007F4DBF">
      <w:r w:rsidRPr="00D2766D">
        <w:t>13</w:t>
      </w:r>
      <w:r w:rsidRPr="00D2766D">
        <w:t>．下列属于我国现行货币统计制度货币供应量分类的是</w:t>
      </w:r>
      <w:r>
        <w:t>（　　）</w:t>
      </w:r>
      <w:r w:rsidRPr="00D2766D">
        <w:t>。</w:t>
      </w:r>
    </w:p>
    <w:p w:rsidR="007F4DBF" w:rsidRDefault="007F4DBF" w:rsidP="007F4DBF">
      <w:r w:rsidRPr="00D2766D">
        <w:t>A</w:t>
      </w:r>
      <w:r w:rsidRPr="00D2766D">
        <w:t>．</w:t>
      </w:r>
      <w:r w:rsidRPr="00D2766D">
        <w:t>M0</w:t>
      </w:r>
    </w:p>
    <w:p w:rsidR="007F4DBF" w:rsidRDefault="007F4DBF" w:rsidP="007F4DBF">
      <w:r>
        <w:t>B</w:t>
      </w:r>
      <w:r>
        <w:t>．</w:t>
      </w:r>
      <w:r w:rsidRPr="00D2766D">
        <w:t>M1</w:t>
      </w:r>
    </w:p>
    <w:p w:rsidR="007F4DBF" w:rsidRDefault="007F4DBF" w:rsidP="007F4DBF">
      <w:r>
        <w:t>C</w:t>
      </w:r>
      <w:r>
        <w:t>．</w:t>
      </w:r>
      <w:r w:rsidRPr="00D2766D">
        <w:t>M2</w:t>
      </w:r>
    </w:p>
    <w:p w:rsidR="007F4DBF" w:rsidRPr="00D2766D" w:rsidRDefault="007F4DBF" w:rsidP="007F4DBF">
      <w:r>
        <w:t>D</w:t>
      </w:r>
      <w:r>
        <w:t>．</w:t>
      </w:r>
      <w:r w:rsidRPr="00D2766D">
        <w:t>准货币</w:t>
      </w:r>
    </w:p>
    <w:p w:rsidR="007F4DBF" w:rsidRPr="00D2766D" w:rsidRDefault="007F4DBF" w:rsidP="007F4DBF">
      <w:r w:rsidRPr="00D2766D">
        <w:t>14</w:t>
      </w:r>
      <w:r w:rsidRPr="00D2766D">
        <w:t>．下列关于宏观经济分析方法中的总量分析和结构分析的论述，正确的有</w:t>
      </w:r>
      <w:r>
        <w:t>（　　）</w:t>
      </w:r>
      <w:r w:rsidRPr="00D2766D">
        <w:t>。</w:t>
      </w:r>
    </w:p>
    <w:p w:rsidR="007F4DBF" w:rsidRDefault="007F4DBF" w:rsidP="007F4DBF">
      <w:r w:rsidRPr="00D2766D">
        <w:t>A</w:t>
      </w:r>
      <w:r w:rsidRPr="00D2766D">
        <w:t>．总量分析和结构分析是相互联系的</w:t>
      </w:r>
    </w:p>
    <w:p w:rsidR="007F4DBF" w:rsidRDefault="007F4DBF" w:rsidP="007F4DBF">
      <w:r>
        <w:t>B</w:t>
      </w:r>
      <w:r>
        <w:t>．</w:t>
      </w:r>
      <w:r w:rsidRPr="00D2766D">
        <w:t>总量分析侧重于总量指标速度的考察，侧重分析经济运行的动态过程</w:t>
      </w:r>
    </w:p>
    <w:p w:rsidR="007F4DBF" w:rsidRDefault="007F4DBF" w:rsidP="007F4DBF">
      <w:r>
        <w:t>C</w:t>
      </w:r>
      <w:r>
        <w:t>．</w:t>
      </w:r>
      <w:r w:rsidRPr="00D2766D">
        <w:t>结构分析侧重于对</w:t>
      </w:r>
      <w:r w:rsidRPr="00D2766D">
        <w:rPr>
          <w:rFonts w:hint="eastAsia"/>
        </w:rPr>
        <w:t>一定时期经济整体中各组成部分相互关系的研究，侧重分析经济现象</w:t>
      </w:r>
      <w:r w:rsidRPr="00D2766D">
        <w:t>的相对静止状态</w:t>
      </w:r>
    </w:p>
    <w:p w:rsidR="007F4DBF" w:rsidRPr="00D2766D" w:rsidRDefault="007F4DBF" w:rsidP="007F4DBF">
      <w:r>
        <w:t>D</w:t>
      </w:r>
      <w:r>
        <w:t>．</w:t>
      </w:r>
      <w:r w:rsidRPr="00D2766D">
        <w:t>总量分析非常重要，但需要结构分析来深化和补充，而结构分析要服从于总量分析的目标</w:t>
      </w:r>
    </w:p>
    <w:p w:rsidR="007F4DBF" w:rsidRPr="00D2766D" w:rsidRDefault="007F4DBF" w:rsidP="007F4DBF">
      <w:r w:rsidRPr="00D2766D">
        <w:t>15</w:t>
      </w:r>
      <w:r w:rsidRPr="00D2766D">
        <w:t>．财政管理体制是指</w:t>
      </w:r>
      <w:r>
        <w:t>（　　）</w:t>
      </w:r>
      <w:r w:rsidRPr="00D2766D">
        <w:t>。</w:t>
      </w:r>
    </w:p>
    <w:p w:rsidR="007F4DBF" w:rsidRDefault="007F4DBF" w:rsidP="007F4DBF">
      <w:r w:rsidRPr="00D2766D">
        <w:t>A</w:t>
      </w:r>
      <w:r w:rsidRPr="00D2766D">
        <w:t>．中央与地方之间资金管理权限和财力划分的一种根本制度</w:t>
      </w:r>
    </w:p>
    <w:p w:rsidR="007F4DBF" w:rsidRDefault="007F4DBF" w:rsidP="007F4DBF">
      <w:r>
        <w:t>B</w:t>
      </w:r>
      <w:r>
        <w:t>．</w:t>
      </w:r>
      <w:r w:rsidRPr="00D2766D">
        <w:t>地方各级政府之间资金管理权限和财力划分的一种根本制度</w:t>
      </w:r>
    </w:p>
    <w:p w:rsidR="007F4DBF" w:rsidRDefault="007F4DBF" w:rsidP="007F4DBF">
      <w:r>
        <w:t>C</w:t>
      </w:r>
      <w:r>
        <w:t>．</w:t>
      </w:r>
      <w:r w:rsidRPr="00D2766D">
        <w:t>国家与企事业单位之间资金管理权限和财力划分的一种根本制度</w:t>
      </w:r>
    </w:p>
    <w:p w:rsidR="007F4DBF" w:rsidRPr="00D2766D" w:rsidRDefault="007F4DBF" w:rsidP="007F4DBF">
      <w:r>
        <w:t>D</w:t>
      </w:r>
      <w:r>
        <w:t>．</w:t>
      </w:r>
      <w:r w:rsidRPr="00D2766D">
        <w:t>企事业单位之间资金管理权限和财力划分的一种根本制度</w:t>
      </w:r>
    </w:p>
    <w:p w:rsidR="007F4DBF" w:rsidRPr="00D2766D" w:rsidRDefault="007F4DBF" w:rsidP="007F4DBF">
      <w:r w:rsidRPr="00D2766D">
        <w:t>16</w:t>
      </w:r>
      <w:r w:rsidRPr="00D2766D">
        <w:t>．实施积极财政政策对证券市场的影响有</w:t>
      </w:r>
      <w:r>
        <w:t>（　　）</w:t>
      </w:r>
      <w:r w:rsidRPr="00D2766D">
        <w:t>。</w:t>
      </w:r>
    </w:p>
    <w:p w:rsidR="007F4DBF" w:rsidRDefault="007F4DBF" w:rsidP="007F4DBF">
      <w:r w:rsidRPr="00D2766D">
        <w:t>A</w:t>
      </w:r>
      <w:r w:rsidRPr="00D2766D">
        <w:t>．减少税收，降低税率，扩大减免税范围，促进股票价格上涨，债券价格也将上涨</w:t>
      </w:r>
    </w:p>
    <w:p w:rsidR="007F4DBF" w:rsidRDefault="007F4DBF" w:rsidP="007F4DBF">
      <w:r>
        <w:t>B</w:t>
      </w:r>
      <w:r>
        <w:t>．</w:t>
      </w:r>
      <w:r w:rsidRPr="00D2766D">
        <w:t>扩大财政支出，加大财政赤字，证券市场趋于活跃，价格上扬</w:t>
      </w:r>
    </w:p>
    <w:p w:rsidR="007F4DBF" w:rsidRDefault="007F4DBF" w:rsidP="007F4DBF">
      <w:r>
        <w:t>C</w:t>
      </w:r>
      <w:r>
        <w:t>．</w:t>
      </w:r>
      <w:r w:rsidRPr="00D2766D">
        <w:t>增发国债，导致流向股票市场的资金减少，影响证</w:t>
      </w:r>
      <w:r w:rsidRPr="00D2766D">
        <w:rPr>
          <w:rFonts w:hint="eastAsia"/>
        </w:rPr>
        <w:t>券市场原有的供求平衡</w:t>
      </w:r>
    </w:p>
    <w:p w:rsidR="007F4DBF" w:rsidRPr="00D2766D" w:rsidRDefault="007F4DBF" w:rsidP="007F4DBF">
      <w:r>
        <w:t>D</w:t>
      </w:r>
      <w:r>
        <w:t>．</w:t>
      </w:r>
      <w:r w:rsidRPr="00D2766D">
        <w:t>增加财政补贴，整个证券价格的总体水平趋于上涨</w:t>
      </w:r>
    </w:p>
    <w:p w:rsidR="007F4DBF" w:rsidRPr="00D2766D" w:rsidRDefault="007F4DBF" w:rsidP="007F4DBF">
      <w:r w:rsidRPr="00D2766D">
        <w:t>17</w:t>
      </w:r>
      <w:r w:rsidRPr="00D2766D">
        <w:t>．财务报表分析的原则有</w:t>
      </w:r>
      <w:r>
        <w:t>（　　）</w:t>
      </w:r>
      <w:r w:rsidRPr="00D2766D">
        <w:t>。</w:t>
      </w:r>
    </w:p>
    <w:p w:rsidR="007F4DBF" w:rsidRDefault="007F4DBF" w:rsidP="007F4DBF">
      <w:r w:rsidRPr="00D2766D">
        <w:t>A</w:t>
      </w:r>
      <w:r w:rsidRPr="00D2766D">
        <w:t>．坚持全面原则</w:t>
      </w:r>
    </w:p>
    <w:p w:rsidR="007F4DBF" w:rsidRDefault="007F4DBF" w:rsidP="007F4DBF">
      <w:r>
        <w:t>B</w:t>
      </w:r>
      <w:r>
        <w:t>．</w:t>
      </w:r>
      <w:r w:rsidRPr="00D2766D">
        <w:t>坚持客观原则</w:t>
      </w:r>
    </w:p>
    <w:p w:rsidR="007F4DBF" w:rsidRDefault="007F4DBF" w:rsidP="007F4DBF">
      <w:r>
        <w:t>C</w:t>
      </w:r>
      <w:r>
        <w:t>．</w:t>
      </w:r>
      <w:r w:rsidRPr="00D2766D">
        <w:t>坚持考虑个性原则</w:t>
      </w:r>
    </w:p>
    <w:p w:rsidR="007F4DBF" w:rsidRPr="00D2766D" w:rsidRDefault="007F4DBF" w:rsidP="007F4DBF">
      <w:r>
        <w:t>D</w:t>
      </w:r>
      <w:r>
        <w:t>．</w:t>
      </w:r>
      <w:r w:rsidRPr="00D2766D">
        <w:t>坚持独立原则</w:t>
      </w:r>
    </w:p>
    <w:p w:rsidR="007F4DBF" w:rsidRPr="00D2766D" w:rsidRDefault="007F4DBF" w:rsidP="007F4DBF">
      <w:r w:rsidRPr="00D2766D">
        <w:t>18</w:t>
      </w:r>
      <w:r w:rsidRPr="00D2766D">
        <w:t>．下列属于完全估值法的有</w:t>
      </w:r>
      <w:r>
        <w:t>（　　）</w:t>
      </w:r>
      <w:r w:rsidRPr="00D2766D">
        <w:t>。</w:t>
      </w:r>
    </w:p>
    <w:p w:rsidR="007F4DBF" w:rsidRDefault="007F4DBF" w:rsidP="007F4DBF">
      <w:r w:rsidRPr="00D2766D">
        <w:t>A</w:t>
      </w:r>
      <w:r w:rsidRPr="00D2766D">
        <w:t>．德尔塔一正态分布法</w:t>
      </w:r>
    </w:p>
    <w:p w:rsidR="007F4DBF" w:rsidRDefault="007F4DBF" w:rsidP="007F4DBF">
      <w:r>
        <w:t>B</w:t>
      </w:r>
      <w:r>
        <w:t>．</w:t>
      </w:r>
      <w:r w:rsidRPr="00D2766D">
        <w:t>历史模拟法</w:t>
      </w:r>
    </w:p>
    <w:p w:rsidR="007F4DBF" w:rsidRDefault="007F4DBF" w:rsidP="007F4DBF">
      <w:r>
        <w:t>C</w:t>
      </w:r>
      <w:r>
        <w:t>．</w:t>
      </w:r>
      <w:r w:rsidRPr="00D2766D">
        <w:t>蒙特卡罗模拟法</w:t>
      </w:r>
    </w:p>
    <w:p w:rsidR="007F4DBF" w:rsidRPr="00D2766D" w:rsidRDefault="007F4DBF" w:rsidP="007F4DBF">
      <w:r>
        <w:t>D</w:t>
      </w:r>
      <w:r>
        <w:t>．</w:t>
      </w:r>
      <w:r w:rsidRPr="00D2766D">
        <w:t>市盈率估值法</w:t>
      </w:r>
    </w:p>
    <w:p w:rsidR="007F4DBF" w:rsidRPr="00D2766D" w:rsidRDefault="007F4DBF" w:rsidP="007F4DBF">
      <w:r w:rsidRPr="00D2766D">
        <w:t>19</w:t>
      </w:r>
      <w:r w:rsidRPr="00D2766D">
        <w:t>．需要同时使用有关财务数据年初数和年末数才能计算的财务指标有</w:t>
      </w:r>
      <w:r>
        <w:t>（　　）</w:t>
      </w:r>
      <w:r w:rsidRPr="00D2766D">
        <w:t>。</w:t>
      </w:r>
    </w:p>
    <w:p w:rsidR="007F4DBF" w:rsidRDefault="007F4DBF" w:rsidP="007F4DBF">
      <w:r w:rsidRPr="00D2766D">
        <w:t>A</w:t>
      </w:r>
      <w:r w:rsidRPr="00D2766D">
        <w:t>．速动比率</w:t>
      </w:r>
    </w:p>
    <w:p w:rsidR="007F4DBF" w:rsidRDefault="007F4DBF" w:rsidP="007F4DBF">
      <w:r>
        <w:lastRenderedPageBreak/>
        <w:t>B</w:t>
      </w:r>
      <w:r>
        <w:t>．</w:t>
      </w:r>
      <w:r w:rsidRPr="00D2766D">
        <w:t>总资产周转率</w:t>
      </w:r>
    </w:p>
    <w:p w:rsidR="007F4DBF" w:rsidRDefault="007F4DBF" w:rsidP="007F4DBF">
      <w:r>
        <w:t>C</w:t>
      </w:r>
      <w:r>
        <w:t>．</w:t>
      </w:r>
      <w:r w:rsidRPr="00D2766D">
        <w:t>存货周转天数</w:t>
      </w:r>
    </w:p>
    <w:p w:rsidR="007F4DBF" w:rsidRPr="00D2766D" w:rsidRDefault="007F4DBF" w:rsidP="007F4DBF">
      <w:r>
        <w:t>D</w:t>
      </w:r>
      <w:r>
        <w:t>．</w:t>
      </w:r>
      <w:r w:rsidRPr="00D2766D">
        <w:t>应收账款周转天数</w:t>
      </w:r>
    </w:p>
    <w:p w:rsidR="007F4DBF" w:rsidRPr="00D2766D" w:rsidRDefault="007F4DBF" w:rsidP="007F4DBF">
      <w:r w:rsidRPr="00D2766D">
        <w:t>20</w:t>
      </w:r>
      <w:r w:rsidRPr="00D2766D">
        <w:t>．收入</w:t>
      </w:r>
      <w:r w:rsidRPr="00D2766D">
        <w:rPr>
          <w:rFonts w:hint="eastAsia"/>
        </w:rPr>
        <w:t>政策的目标有</w:t>
      </w:r>
      <w:r>
        <w:t>（　　）</w:t>
      </w:r>
      <w:r w:rsidRPr="00D2766D">
        <w:t>。</w:t>
      </w:r>
    </w:p>
    <w:p w:rsidR="007F4DBF" w:rsidRDefault="007F4DBF" w:rsidP="007F4DBF">
      <w:r w:rsidRPr="00D2766D">
        <w:t>A</w:t>
      </w:r>
      <w:r w:rsidRPr="00D2766D">
        <w:t>．收入来源目标</w:t>
      </w:r>
    </w:p>
    <w:p w:rsidR="007F4DBF" w:rsidRDefault="007F4DBF" w:rsidP="007F4DBF">
      <w:r>
        <w:t>B</w:t>
      </w:r>
      <w:r>
        <w:t>．</w:t>
      </w:r>
      <w:r w:rsidRPr="00D2766D">
        <w:t>收入总量目</w:t>
      </w:r>
    </w:p>
    <w:p w:rsidR="007F4DBF" w:rsidRDefault="007F4DBF" w:rsidP="007F4DBF">
      <w:r>
        <w:t>C</w:t>
      </w:r>
      <w:r>
        <w:t>．</w:t>
      </w:r>
      <w:r w:rsidRPr="00D2766D">
        <w:t>收入均量目标</w:t>
      </w:r>
    </w:p>
    <w:p w:rsidR="007F4DBF" w:rsidRPr="00D2766D" w:rsidRDefault="007F4DBF" w:rsidP="007F4DBF">
      <w:r>
        <w:t>D</w:t>
      </w:r>
      <w:r>
        <w:t>．</w:t>
      </w:r>
      <w:r w:rsidRPr="00D2766D">
        <w:t>收入结构目标</w:t>
      </w:r>
    </w:p>
    <w:p w:rsidR="007F4DBF" w:rsidRPr="00D2766D" w:rsidRDefault="007F4DBF" w:rsidP="007F4DBF">
      <w:r w:rsidRPr="00D2766D">
        <w:t>21</w:t>
      </w:r>
      <w:r w:rsidRPr="00D2766D">
        <w:t>．关联购销类的关联交易主要集中在</w:t>
      </w:r>
      <w:r>
        <w:t>（　　）</w:t>
      </w:r>
      <w:r w:rsidRPr="00D2766D">
        <w:t>的行业。</w:t>
      </w:r>
    </w:p>
    <w:p w:rsidR="007F4DBF" w:rsidRDefault="007F4DBF" w:rsidP="007F4DBF">
      <w:r w:rsidRPr="00D2766D">
        <w:t>A</w:t>
      </w:r>
      <w:r w:rsidRPr="00D2766D">
        <w:t>．资本密集型</w:t>
      </w:r>
    </w:p>
    <w:p w:rsidR="007F4DBF" w:rsidRDefault="007F4DBF" w:rsidP="007F4DBF">
      <w:r>
        <w:t>B</w:t>
      </w:r>
      <w:r>
        <w:t>．</w:t>
      </w:r>
      <w:r w:rsidRPr="00D2766D">
        <w:t>劳动密集型</w:t>
      </w:r>
    </w:p>
    <w:p w:rsidR="007F4DBF" w:rsidRDefault="007F4DBF" w:rsidP="007F4DBF">
      <w:r>
        <w:t>C</w:t>
      </w:r>
      <w:r>
        <w:t>．</w:t>
      </w:r>
      <w:r w:rsidRPr="00D2766D">
        <w:t>技术密集型</w:t>
      </w:r>
    </w:p>
    <w:p w:rsidR="007F4DBF" w:rsidRPr="00D2766D" w:rsidRDefault="007F4DBF" w:rsidP="007F4DBF">
      <w:r>
        <w:t>D</w:t>
      </w:r>
      <w:r>
        <w:t>．</w:t>
      </w:r>
      <w:r w:rsidRPr="00D2766D">
        <w:t>市场集中度高</w:t>
      </w:r>
    </w:p>
    <w:p w:rsidR="007F4DBF" w:rsidRPr="00D2766D" w:rsidRDefault="007F4DBF" w:rsidP="007F4DBF">
      <w:r w:rsidRPr="00D2766D">
        <w:t>22</w:t>
      </w:r>
      <w:r w:rsidRPr="00D2766D">
        <w:t>．下列情形下，有利于参与买入股指期货套期保值的有</w:t>
      </w:r>
      <w:r>
        <w:t>（　　）</w:t>
      </w:r>
      <w:r w:rsidRPr="00D2766D">
        <w:t>。</w:t>
      </w:r>
    </w:p>
    <w:p w:rsidR="007F4DBF" w:rsidRDefault="007F4DBF" w:rsidP="007F4DBF">
      <w:r w:rsidRPr="00D2766D">
        <w:t>A</w:t>
      </w:r>
      <w:r w:rsidRPr="00D2766D">
        <w:t>．认为现在是建仓好机会，但预期未来才收到资金</w:t>
      </w:r>
    </w:p>
    <w:p w:rsidR="007F4DBF" w:rsidRDefault="007F4DBF" w:rsidP="007F4DBF">
      <w:r>
        <w:t>B</w:t>
      </w:r>
      <w:r>
        <w:t>．</w:t>
      </w:r>
      <w:r w:rsidRPr="00D2766D">
        <w:t>现在就拥有大量资金，计划买进一组股票，但短期建仓的冲击成本太大</w:t>
      </w:r>
    </w:p>
    <w:p w:rsidR="007F4DBF" w:rsidRDefault="007F4DBF" w:rsidP="007F4DBF">
      <w:r>
        <w:t>C</w:t>
      </w:r>
      <w:r>
        <w:t>．</w:t>
      </w:r>
      <w:r w:rsidRPr="00D2766D">
        <w:t>交易者在股票或股票期权上持有空头看涨期权，担心股价上涨</w:t>
      </w:r>
    </w:p>
    <w:p w:rsidR="007F4DBF" w:rsidRPr="00D2766D" w:rsidRDefault="007F4DBF" w:rsidP="007F4DBF">
      <w:r>
        <w:t>D</w:t>
      </w:r>
      <w:r>
        <w:t>．</w:t>
      </w:r>
      <w:r w:rsidRPr="00D2766D">
        <w:t>融券者已经作出</w:t>
      </w:r>
      <w:r w:rsidRPr="00D2766D">
        <w:rPr>
          <w:rFonts w:hint="eastAsia"/>
        </w:rPr>
        <w:t>卖空股票的交易，担心股价上涨</w:t>
      </w:r>
    </w:p>
    <w:p w:rsidR="007F4DBF" w:rsidRPr="00D2766D" w:rsidRDefault="007F4DBF" w:rsidP="007F4DBF">
      <w:r w:rsidRPr="00D2766D">
        <w:t>23</w:t>
      </w:r>
      <w:r w:rsidRPr="00D2766D">
        <w:t>．证券投资分析的意义体现在</w:t>
      </w:r>
      <w:r>
        <w:t>（　　）</w:t>
      </w:r>
      <w:r w:rsidRPr="00D2766D">
        <w:t>。</w:t>
      </w:r>
    </w:p>
    <w:p w:rsidR="007F4DBF" w:rsidRDefault="007F4DBF" w:rsidP="007F4DBF">
      <w:r w:rsidRPr="00D2766D">
        <w:t>A</w:t>
      </w:r>
      <w:r w:rsidRPr="00D2766D">
        <w:t>．有利于提高投资决策的科学性</w:t>
      </w:r>
    </w:p>
    <w:p w:rsidR="007F4DBF" w:rsidRDefault="007F4DBF" w:rsidP="007F4DBF">
      <w:r>
        <w:t>B</w:t>
      </w:r>
      <w:r>
        <w:t>．</w:t>
      </w:r>
      <w:r w:rsidRPr="00D2766D">
        <w:t>有利于正确评估证券的投资价值</w:t>
      </w:r>
    </w:p>
    <w:p w:rsidR="007F4DBF" w:rsidRDefault="007F4DBF" w:rsidP="007F4DBF">
      <w:r>
        <w:t>C</w:t>
      </w:r>
      <w:r>
        <w:t>．</w:t>
      </w:r>
      <w:r w:rsidRPr="00D2766D">
        <w:t>有利于提高投资收益</w:t>
      </w:r>
    </w:p>
    <w:p w:rsidR="007F4DBF" w:rsidRPr="00D2766D" w:rsidRDefault="007F4DBF" w:rsidP="007F4DBF">
      <w:r>
        <w:t>D</w:t>
      </w:r>
      <w:r>
        <w:t>．</w:t>
      </w:r>
      <w:r w:rsidRPr="00D2766D">
        <w:t>有利于降低投资者的投资风险</w:t>
      </w:r>
    </w:p>
    <w:p w:rsidR="007F4DBF" w:rsidRPr="00D2766D" w:rsidRDefault="007F4DBF" w:rsidP="007F4DBF">
      <w:r w:rsidRPr="00D2766D">
        <w:t>24</w:t>
      </w:r>
      <w:r w:rsidRPr="00D2766D">
        <w:t>．下列说法不正确的有</w:t>
      </w:r>
      <w:r>
        <w:t>（　　）</w:t>
      </w:r>
      <w:r w:rsidRPr="00D2766D">
        <w:t>。</w:t>
      </w:r>
    </w:p>
    <w:p w:rsidR="007F4DBF" w:rsidRDefault="007F4DBF" w:rsidP="007F4DBF">
      <w:r w:rsidRPr="00D2766D">
        <w:t>A</w:t>
      </w:r>
      <w:r w:rsidRPr="00D2766D">
        <w:t>．在适度通货膨胀初期，人们为了避免损失，将资金存入银行</w:t>
      </w:r>
    </w:p>
    <w:p w:rsidR="007F4DBF" w:rsidRDefault="007F4DBF" w:rsidP="007F4DBF">
      <w:r>
        <w:t>B</w:t>
      </w:r>
      <w:r>
        <w:t>．</w:t>
      </w:r>
      <w:r w:rsidRPr="00D2766D">
        <w:t>通货膨胀导致财富和收入重新分配</w:t>
      </w:r>
    </w:p>
    <w:p w:rsidR="007F4DBF" w:rsidRDefault="007F4DBF" w:rsidP="007F4DBF">
      <w:r>
        <w:t>C</w:t>
      </w:r>
      <w:r>
        <w:t>．</w:t>
      </w:r>
      <w:r w:rsidRPr="00D2766D">
        <w:t>过度通货膨胀，预计股价将会暴涨</w:t>
      </w:r>
    </w:p>
    <w:p w:rsidR="007F4DBF" w:rsidRPr="00D2766D" w:rsidRDefault="007F4DBF" w:rsidP="007F4DBF">
      <w:r>
        <w:t>D</w:t>
      </w:r>
      <w:r>
        <w:t>．</w:t>
      </w:r>
      <w:r w:rsidRPr="00D2766D">
        <w:t>通货膨胀时，国家将增加财政补贴</w:t>
      </w:r>
    </w:p>
    <w:p w:rsidR="007F4DBF" w:rsidRPr="00D2766D" w:rsidRDefault="007F4DBF" w:rsidP="007F4DBF">
      <w:r w:rsidRPr="00D2766D">
        <w:t>25</w:t>
      </w:r>
      <w:r w:rsidRPr="00D2766D">
        <w:t>．</w:t>
      </w:r>
      <w:r w:rsidRPr="00D2766D">
        <w:t>ACIIA</w:t>
      </w:r>
      <w:r w:rsidRPr="00D2766D">
        <w:t>会员包括</w:t>
      </w:r>
      <w:r>
        <w:t>（　　）</w:t>
      </w:r>
      <w:r w:rsidRPr="00D2766D">
        <w:t>。</w:t>
      </w:r>
    </w:p>
    <w:p w:rsidR="007F4DBF" w:rsidRDefault="007F4DBF" w:rsidP="007F4DBF">
      <w:r w:rsidRPr="00D2766D">
        <w:t>A</w:t>
      </w:r>
      <w:r w:rsidRPr="00D2766D">
        <w:t>．中国</w:t>
      </w:r>
    </w:p>
    <w:p w:rsidR="007F4DBF" w:rsidRDefault="007F4DBF" w:rsidP="007F4DBF">
      <w:r>
        <w:t>B</w:t>
      </w:r>
      <w:r>
        <w:t>．</w:t>
      </w:r>
      <w:r w:rsidRPr="00D2766D">
        <w:t>中国香港</w:t>
      </w:r>
    </w:p>
    <w:p w:rsidR="007F4DBF" w:rsidRDefault="007F4DBF" w:rsidP="007F4DBF">
      <w:r>
        <w:t>C</w:t>
      </w:r>
      <w:r>
        <w:t>．</w:t>
      </w:r>
      <w:r w:rsidRPr="00D2766D">
        <w:t>美国</w:t>
      </w:r>
    </w:p>
    <w:p w:rsidR="007F4DBF" w:rsidRPr="00D2766D" w:rsidRDefault="007F4DBF" w:rsidP="007F4DBF">
      <w:r>
        <w:t>D</w:t>
      </w:r>
      <w:r>
        <w:t>．</w:t>
      </w:r>
      <w:r w:rsidRPr="00D2766D">
        <w:t>英国</w:t>
      </w:r>
    </w:p>
    <w:p w:rsidR="007F4DBF" w:rsidRPr="00D2766D" w:rsidRDefault="007F4DBF" w:rsidP="007F4DBF">
      <w:r w:rsidRPr="00D2766D">
        <w:t>26</w:t>
      </w:r>
      <w:r w:rsidRPr="00D2766D">
        <w:t>．中国证券业协会证券分析师委员会的成立，有利于</w:t>
      </w:r>
      <w:r>
        <w:t>（　　）</w:t>
      </w:r>
      <w:r w:rsidRPr="00D2766D">
        <w:t>。</w:t>
      </w:r>
    </w:p>
    <w:p w:rsidR="007F4DBF" w:rsidRDefault="007F4DBF" w:rsidP="007F4DBF">
      <w:r w:rsidRPr="00D2766D">
        <w:t>A</w:t>
      </w:r>
      <w:r w:rsidRPr="00D2766D">
        <w:t>．证券分析师的再教育</w:t>
      </w:r>
    </w:p>
    <w:p w:rsidR="007F4DBF" w:rsidRDefault="007F4DBF" w:rsidP="007F4DBF">
      <w:r>
        <w:t>B</w:t>
      </w:r>
      <w:r>
        <w:t>．</w:t>
      </w:r>
      <w:r w:rsidRPr="00D2766D">
        <w:t>证券分析师与境外同行交流</w:t>
      </w:r>
    </w:p>
    <w:p w:rsidR="007F4DBF" w:rsidRDefault="007F4DBF" w:rsidP="007F4DBF">
      <w:r>
        <w:t>C</w:t>
      </w:r>
      <w:r>
        <w:t>．</w:t>
      </w:r>
      <w:r w:rsidRPr="00D2766D">
        <w:t>提升证券分析师的专业能力</w:t>
      </w:r>
    </w:p>
    <w:p w:rsidR="007F4DBF" w:rsidRPr="00D2766D" w:rsidRDefault="007F4DBF" w:rsidP="007F4DBF">
      <w:r>
        <w:t>D</w:t>
      </w:r>
      <w:r>
        <w:t>．</w:t>
      </w:r>
      <w:r w:rsidRPr="00D2766D">
        <w:t>保障投资者获得稳定收益</w:t>
      </w:r>
    </w:p>
    <w:p w:rsidR="007F4DBF" w:rsidRPr="00D2766D" w:rsidRDefault="007F4DBF" w:rsidP="007F4DBF">
      <w:r w:rsidRPr="00D2766D">
        <w:t>27</w:t>
      </w:r>
      <w:r w:rsidRPr="00D2766D">
        <w:t>．在分析公司规模变动特征及扩张潜力时，可以从以下</w:t>
      </w:r>
      <w:r>
        <w:t>（　　）</w:t>
      </w:r>
      <w:r w:rsidRPr="00D2766D">
        <w:t>方面进行。</w:t>
      </w:r>
    </w:p>
    <w:p w:rsidR="007F4DBF" w:rsidRDefault="007F4DBF" w:rsidP="007F4DBF">
      <w:r w:rsidRPr="00D2766D">
        <w:t>A</w:t>
      </w:r>
      <w:r w:rsidRPr="00D2766D">
        <w:t>．公司规模的扩张是由供给推动还是由市场需求拉动的</w:t>
      </w:r>
    </w:p>
    <w:p w:rsidR="007F4DBF" w:rsidRDefault="007F4DBF" w:rsidP="007F4DBF">
      <w:r>
        <w:t>B</w:t>
      </w:r>
      <w:r>
        <w:t>．</w:t>
      </w:r>
      <w:r w:rsidRPr="00D2766D">
        <w:t>纵向比较公司历年的销售、利润、资产规模等数据，把握公司的发展趋势</w:t>
      </w:r>
    </w:p>
    <w:p w:rsidR="007F4DBF" w:rsidRDefault="007F4DBF" w:rsidP="007F4DBF">
      <w:r>
        <w:t>C</w:t>
      </w:r>
      <w:r>
        <w:t>．</w:t>
      </w:r>
      <w:r w:rsidRPr="00D2766D">
        <w:t>将公司销售、利润、资产规模等数据及其增长率与行业平均水平横向比</w:t>
      </w:r>
      <w:r w:rsidRPr="00D2766D">
        <w:rPr>
          <w:rFonts w:hint="eastAsia"/>
        </w:rPr>
        <w:t>较，了解其行业</w:t>
      </w:r>
      <w:r w:rsidRPr="00D2766D">
        <w:t>地位的变化</w:t>
      </w:r>
    </w:p>
    <w:p w:rsidR="007F4DBF" w:rsidRPr="00D2766D" w:rsidRDefault="007F4DBF" w:rsidP="007F4DBF">
      <w:r>
        <w:t>D</w:t>
      </w:r>
      <w:r>
        <w:t>．</w:t>
      </w:r>
      <w:r w:rsidRPr="00D2766D">
        <w:t>分析预测公司主要产品的市场前景及公司未来的市场份额</w:t>
      </w:r>
    </w:p>
    <w:p w:rsidR="007F4DBF" w:rsidRPr="00D2766D" w:rsidRDefault="007F4DBF" w:rsidP="007F4DBF">
      <w:r w:rsidRPr="00D2766D">
        <w:lastRenderedPageBreak/>
        <w:t>28</w:t>
      </w:r>
      <w:r w:rsidRPr="00D2766D">
        <w:t>．盈利预测是建立在对公司深入了解和判断之上的，通过对公司基本面进行分析，对未</w:t>
      </w:r>
      <w:r w:rsidRPr="00D2766D">
        <w:rPr>
          <w:rFonts w:hint="eastAsia"/>
        </w:rPr>
        <w:t>来公司的预测作出假设。盈利预测的假设主要包括</w:t>
      </w:r>
      <w:r>
        <w:t>（　　）</w:t>
      </w:r>
      <w:r w:rsidRPr="00D2766D">
        <w:t>。</w:t>
      </w:r>
    </w:p>
    <w:p w:rsidR="007F4DBF" w:rsidRDefault="007F4DBF" w:rsidP="007F4DBF">
      <w:r w:rsidRPr="00D2766D">
        <w:t>A</w:t>
      </w:r>
      <w:r w:rsidRPr="00D2766D">
        <w:t>．销售收入预测</w:t>
      </w:r>
    </w:p>
    <w:p w:rsidR="007F4DBF" w:rsidRDefault="007F4DBF" w:rsidP="007F4DBF">
      <w:r>
        <w:t>B</w:t>
      </w:r>
      <w:r>
        <w:t>．</w:t>
      </w:r>
      <w:r w:rsidRPr="00D2766D">
        <w:t>生产成本预测</w:t>
      </w:r>
    </w:p>
    <w:p w:rsidR="007F4DBF" w:rsidRDefault="007F4DBF" w:rsidP="007F4DBF">
      <w:r>
        <w:t>C</w:t>
      </w:r>
      <w:r>
        <w:t>．</w:t>
      </w:r>
      <w:r w:rsidRPr="00D2766D">
        <w:t>管理和销售费用预测</w:t>
      </w:r>
    </w:p>
    <w:p w:rsidR="007F4DBF" w:rsidRPr="00D2766D" w:rsidRDefault="007F4DBF" w:rsidP="007F4DBF">
      <w:r>
        <w:t>D</w:t>
      </w:r>
      <w:r>
        <w:t>．</w:t>
      </w:r>
      <w:r w:rsidRPr="00D2766D">
        <w:t>财务费用预测</w:t>
      </w:r>
    </w:p>
    <w:p w:rsidR="007F4DBF" w:rsidRPr="00D2766D" w:rsidRDefault="007F4DBF" w:rsidP="007F4DBF">
      <w:r w:rsidRPr="00D2766D">
        <w:t>29</w:t>
      </w:r>
      <w:r w:rsidRPr="00D2766D">
        <w:t>．证券期货投资咨询人员在报刊、电台、电视台或者其他传播媒体上发表投资咨询文章、</w:t>
      </w:r>
      <w:r w:rsidRPr="00D2766D">
        <w:rPr>
          <w:rFonts w:hint="eastAsia"/>
        </w:rPr>
        <w:t>报告或者意见时，必须注明</w:t>
      </w:r>
      <w:r>
        <w:t>（　　）</w:t>
      </w:r>
      <w:r w:rsidRPr="00D2766D">
        <w:t>。</w:t>
      </w:r>
    </w:p>
    <w:p w:rsidR="007F4DBF" w:rsidRDefault="007F4DBF" w:rsidP="007F4DBF">
      <w:r w:rsidRPr="00D2766D">
        <w:t>A</w:t>
      </w:r>
      <w:r w:rsidRPr="00D2766D">
        <w:t>．所在证券、</w:t>
      </w:r>
      <w:r w:rsidRPr="00D2766D">
        <w:rPr>
          <w:rFonts w:hint="eastAsia"/>
        </w:rPr>
        <w:t>期货咨询机构的名称</w:t>
      </w:r>
    </w:p>
    <w:p w:rsidR="007F4DBF" w:rsidRDefault="007F4DBF" w:rsidP="007F4DBF">
      <w:r>
        <w:t>B</w:t>
      </w:r>
      <w:r>
        <w:t>．</w:t>
      </w:r>
      <w:r w:rsidRPr="00D2766D">
        <w:t>个人真实姓名</w:t>
      </w:r>
    </w:p>
    <w:p w:rsidR="007F4DBF" w:rsidRDefault="007F4DBF" w:rsidP="007F4DBF">
      <w:r>
        <w:t>C</w:t>
      </w:r>
      <w:r>
        <w:t>．</w:t>
      </w:r>
      <w:r w:rsidRPr="00D2766D">
        <w:t>联系电话</w:t>
      </w:r>
    </w:p>
    <w:p w:rsidR="007F4DBF" w:rsidRPr="00D2766D" w:rsidRDefault="007F4DBF" w:rsidP="007F4DBF">
      <w:r>
        <w:t>D</w:t>
      </w:r>
      <w:r>
        <w:t>．</w:t>
      </w:r>
      <w:r w:rsidRPr="00D2766D">
        <w:t>对投资风险作充分说明</w:t>
      </w:r>
    </w:p>
    <w:p w:rsidR="007F4DBF" w:rsidRPr="00D2766D" w:rsidRDefault="007F4DBF" w:rsidP="007F4DBF">
      <w:r w:rsidRPr="00D2766D">
        <w:t>30</w:t>
      </w:r>
      <w:r w:rsidRPr="00D2766D">
        <w:t>．套期保值与期现套利的区别是</w:t>
      </w:r>
      <w:r>
        <w:t>（　　）</w:t>
      </w:r>
      <w:r w:rsidRPr="00D2766D">
        <w:t>。</w:t>
      </w:r>
    </w:p>
    <w:p w:rsidR="007F4DBF" w:rsidRDefault="007F4DBF" w:rsidP="007F4DBF">
      <w:r w:rsidRPr="00D2766D">
        <w:t>A</w:t>
      </w:r>
      <w:r w:rsidRPr="00D2766D">
        <w:t>．后者与现货没有必然联系，前者与现货有实质性联系</w:t>
      </w:r>
    </w:p>
    <w:p w:rsidR="007F4DBF" w:rsidRDefault="007F4DBF" w:rsidP="007F4DBF">
      <w:r>
        <w:t>B</w:t>
      </w:r>
      <w:r>
        <w:t>．</w:t>
      </w:r>
      <w:r w:rsidRPr="00D2766D">
        <w:t>前者为了获利，后者为了避险</w:t>
      </w:r>
    </w:p>
    <w:p w:rsidR="007F4DBF" w:rsidRDefault="007F4DBF" w:rsidP="007F4DBF">
      <w:r>
        <w:t>C</w:t>
      </w:r>
      <w:r>
        <w:t>．</w:t>
      </w:r>
      <w:r w:rsidRPr="00D2766D">
        <w:t>后者为了获利，前者为了避险</w:t>
      </w:r>
    </w:p>
    <w:p w:rsidR="007F4DBF" w:rsidRPr="00D2766D" w:rsidRDefault="007F4DBF" w:rsidP="007F4DBF">
      <w:r>
        <w:t>D</w:t>
      </w:r>
      <w:r>
        <w:t>．</w:t>
      </w:r>
      <w:r w:rsidRPr="00D2766D">
        <w:t>操作方式及价位观不同</w:t>
      </w:r>
    </w:p>
    <w:p w:rsidR="007F4DBF" w:rsidRPr="00D2766D" w:rsidRDefault="007F4DBF" w:rsidP="007F4DBF">
      <w:r w:rsidRPr="00D2766D">
        <w:t>31</w:t>
      </w:r>
      <w:r w:rsidRPr="00D2766D">
        <w:t>．时间数列的一个重要任务是根据现象的发展变化规律进行外推预测，最常见的时间数</w:t>
      </w:r>
      <w:r w:rsidRPr="00D2766D">
        <w:rPr>
          <w:rFonts w:hint="eastAsia"/>
        </w:rPr>
        <w:t>列预测方法有</w:t>
      </w:r>
      <w:r>
        <w:t>（　　）</w:t>
      </w:r>
      <w:r w:rsidRPr="00D2766D">
        <w:t>。</w:t>
      </w:r>
    </w:p>
    <w:p w:rsidR="007F4DBF" w:rsidRDefault="007F4DBF" w:rsidP="007F4DBF">
      <w:r w:rsidRPr="00D2766D">
        <w:t>A</w:t>
      </w:r>
      <w:r w:rsidRPr="00D2766D">
        <w:t>．趋势外推法</w:t>
      </w:r>
      <w:r w:rsidRPr="00D2766D">
        <w:t xml:space="preserve"> </w:t>
      </w:r>
    </w:p>
    <w:p w:rsidR="007F4DBF" w:rsidRDefault="007F4DBF" w:rsidP="007F4DBF">
      <w:r>
        <w:t>B</w:t>
      </w:r>
      <w:r>
        <w:t>．</w:t>
      </w:r>
      <w:r w:rsidRPr="00D2766D">
        <w:t>移动平均预测法</w:t>
      </w:r>
    </w:p>
    <w:p w:rsidR="007F4DBF" w:rsidRDefault="007F4DBF" w:rsidP="007F4DBF">
      <w:r>
        <w:t>C</w:t>
      </w:r>
      <w:r>
        <w:t>．</w:t>
      </w:r>
      <w:r w:rsidRPr="00D2766D">
        <w:t>指数</w:t>
      </w:r>
      <w:r w:rsidRPr="00D2766D">
        <w:rPr>
          <w:rFonts w:hint="eastAsia"/>
        </w:rPr>
        <w:t>平滑法</w:t>
      </w:r>
    </w:p>
    <w:p w:rsidR="007F4DBF" w:rsidRPr="00D2766D" w:rsidRDefault="007F4DBF" w:rsidP="007F4DBF">
      <w:r>
        <w:t>D</w:t>
      </w:r>
      <w:r>
        <w:t>．</w:t>
      </w:r>
      <w:r w:rsidRPr="00D2766D">
        <w:t>线性回归法</w:t>
      </w:r>
    </w:p>
    <w:p w:rsidR="007F4DBF" w:rsidRPr="00D2766D" w:rsidRDefault="007F4DBF" w:rsidP="007F4DBF">
      <w:r w:rsidRPr="00D2766D">
        <w:t>32</w:t>
      </w:r>
      <w:r w:rsidRPr="00D2766D">
        <w:t>．计算</w:t>
      </w:r>
      <w:r w:rsidRPr="00D2766D">
        <w:t>EVA@</w:t>
      </w:r>
      <w:r w:rsidRPr="00D2766D">
        <w:t>主要涉及的变量有</w:t>
      </w:r>
      <w:r>
        <w:t>（　　）</w:t>
      </w:r>
      <w:r w:rsidRPr="00D2766D">
        <w:t>。</w:t>
      </w:r>
    </w:p>
    <w:p w:rsidR="007F4DBF" w:rsidRDefault="007F4DBF" w:rsidP="007F4DBF">
      <w:r w:rsidRPr="00D2766D">
        <w:t>A</w:t>
      </w:r>
      <w:r w:rsidRPr="00D2766D">
        <w:t>．</w:t>
      </w:r>
      <w:r w:rsidRPr="00D2766D">
        <w:t>NOPAT</w:t>
      </w:r>
    </w:p>
    <w:p w:rsidR="007F4DBF" w:rsidRDefault="007F4DBF" w:rsidP="007F4DBF">
      <w:r>
        <w:t>B</w:t>
      </w:r>
      <w:r>
        <w:t>．</w:t>
      </w:r>
      <w:r w:rsidRPr="00D2766D">
        <w:t>资本</w:t>
      </w:r>
    </w:p>
    <w:p w:rsidR="007F4DBF" w:rsidRDefault="007F4DBF" w:rsidP="007F4DBF">
      <w:r>
        <w:t>C</w:t>
      </w:r>
      <w:r>
        <w:t>．</w:t>
      </w:r>
      <w:r w:rsidRPr="00D2766D">
        <w:t>资本成本率</w:t>
      </w:r>
    </w:p>
    <w:p w:rsidR="007F4DBF" w:rsidRPr="00D2766D" w:rsidRDefault="007F4DBF" w:rsidP="007F4DBF">
      <w:r>
        <w:t>D</w:t>
      </w:r>
      <w:r>
        <w:t>．</w:t>
      </w:r>
      <w:r w:rsidRPr="00D2766D">
        <w:t>无风险利率</w:t>
      </w:r>
    </w:p>
    <w:p w:rsidR="007F4DBF" w:rsidRPr="00D2766D" w:rsidRDefault="007F4DBF" w:rsidP="007F4DBF">
      <w:r w:rsidRPr="00D2766D">
        <w:t>33</w:t>
      </w:r>
      <w:r w:rsidRPr="00D2766D">
        <w:t>．在以下选项中，关于无差异曲线的说法正确的是</w:t>
      </w:r>
      <w:r>
        <w:t>（　　）</w:t>
      </w:r>
      <w:r w:rsidRPr="00D2766D">
        <w:t>。</w:t>
      </w:r>
    </w:p>
    <w:p w:rsidR="007F4DBF" w:rsidRDefault="007F4DBF" w:rsidP="007F4DBF">
      <w:r w:rsidRPr="00D2766D">
        <w:t>A</w:t>
      </w:r>
      <w:r w:rsidRPr="00D2766D">
        <w:t>．无差异曲线是由左至右向上弯曲的曲线</w:t>
      </w:r>
    </w:p>
    <w:p w:rsidR="007F4DBF" w:rsidRDefault="007F4DBF" w:rsidP="007F4DBF">
      <w:r>
        <w:t>B</w:t>
      </w:r>
      <w:r>
        <w:t>．</w:t>
      </w:r>
      <w:r w:rsidRPr="00D2766D">
        <w:t>同一条无差异曲线上的组合给投资者带来的满意程度相同</w:t>
      </w:r>
    </w:p>
    <w:p w:rsidR="007F4DBF" w:rsidRDefault="007F4DBF" w:rsidP="007F4DBF">
      <w:r>
        <w:t>C</w:t>
      </w:r>
      <w:r>
        <w:t>．</w:t>
      </w:r>
      <w:r w:rsidRPr="00D2766D">
        <w:t>无差异曲线的位置越高，其上的投资组合带来的满意程度就越高</w:t>
      </w:r>
    </w:p>
    <w:p w:rsidR="007F4DBF" w:rsidRPr="00D2766D" w:rsidRDefault="007F4DBF" w:rsidP="007F4DBF">
      <w:r>
        <w:t>D</w:t>
      </w:r>
      <w:r>
        <w:t>．</w:t>
      </w:r>
      <w:r w:rsidRPr="00D2766D">
        <w:t>无差异曲线越陡峭，反映投资者承受风险的能力越强</w:t>
      </w:r>
    </w:p>
    <w:p w:rsidR="007F4DBF" w:rsidRPr="00D2766D" w:rsidRDefault="007F4DBF" w:rsidP="007F4DBF">
      <w:r w:rsidRPr="00D2766D">
        <w:t>34</w:t>
      </w:r>
      <w:r w:rsidRPr="00D2766D">
        <w:t>．影响期权</w:t>
      </w:r>
      <w:r w:rsidRPr="00D2766D">
        <w:rPr>
          <w:rFonts w:hint="eastAsia"/>
        </w:rPr>
        <w:t>价格的主要因素有</w:t>
      </w:r>
      <w:r>
        <w:t>（　　）</w:t>
      </w:r>
      <w:r w:rsidRPr="00D2766D">
        <w:t>。</w:t>
      </w:r>
    </w:p>
    <w:p w:rsidR="007F4DBF" w:rsidRDefault="007F4DBF" w:rsidP="007F4DBF">
      <w:r w:rsidRPr="00D2766D">
        <w:t>A</w:t>
      </w:r>
      <w:r w:rsidRPr="00D2766D">
        <w:t>．协定价格与市场价格</w:t>
      </w:r>
    </w:p>
    <w:p w:rsidR="007F4DBF" w:rsidRDefault="007F4DBF" w:rsidP="007F4DBF">
      <w:r>
        <w:t>B</w:t>
      </w:r>
      <w:r>
        <w:t>．</w:t>
      </w:r>
      <w:r w:rsidRPr="00D2766D">
        <w:t>权利期间</w:t>
      </w:r>
    </w:p>
    <w:p w:rsidR="007F4DBF" w:rsidRDefault="007F4DBF" w:rsidP="007F4DBF">
      <w:r>
        <w:t>C</w:t>
      </w:r>
      <w:r>
        <w:t>．</w:t>
      </w:r>
      <w:r w:rsidRPr="00D2766D">
        <w:t>利率</w:t>
      </w:r>
    </w:p>
    <w:p w:rsidR="007F4DBF" w:rsidRPr="00D2766D" w:rsidRDefault="007F4DBF" w:rsidP="007F4DBF">
      <w:r>
        <w:t>D</w:t>
      </w:r>
      <w:r>
        <w:t>．</w:t>
      </w:r>
      <w:r w:rsidRPr="00D2766D">
        <w:t>标的物价格的波动性</w:t>
      </w:r>
    </w:p>
    <w:p w:rsidR="007F4DBF" w:rsidRPr="00D2766D" w:rsidRDefault="007F4DBF" w:rsidP="007F4DBF">
      <w:r w:rsidRPr="00D2766D">
        <w:t>35</w:t>
      </w:r>
      <w:r w:rsidRPr="00D2766D">
        <w:t>．公司财务报表分析的方法主要有</w:t>
      </w:r>
      <w:r>
        <w:t>（　　）</w:t>
      </w:r>
      <w:r w:rsidRPr="00D2766D">
        <w:t>。</w:t>
      </w:r>
    </w:p>
    <w:p w:rsidR="007F4DBF" w:rsidRDefault="007F4DBF" w:rsidP="007F4DBF">
      <w:r w:rsidRPr="00D2766D">
        <w:t>A</w:t>
      </w:r>
      <w:r w:rsidRPr="00D2766D">
        <w:t>．比较分析法</w:t>
      </w:r>
    </w:p>
    <w:p w:rsidR="007F4DBF" w:rsidRDefault="007F4DBF" w:rsidP="007F4DBF">
      <w:r>
        <w:t>B</w:t>
      </w:r>
      <w:r>
        <w:t>．</w:t>
      </w:r>
      <w:r w:rsidRPr="00D2766D">
        <w:t>趋势分析法</w:t>
      </w:r>
    </w:p>
    <w:p w:rsidR="007F4DBF" w:rsidRDefault="007F4DBF" w:rsidP="007F4DBF">
      <w:r>
        <w:t>C</w:t>
      </w:r>
      <w:r>
        <w:t>．</w:t>
      </w:r>
      <w:r w:rsidRPr="00D2766D">
        <w:t>因素分析法</w:t>
      </w:r>
    </w:p>
    <w:p w:rsidR="007F4DBF" w:rsidRPr="00D2766D" w:rsidRDefault="007F4DBF" w:rsidP="007F4DBF">
      <w:r>
        <w:t>D</w:t>
      </w:r>
      <w:r>
        <w:t>．</w:t>
      </w:r>
      <w:r w:rsidRPr="00D2766D">
        <w:t>财务比率分析法</w:t>
      </w:r>
    </w:p>
    <w:p w:rsidR="007F4DBF" w:rsidRPr="00D2766D" w:rsidRDefault="007F4DBF" w:rsidP="007F4DBF">
      <w:r w:rsidRPr="00D2766D">
        <w:t>36</w:t>
      </w:r>
      <w:r w:rsidRPr="00D2766D">
        <w:t>．以下</w:t>
      </w:r>
      <w:r>
        <w:t>（　　）</w:t>
      </w:r>
      <w:r w:rsidRPr="00D2766D">
        <w:t>都是一个趋势的中途修整过程，修整之后，还要保持原来的趋势方向。这</w:t>
      </w:r>
      <w:r w:rsidRPr="00D2766D">
        <w:rPr>
          <w:rFonts w:hint="eastAsia"/>
        </w:rPr>
        <w:lastRenderedPageBreak/>
        <w:t>两个形态的特殊之处在于，他们都有明确的形态防线，如向上或向下；并且形态方向与原有的趋势方向相反。</w:t>
      </w:r>
    </w:p>
    <w:p w:rsidR="007F4DBF" w:rsidRDefault="007F4DBF" w:rsidP="007F4DBF">
      <w:r w:rsidRPr="00D2766D">
        <w:t>A</w:t>
      </w:r>
      <w:r w:rsidRPr="00D2766D">
        <w:t>．楔形</w:t>
      </w:r>
    </w:p>
    <w:p w:rsidR="007F4DBF" w:rsidRDefault="007F4DBF" w:rsidP="007F4DBF">
      <w:r>
        <w:t>B</w:t>
      </w:r>
      <w:r>
        <w:t>．</w:t>
      </w:r>
      <w:r w:rsidRPr="00D2766D">
        <w:t>三角形</w:t>
      </w:r>
    </w:p>
    <w:p w:rsidR="007F4DBF" w:rsidRDefault="007F4DBF" w:rsidP="007F4DBF">
      <w:r>
        <w:t>C</w:t>
      </w:r>
      <w:r>
        <w:t>．</w:t>
      </w:r>
      <w:r w:rsidRPr="00D2766D">
        <w:t>旗形</w:t>
      </w:r>
    </w:p>
    <w:p w:rsidR="007F4DBF" w:rsidRPr="00D2766D" w:rsidRDefault="007F4DBF" w:rsidP="007F4DBF">
      <w:r>
        <w:t>D</w:t>
      </w:r>
      <w:r>
        <w:t>．</w:t>
      </w:r>
      <w:r w:rsidRPr="00D2766D">
        <w:t>矩形</w:t>
      </w:r>
    </w:p>
    <w:p w:rsidR="007F4DBF" w:rsidRPr="00D2766D" w:rsidRDefault="007F4DBF" w:rsidP="007F4DBF">
      <w:r w:rsidRPr="00D2766D">
        <w:t>37</w:t>
      </w:r>
      <w:r w:rsidRPr="00D2766D">
        <w:t>．关于</w:t>
      </w:r>
      <w:r w:rsidRPr="00D2766D">
        <w:t>BIAS</w:t>
      </w:r>
      <w:r w:rsidRPr="00D2766D">
        <w:t>指标的运用，下列论述正确的有</w:t>
      </w:r>
      <w:r>
        <w:t>（　　）</w:t>
      </w:r>
      <w:r w:rsidRPr="00D2766D">
        <w:t>。</w:t>
      </w:r>
    </w:p>
    <w:p w:rsidR="007F4DBF" w:rsidRDefault="007F4DBF" w:rsidP="007F4DBF">
      <w:r w:rsidRPr="00D2766D">
        <w:t>A</w:t>
      </w:r>
      <w:r w:rsidRPr="00D2766D">
        <w:t>．</w:t>
      </w:r>
      <w:r w:rsidRPr="00D2766D">
        <w:t>BIAS</w:t>
      </w:r>
      <w:r w:rsidRPr="00D2766D">
        <w:t>越大，表明多方越强，是买入信号</w:t>
      </w:r>
    </w:p>
    <w:p w:rsidR="007F4DBF" w:rsidRDefault="007F4DBF" w:rsidP="007F4DBF">
      <w:r>
        <w:t>B</w:t>
      </w:r>
      <w:r>
        <w:t>．</w:t>
      </w:r>
      <w:r w:rsidRPr="00D2766D">
        <w:t>正的</w:t>
      </w:r>
      <w:r w:rsidRPr="00D2766D">
        <w:t>BIAS</w:t>
      </w:r>
      <w:r w:rsidRPr="00D2766D">
        <w:t>越大，表示短期多头的获利越大</w:t>
      </w:r>
    </w:p>
    <w:p w:rsidR="007F4DBF" w:rsidRDefault="007F4DBF" w:rsidP="007F4DBF">
      <w:r>
        <w:t>C</w:t>
      </w:r>
      <w:r>
        <w:t>．</w:t>
      </w:r>
      <w:r w:rsidRPr="00D2766D">
        <w:t>当短期</w:t>
      </w:r>
      <w:r w:rsidRPr="00D2766D">
        <w:t>BIAS</w:t>
      </w:r>
      <w:r w:rsidRPr="00D2766D">
        <w:t>在高位下穿长期</w:t>
      </w:r>
      <w:r w:rsidRPr="00D2766D">
        <w:t>BIAS</w:t>
      </w:r>
      <w:r w:rsidRPr="00D2766D">
        <w:t>时，是卖出信号</w:t>
      </w:r>
    </w:p>
    <w:p w:rsidR="007F4DBF" w:rsidRPr="00D2766D" w:rsidRDefault="007F4DBF" w:rsidP="007F4DBF">
      <w:r>
        <w:t>D</w:t>
      </w:r>
      <w:r>
        <w:t>．</w:t>
      </w:r>
      <w:r w:rsidRPr="00D2766D">
        <w:t>股价偏离</w:t>
      </w:r>
      <w:r w:rsidRPr="00D2766D">
        <w:t>MA</w:t>
      </w:r>
      <w:r w:rsidRPr="00D2766D">
        <w:t>到了一定程度，一般认为该回头了</w:t>
      </w:r>
    </w:p>
    <w:p w:rsidR="007F4DBF" w:rsidRPr="00D2766D" w:rsidRDefault="007F4DBF" w:rsidP="007F4DBF">
      <w:r w:rsidRPr="00D2766D">
        <w:t>38</w:t>
      </w:r>
      <w:r w:rsidRPr="00D2766D">
        <w:t>．分析行业一般特征的主要内容包括</w:t>
      </w:r>
      <w:r>
        <w:t>（　　）</w:t>
      </w:r>
      <w:r w:rsidRPr="00D2766D">
        <w:t>。</w:t>
      </w:r>
    </w:p>
    <w:p w:rsidR="007F4DBF" w:rsidRDefault="007F4DBF" w:rsidP="007F4DBF">
      <w:r w:rsidRPr="00D2766D">
        <w:t>A</w:t>
      </w:r>
      <w:r w:rsidRPr="00D2766D">
        <w:t>．行业市场结构的分析</w:t>
      </w:r>
    </w:p>
    <w:p w:rsidR="007F4DBF" w:rsidRDefault="007F4DBF" w:rsidP="007F4DBF">
      <w:r>
        <w:t>B</w:t>
      </w:r>
      <w:r>
        <w:t>．</w:t>
      </w:r>
      <w:r w:rsidRPr="00D2766D">
        <w:t>行业的竞争结构分析</w:t>
      </w:r>
    </w:p>
    <w:p w:rsidR="007F4DBF" w:rsidRDefault="007F4DBF" w:rsidP="007F4DBF">
      <w:r>
        <w:t>C</w:t>
      </w:r>
      <w:r>
        <w:t>．</w:t>
      </w:r>
      <w:r w:rsidRPr="00D2766D">
        <w:t>行业生命周期的分析</w:t>
      </w:r>
    </w:p>
    <w:p w:rsidR="007F4DBF" w:rsidRPr="00D2766D" w:rsidRDefault="007F4DBF" w:rsidP="007F4DBF">
      <w:r>
        <w:t>D</w:t>
      </w:r>
      <w:r>
        <w:t>．</w:t>
      </w:r>
      <w:r w:rsidRPr="00D2766D">
        <w:t>行业与经济周期关联程度的分析</w:t>
      </w:r>
    </w:p>
    <w:p w:rsidR="007F4DBF" w:rsidRPr="00D2766D" w:rsidRDefault="007F4DBF" w:rsidP="007F4DBF">
      <w:r w:rsidRPr="00D2766D">
        <w:t>39</w:t>
      </w:r>
      <w:r w:rsidRPr="00D2766D">
        <w:t>．国际金融市场按经营业务的种类划分，可以分为</w:t>
      </w:r>
      <w:r>
        <w:t>（　　）</w:t>
      </w:r>
      <w:r w:rsidRPr="00D2766D">
        <w:t>。</w:t>
      </w:r>
    </w:p>
    <w:p w:rsidR="007F4DBF" w:rsidRDefault="007F4DBF" w:rsidP="007F4DBF">
      <w:r w:rsidRPr="00D2766D">
        <w:t>A</w:t>
      </w:r>
      <w:r w:rsidRPr="00D2766D">
        <w:t>．货币市场</w:t>
      </w:r>
    </w:p>
    <w:p w:rsidR="007F4DBF" w:rsidRDefault="007F4DBF" w:rsidP="007F4DBF">
      <w:r>
        <w:t>B</w:t>
      </w:r>
      <w:r>
        <w:t>．</w:t>
      </w:r>
      <w:r w:rsidRPr="00D2766D">
        <w:t>证券市场</w:t>
      </w:r>
    </w:p>
    <w:p w:rsidR="007F4DBF" w:rsidRDefault="007F4DBF" w:rsidP="007F4DBF">
      <w:r>
        <w:t>C</w:t>
      </w:r>
      <w:r>
        <w:t>．</w:t>
      </w:r>
      <w:r w:rsidRPr="00D2766D">
        <w:t>黄金市场</w:t>
      </w:r>
    </w:p>
    <w:p w:rsidR="007F4DBF" w:rsidRPr="00D2766D" w:rsidRDefault="007F4DBF" w:rsidP="007F4DBF">
      <w:r>
        <w:t>D</w:t>
      </w:r>
      <w:r>
        <w:t>．</w:t>
      </w:r>
      <w:r w:rsidRPr="00D2766D">
        <w:t>商品市场</w:t>
      </w:r>
    </w:p>
    <w:p w:rsidR="007F4DBF" w:rsidRPr="00D2766D" w:rsidRDefault="007F4DBF" w:rsidP="007F4DBF">
      <w:r w:rsidRPr="00D2766D">
        <w:t>40</w:t>
      </w:r>
      <w:r w:rsidRPr="00D2766D">
        <w:t>．在通常所说的充分就业的情况下，</w:t>
      </w:r>
      <w:r>
        <w:t>（　　）</w:t>
      </w:r>
      <w:r w:rsidRPr="00D2766D">
        <w:t>。</w:t>
      </w:r>
    </w:p>
    <w:p w:rsidR="007F4DBF" w:rsidRDefault="007F4DBF" w:rsidP="007F4DBF">
      <w:r w:rsidRPr="00D2766D">
        <w:t>A</w:t>
      </w:r>
      <w:r w:rsidRPr="00D2766D">
        <w:t>．劳动力是充分利用，但不是完全利用</w:t>
      </w:r>
    </w:p>
    <w:p w:rsidR="007F4DBF" w:rsidRDefault="007F4DBF" w:rsidP="007F4DBF">
      <w:r>
        <w:t>B</w:t>
      </w:r>
      <w:r>
        <w:t>．</w:t>
      </w:r>
      <w:r w:rsidRPr="00D2766D">
        <w:t>达到失业率为零的状态</w:t>
      </w:r>
    </w:p>
    <w:p w:rsidR="007F4DBF" w:rsidRDefault="007F4DBF" w:rsidP="007F4DBF">
      <w:r>
        <w:t>C</w:t>
      </w:r>
      <w:r>
        <w:t>．</w:t>
      </w:r>
      <w:r w:rsidRPr="00D2766D">
        <w:t>存在一部分</w:t>
      </w:r>
      <w:r w:rsidRPr="00D2766D">
        <w:t>“</w:t>
      </w:r>
      <w:r w:rsidRPr="00D2766D">
        <w:t>正常</w:t>
      </w:r>
      <w:r w:rsidRPr="00D2766D">
        <w:t>”</w:t>
      </w:r>
      <w:r w:rsidRPr="00D2766D">
        <w:t>的失业</w:t>
      </w:r>
    </w:p>
    <w:p w:rsidR="007F4DBF" w:rsidRPr="00D2766D" w:rsidRDefault="007F4DBF" w:rsidP="007F4DBF">
      <w:r>
        <w:t>D</w:t>
      </w:r>
      <w:r>
        <w:t>．</w:t>
      </w:r>
      <w:r w:rsidRPr="00D2766D">
        <w:t>存在由于劳动力结构不能适应经济的发展对劳动力的需求变动所引起的结构性失业</w:t>
      </w:r>
    </w:p>
    <w:p w:rsidR="007F4DBF" w:rsidRPr="00D2766D" w:rsidRDefault="007F4DBF" w:rsidP="007F4DBF">
      <w:r w:rsidRPr="00D2766D">
        <w:t>三、判断题</w:t>
      </w:r>
      <w:r w:rsidRPr="00D2766D">
        <w:t>(</w:t>
      </w:r>
      <w:r w:rsidRPr="00D2766D">
        <w:t>共</w:t>
      </w:r>
      <w:r w:rsidRPr="00D2766D">
        <w:t>60</w:t>
      </w:r>
      <w:r w:rsidRPr="00D2766D">
        <w:rPr>
          <w:rFonts w:hint="eastAsia"/>
        </w:rPr>
        <w:t>题，每题</w:t>
      </w:r>
      <w:r w:rsidRPr="00D2766D">
        <w:t>0</w:t>
      </w:r>
      <w:r w:rsidRPr="00D2766D">
        <w:t>．</w:t>
      </w:r>
      <w:r w:rsidRPr="00D2766D">
        <w:t>5</w:t>
      </w:r>
      <w:r w:rsidRPr="00D2766D">
        <w:t>分，共</w:t>
      </w:r>
      <w:r w:rsidRPr="00D2766D">
        <w:t>30</w:t>
      </w:r>
      <w:r w:rsidRPr="00D2766D">
        <w:t>分。正确的用</w:t>
      </w:r>
      <w:r w:rsidRPr="00D2766D">
        <w:t>A</w:t>
      </w:r>
      <w:r w:rsidRPr="00D2766D">
        <w:t>表示，错误的用</w:t>
      </w:r>
      <w:r w:rsidRPr="00D2766D">
        <w:t>B</w:t>
      </w:r>
      <w:r w:rsidRPr="00D2766D">
        <w:t>表示，不选、</w:t>
      </w:r>
      <w:r w:rsidRPr="00D2766D">
        <w:rPr>
          <w:rFonts w:hint="eastAsia"/>
        </w:rPr>
        <w:t>错选均不得分</w:t>
      </w:r>
      <w:r w:rsidRPr="00D2766D">
        <w:t>)</w:t>
      </w:r>
    </w:p>
    <w:p w:rsidR="007F4DBF" w:rsidRPr="00D2766D" w:rsidRDefault="007F4DBF" w:rsidP="007F4DBF">
      <w:r w:rsidRPr="00D2766D">
        <w:t>1</w:t>
      </w:r>
      <w:r w:rsidRPr="00D2766D">
        <w:t>．无套利均衡分析技术是金融工程的核心技术。</w:t>
      </w:r>
      <w:r>
        <w:t>（　　）</w:t>
      </w:r>
    </w:p>
    <w:p w:rsidR="007F4DBF" w:rsidRPr="00D2766D" w:rsidRDefault="007F4DBF" w:rsidP="007F4DBF">
      <w:r w:rsidRPr="00D2766D">
        <w:t>2</w:t>
      </w:r>
      <w:r w:rsidRPr="00D2766D">
        <w:t>．尽管保值交易是厌恶风险、拒绝投机的交易行为，但实质上投资者何时进行保值仍具有</w:t>
      </w:r>
      <w:r w:rsidRPr="00D2766D">
        <w:rPr>
          <w:rFonts w:hint="eastAsia"/>
        </w:rPr>
        <w:t>投机的属性。</w:t>
      </w:r>
      <w:r>
        <w:t>（　　）</w:t>
      </w:r>
    </w:p>
    <w:p w:rsidR="007F4DBF" w:rsidRPr="00D2766D" w:rsidRDefault="007F4DBF" w:rsidP="007F4DBF">
      <w:r w:rsidRPr="00D2766D">
        <w:t>3</w:t>
      </w:r>
      <w:r w:rsidRPr="00D2766D">
        <w:t>．与股市相关的避险工具只有股指期货。</w:t>
      </w:r>
      <w:r>
        <w:t>（　　）</w:t>
      </w:r>
    </w:p>
    <w:p w:rsidR="007F4DBF" w:rsidRPr="00D2766D" w:rsidRDefault="007F4DBF" w:rsidP="007F4DBF">
      <w:r w:rsidRPr="00D2766D">
        <w:t>4</w:t>
      </w:r>
      <w:r w:rsidRPr="00D2766D">
        <w:t>．套期保值比率是指为达到理想的保值效果，所保值的现货合同总价值与套期保值者在建</w:t>
      </w:r>
      <w:r w:rsidRPr="00D2766D">
        <w:rPr>
          <w:rFonts w:hint="eastAsia"/>
        </w:rPr>
        <w:t>立交易头寸时所确定的期货合约总值之间的比率关系。</w:t>
      </w:r>
      <w:r>
        <w:t>（　　）</w:t>
      </w:r>
    </w:p>
    <w:p w:rsidR="007F4DBF" w:rsidRPr="00D2766D" w:rsidRDefault="007F4DBF" w:rsidP="007F4DBF">
      <w:r w:rsidRPr="00D2766D">
        <w:t>5</w:t>
      </w:r>
      <w:r w:rsidRPr="00D2766D">
        <w:t>．</w:t>
      </w:r>
      <w:r w:rsidRPr="00D2766D">
        <w:t>VaR</w:t>
      </w:r>
      <w:r w:rsidRPr="00D2766D">
        <w:t>方法难以测量不同市场因子、不同金融工具构成的复杂证券组合和不同业务部门的</w:t>
      </w:r>
      <w:r w:rsidRPr="00D2766D">
        <w:rPr>
          <w:rFonts w:hint="eastAsia"/>
        </w:rPr>
        <w:t>总体市场风险暴露，而且不同类型资产的风险之间的测量结果不具有可比性。</w:t>
      </w:r>
      <w:r>
        <w:t>（　　）</w:t>
      </w:r>
    </w:p>
    <w:p w:rsidR="007F4DBF" w:rsidRPr="00D2766D" w:rsidRDefault="007F4DBF" w:rsidP="007F4DBF">
      <w:r w:rsidRPr="00D2766D">
        <w:t>6</w:t>
      </w:r>
      <w:r w:rsidRPr="00D2766D">
        <w:t>．在通常情况下，银行等金融机构倾向于按周或月计算</w:t>
      </w:r>
      <w:r w:rsidRPr="00D2766D">
        <w:t>VaR</w:t>
      </w:r>
      <w:r w:rsidRPr="00D2766D">
        <w:t>。</w:t>
      </w:r>
      <w:r>
        <w:t>（　　）</w:t>
      </w:r>
    </w:p>
    <w:p w:rsidR="007F4DBF" w:rsidRPr="00D2766D" w:rsidRDefault="007F4DBF" w:rsidP="007F4DBF">
      <w:r w:rsidRPr="00D2766D">
        <w:t>7</w:t>
      </w:r>
      <w:r w:rsidRPr="00D2766D">
        <w:t>．证券估值是指证券价格的评估。</w:t>
      </w:r>
      <w:r>
        <w:t>（　　）</w:t>
      </w:r>
    </w:p>
    <w:p w:rsidR="007F4DBF" w:rsidRPr="00D2766D" w:rsidRDefault="007F4DBF" w:rsidP="007F4DBF">
      <w:r w:rsidRPr="00D2766D">
        <w:t>8</w:t>
      </w:r>
      <w:r w:rsidRPr="00D2766D">
        <w:t>．安全边际是指证券的市场价格高于其内在价值的部分。</w:t>
      </w:r>
      <w:r>
        <w:t>（　　）</w:t>
      </w:r>
    </w:p>
    <w:p w:rsidR="007F4DBF" w:rsidRPr="00D2766D" w:rsidRDefault="007F4DBF" w:rsidP="007F4DBF">
      <w:r w:rsidRPr="00D2766D">
        <w:t>9</w:t>
      </w:r>
      <w:r w:rsidRPr="00D2766D">
        <w:t>．公允价值的确定依赖于估值技术。</w:t>
      </w:r>
      <w:r>
        <w:t>（　　）</w:t>
      </w:r>
    </w:p>
    <w:p w:rsidR="007F4DBF" w:rsidRPr="00D2766D" w:rsidRDefault="007F4DBF" w:rsidP="007F4DBF">
      <w:r w:rsidRPr="00D2766D">
        <w:t>10</w:t>
      </w:r>
      <w:r w:rsidRPr="00D2766D">
        <w:t>．每个投资者对内在信息掌握不同，主观假设不一致，则计算的内在价值也不一样。</w:t>
      </w:r>
      <w:r>
        <w:t>（　　）</w:t>
      </w:r>
    </w:p>
    <w:p w:rsidR="007F4DBF" w:rsidRPr="00D2766D" w:rsidRDefault="007F4DBF" w:rsidP="007F4DBF">
      <w:r w:rsidRPr="00D2766D">
        <w:t>11</w:t>
      </w:r>
      <w:r w:rsidRPr="00D2766D">
        <w:t>．充分就业是指对劳动力的完全利用。</w:t>
      </w:r>
      <w:r>
        <w:t>（　　）</w:t>
      </w:r>
    </w:p>
    <w:p w:rsidR="007F4DBF" w:rsidRPr="00D2766D" w:rsidRDefault="007F4DBF" w:rsidP="007F4DBF">
      <w:r w:rsidRPr="00D2766D">
        <w:t>12</w:t>
      </w:r>
      <w:r w:rsidRPr="00D2766D">
        <w:t>．准货币是指广义货币供应量与流通中现金的差额。</w:t>
      </w:r>
      <w:r>
        <w:t>（　　）</w:t>
      </w:r>
    </w:p>
    <w:p w:rsidR="007F4DBF" w:rsidRPr="00D2766D" w:rsidRDefault="007F4DBF" w:rsidP="007F4DBF">
      <w:r w:rsidRPr="00D2766D">
        <w:t>13</w:t>
      </w:r>
      <w:r w:rsidRPr="00D2766D">
        <w:t>．交易者在股票或股指期权上持有空头看涨期权时，应该采用卖出套期保值。</w:t>
      </w:r>
      <w:r>
        <w:t>（　　）</w:t>
      </w:r>
    </w:p>
    <w:p w:rsidR="007F4DBF" w:rsidRPr="00D2766D" w:rsidRDefault="007F4DBF" w:rsidP="007F4DBF">
      <w:r w:rsidRPr="00D2766D">
        <w:lastRenderedPageBreak/>
        <w:t>14</w:t>
      </w:r>
      <w:r w:rsidRPr="00D2766D">
        <w:t>．通常人们将风险定义为未来净收益的不确定性。这种不确定性常以不同的形式表现出</w:t>
      </w:r>
      <w:r w:rsidRPr="00D2766D">
        <w:rPr>
          <w:rFonts w:hint="eastAsia"/>
        </w:rPr>
        <w:t>来。最早的方法是敏感性方法。</w:t>
      </w:r>
      <w:r>
        <w:t>（　　）</w:t>
      </w:r>
    </w:p>
    <w:p w:rsidR="007F4DBF" w:rsidRPr="00D2766D" w:rsidRDefault="007F4DBF" w:rsidP="007F4DBF">
      <w:r w:rsidRPr="00D2766D">
        <w:t>15</w:t>
      </w:r>
      <w:r w:rsidRPr="00D2766D">
        <w:t>．波动性方法是测量市场因子每一个单位的不利变化可能引起投资组合的损失。</w:t>
      </w:r>
      <w:r>
        <w:t>（　　）</w:t>
      </w:r>
    </w:p>
    <w:p w:rsidR="007F4DBF" w:rsidRPr="00D2766D" w:rsidRDefault="007F4DBF" w:rsidP="007F4DBF">
      <w:r w:rsidRPr="00D2766D">
        <w:t>16</w:t>
      </w:r>
      <w:r w:rsidRPr="00D2766D">
        <w:t>．投资于增长型证券组合的投资者往往愿意通过延迟获得基本收益来求得未来收益的增</w:t>
      </w:r>
      <w:r w:rsidRPr="00D2766D">
        <w:rPr>
          <w:rFonts w:hint="eastAsia"/>
        </w:rPr>
        <w:t>长，这类投资者通常会购买分红的普通股，投资风险较小。</w:t>
      </w:r>
      <w:r>
        <w:t>（　　）</w:t>
      </w:r>
    </w:p>
    <w:p w:rsidR="007F4DBF" w:rsidRPr="00D2766D" w:rsidRDefault="007F4DBF" w:rsidP="007F4DBF">
      <w:r w:rsidRPr="00D2766D">
        <w:t>17</w:t>
      </w:r>
      <w:r w:rsidRPr="00D2766D">
        <w:t>．收入和增长混合型证券组合试图在基本收入与资本增长之间达到某种均衡，因此也称</w:t>
      </w:r>
      <w:r w:rsidRPr="00D2766D">
        <w:rPr>
          <w:rFonts w:hint="eastAsia"/>
        </w:rPr>
        <w:t>为均衡组合。</w:t>
      </w:r>
      <w:r>
        <w:t>（　　）</w:t>
      </w:r>
    </w:p>
    <w:p w:rsidR="007F4DBF" w:rsidRPr="00D2766D" w:rsidRDefault="007F4DBF" w:rsidP="007F4DBF">
      <w:r w:rsidRPr="00D2766D">
        <w:t>18</w:t>
      </w:r>
      <w:r w:rsidRPr="00D2766D">
        <w:t>．如果两只证券收益率之间表现为同向变化，那么它们之间的协方差和相关系数就会是</w:t>
      </w:r>
      <w:r w:rsidRPr="00D2766D">
        <w:rPr>
          <w:rFonts w:hint="eastAsia"/>
        </w:rPr>
        <w:t>负值。</w:t>
      </w:r>
      <w:r>
        <w:t>（　　）</w:t>
      </w:r>
    </w:p>
    <w:p w:rsidR="007F4DBF" w:rsidRPr="00D2766D" w:rsidRDefault="007F4DBF" w:rsidP="007F4DBF">
      <w:r w:rsidRPr="00D2766D">
        <w:t>19</w:t>
      </w:r>
      <w:r w:rsidRPr="00D2766D">
        <w:t>．趋势线被突破后，说明股价将反转。</w:t>
      </w:r>
      <w:r>
        <w:t>（　　）</w:t>
      </w:r>
    </w:p>
    <w:p w:rsidR="007F4DBF" w:rsidRPr="00D2766D" w:rsidRDefault="007F4DBF" w:rsidP="007F4DBF">
      <w:r w:rsidRPr="00D2766D">
        <w:t>20</w:t>
      </w:r>
      <w:r w:rsidRPr="00D2766D">
        <w:t>．收入政策最终可以不通过财政政策和货币政策来实现。</w:t>
      </w:r>
      <w:r>
        <w:t>（　　）</w:t>
      </w:r>
    </w:p>
    <w:p w:rsidR="007F4DBF" w:rsidRPr="00D2766D" w:rsidRDefault="007F4DBF" w:rsidP="007F4DBF">
      <w:r w:rsidRPr="00D2766D">
        <w:t>21</w:t>
      </w:r>
      <w:r w:rsidRPr="00D2766D">
        <w:t>．在上升趋势中，股价没有回调。</w:t>
      </w:r>
      <w:r>
        <w:t>（　　）</w:t>
      </w:r>
    </w:p>
    <w:p w:rsidR="007F4DBF" w:rsidRPr="00D2766D" w:rsidRDefault="007F4DBF" w:rsidP="007F4DBF">
      <w:r w:rsidRPr="00D2766D">
        <w:t>22</w:t>
      </w:r>
      <w:r w:rsidRPr="00D2766D">
        <w:t>．切线理论认为，价格对轨道线的突破是趋势</w:t>
      </w:r>
      <w:r w:rsidRPr="00D2766D">
        <w:rPr>
          <w:rFonts w:hint="eastAsia"/>
        </w:rPr>
        <w:t>反转的开始。</w:t>
      </w:r>
      <w:r>
        <w:t>（　　）</w:t>
      </w:r>
    </w:p>
    <w:p w:rsidR="007F4DBF" w:rsidRPr="00D2766D" w:rsidRDefault="007F4DBF" w:rsidP="007F4DBF">
      <w:r w:rsidRPr="00D2766D">
        <w:t>23</w:t>
      </w:r>
      <w:r w:rsidRPr="00D2766D">
        <w:t>．</w:t>
      </w:r>
      <w:r w:rsidRPr="00D2766D">
        <w:t>OBV</w:t>
      </w:r>
      <w:r w:rsidRPr="00D2766D">
        <w:t>能单独使用。</w:t>
      </w:r>
      <w:r>
        <w:t>（　　）</w:t>
      </w:r>
    </w:p>
    <w:p w:rsidR="007F4DBF" w:rsidRPr="00D2766D" w:rsidRDefault="007F4DBF" w:rsidP="007F4DBF">
      <w:r w:rsidRPr="00D2766D">
        <w:t>24</w:t>
      </w:r>
      <w:r w:rsidRPr="00D2766D">
        <w:t>．</w:t>
      </w:r>
      <w:r w:rsidRPr="00D2766D">
        <w:t>ADR</w:t>
      </w:r>
      <w:r w:rsidRPr="00D2766D">
        <w:t>的取值是在</w:t>
      </w:r>
      <w:r w:rsidRPr="00D2766D">
        <w:t>0</w:t>
      </w:r>
      <w:r w:rsidRPr="00D2766D">
        <w:t>～</w:t>
      </w:r>
      <w:r w:rsidRPr="00D2766D">
        <w:t>1</w:t>
      </w:r>
      <w:r w:rsidRPr="00D2766D">
        <w:t>之间来回波动的，波动幅度的大小和股票的活跃程度有关。</w:t>
      </w:r>
      <w:r>
        <w:t>（　　）</w:t>
      </w:r>
    </w:p>
    <w:p w:rsidR="007F4DBF" w:rsidRPr="00D2766D" w:rsidRDefault="007F4DBF" w:rsidP="007F4DBF">
      <w:r w:rsidRPr="00D2766D">
        <w:t>25</w:t>
      </w:r>
      <w:r w:rsidRPr="00D2766D">
        <w:t>．移动平均线</w:t>
      </w:r>
      <w:r w:rsidRPr="00D2766D">
        <w:t>MA</w:t>
      </w:r>
      <w:r w:rsidRPr="00D2766D">
        <w:t>的参数选得越大，</w:t>
      </w:r>
      <w:r w:rsidRPr="00D2766D">
        <w:t>MA</w:t>
      </w:r>
      <w:r w:rsidRPr="00D2766D">
        <w:t>的特性就显得越明显。</w:t>
      </w:r>
      <w:r>
        <w:t>（　　）</w:t>
      </w:r>
    </w:p>
    <w:p w:rsidR="007F4DBF" w:rsidRPr="00D2766D" w:rsidRDefault="007F4DBF" w:rsidP="007F4DBF">
      <w:r w:rsidRPr="00D2766D">
        <w:t>26</w:t>
      </w:r>
      <w:r w:rsidRPr="00D2766D">
        <w:t>．在演绎法中，研究的角度就是用经验去检验每一个结论，看哪一个在现实中言之有理，</w:t>
      </w:r>
      <w:r w:rsidRPr="00D2766D">
        <w:rPr>
          <w:rFonts w:hint="eastAsia"/>
        </w:rPr>
        <w:t>从而获得理论的验证；在归纳分析法中，研究的角度是通过经验和观察试图得到某种模式和理论。</w:t>
      </w:r>
      <w:r>
        <w:t>（　　）</w:t>
      </w:r>
    </w:p>
    <w:p w:rsidR="007F4DBF" w:rsidRPr="00D2766D" w:rsidRDefault="007F4DBF" w:rsidP="007F4DBF">
      <w:r w:rsidRPr="00D2766D">
        <w:t>27</w:t>
      </w:r>
      <w:r w:rsidRPr="00D2766D">
        <w:t>．证券</w:t>
      </w:r>
      <w:r w:rsidRPr="00D2766D">
        <w:rPr>
          <w:rFonts w:hint="eastAsia"/>
        </w:rPr>
        <w:t>投资组合管理的基本步骤依次是：确定投资政策——进行证券投资分析——构建证券投资组合——投资组合业绩评估。</w:t>
      </w:r>
      <w:r>
        <w:t>（　　）</w:t>
      </w:r>
    </w:p>
    <w:p w:rsidR="007F4DBF" w:rsidRPr="00D2766D" w:rsidRDefault="007F4DBF" w:rsidP="007F4DBF">
      <w:r w:rsidRPr="00D2766D">
        <w:t>28</w:t>
      </w:r>
      <w:r w:rsidRPr="00D2766D">
        <w:t>．美国证券交易委员会对券商净资本监管修正案的实施标志着证券监管部门对券商监管</w:t>
      </w:r>
      <w:r w:rsidRPr="00D2766D">
        <w:rPr>
          <w:rFonts w:hint="eastAsia"/>
        </w:rPr>
        <w:t>资本的要求与巴塞尔委员会对银行的监管资本要求已趋于一致。</w:t>
      </w:r>
      <w:r>
        <w:t>（　　）</w:t>
      </w:r>
    </w:p>
    <w:p w:rsidR="007F4DBF" w:rsidRPr="00D2766D" w:rsidRDefault="007F4DBF" w:rsidP="007F4DBF">
      <w:r w:rsidRPr="00D2766D">
        <w:rPr>
          <w:rFonts w:hint="eastAsia"/>
        </w:rPr>
        <w:t>29</w:t>
      </w:r>
      <w:r w:rsidRPr="00D2766D">
        <w:t>．</w:t>
      </w:r>
      <w:r w:rsidRPr="00D2766D">
        <w:rPr>
          <w:rFonts w:hint="eastAsia"/>
        </w:rPr>
        <w:t>当公司发行了不可转换的优先股时，计算时要扣除优先股分享的股利，此时每股收</w:t>
      </w:r>
    </w:p>
    <w:p w:rsidR="007F4DBF" w:rsidRPr="00D2766D" w:rsidRDefault="007F4DBF" w:rsidP="007F4DBF">
      <w:r w:rsidRPr="00D2766D">
        <w:rPr>
          <w:noProof/>
        </w:rPr>
        <w:drawing>
          <wp:inline distT="0" distB="0" distL="0" distR="0">
            <wp:extent cx="5251704" cy="265176"/>
            <wp:effectExtent l="19050" t="0" r="6096" b="0"/>
            <wp:docPr id="41" name="图片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51704" cy="265176"/>
                    </a:xfrm>
                    <a:prstGeom prst="rect">
                      <a:avLst/>
                    </a:prstGeom>
                  </pic:spPr>
                </pic:pic>
              </a:graphicData>
            </a:graphic>
          </wp:inline>
        </w:drawing>
      </w:r>
    </w:p>
    <w:p w:rsidR="007F4DBF" w:rsidRPr="00D2766D" w:rsidRDefault="007F4DBF" w:rsidP="007F4DBF">
      <w:r w:rsidRPr="00D2766D">
        <w:t>30</w:t>
      </w:r>
      <w:r w:rsidRPr="00D2766D">
        <w:t>．证券分析师一般都有自律性组织，这些组织基本上都是自发组织的非营利性团体，会</w:t>
      </w:r>
      <w:r w:rsidRPr="00D2766D">
        <w:rPr>
          <w:rFonts w:hint="eastAsia"/>
        </w:rPr>
        <w:t>员只能是个人证券分析师会员。</w:t>
      </w:r>
      <w:r>
        <w:t>（　　）</w:t>
      </w:r>
    </w:p>
    <w:p w:rsidR="007F4DBF" w:rsidRPr="00D2766D" w:rsidRDefault="007F4DBF" w:rsidP="007F4DBF">
      <w:r w:rsidRPr="00D2766D">
        <w:t>31</w:t>
      </w:r>
      <w:r w:rsidRPr="00D2766D">
        <w:t>．行业一般特征分析是公司基本素质分析的主要内容之一，是微观层次上的分析。</w:t>
      </w:r>
      <w:r>
        <w:t>（　　）</w:t>
      </w:r>
    </w:p>
    <w:p w:rsidR="007F4DBF" w:rsidRPr="00D2766D" w:rsidRDefault="007F4DBF" w:rsidP="007F4DBF">
      <w:r w:rsidRPr="00D2766D">
        <w:t>32</w:t>
      </w:r>
      <w:r w:rsidRPr="00D2766D">
        <w:t>．在国民经济各行业中，制成品</w:t>
      </w:r>
      <w:r w:rsidRPr="00D2766D">
        <w:t>(</w:t>
      </w:r>
      <w:r w:rsidRPr="00D2766D">
        <w:t>如纺织、服装等轻工业产品</w:t>
      </w:r>
      <w:r w:rsidRPr="00D2766D">
        <w:t>)</w:t>
      </w:r>
      <w:r w:rsidRPr="00D2766D">
        <w:t>的市场类型一般都属于</w:t>
      </w:r>
      <w:r w:rsidRPr="00D2766D">
        <w:rPr>
          <w:rFonts w:hint="eastAsia"/>
        </w:rPr>
        <w:t>寡头垄断。</w:t>
      </w:r>
      <w:r>
        <w:t>（　　）</w:t>
      </w:r>
    </w:p>
    <w:p w:rsidR="007F4DBF" w:rsidRPr="00D2766D" w:rsidRDefault="007F4DBF" w:rsidP="007F4DBF">
      <w:r w:rsidRPr="00D2766D">
        <w:t>33</w:t>
      </w:r>
      <w:r w:rsidRPr="00D2766D">
        <w:t>．在垄断竞争型市场结构中，造成垄断现象的原因是产品差别，造成竞争现象的是产品</w:t>
      </w:r>
      <w:r w:rsidRPr="00D2766D">
        <w:rPr>
          <w:rFonts w:hint="eastAsia"/>
        </w:rPr>
        <w:t>同种，即产品的可替代性。在国民经济各行业中，资本密集型、技术密集型产品，如钢铁、汽车等重工业以及少数储量集中的矿产品如石油等的市场类型一般都属于垄断竞争。</w:t>
      </w:r>
      <w:r>
        <w:t>（　　）</w:t>
      </w:r>
    </w:p>
    <w:p w:rsidR="007F4DBF" w:rsidRPr="00D2766D" w:rsidRDefault="007F4DBF" w:rsidP="007F4DBF">
      <w:r w:rsidRPr="00D2766D">
        <w:t>34</w:t>
      </w:r>
      <w:r w:rsidRPr="00D2766D">
        <w:t>．寡头垄断型市场是指相对少量的生产者在某种产品的生产中占据很大市场份额，从而</w:t>
      </w:r>
      <w:r w:rsidRPr="00D2766D">
        <w:rPr>
          <w:rFonts w:hint="eastAsia"/>
        </w:rPr>
        <w:t>控制了这个行业的供给的市场结构。</w:t>
      </w:r>
      <w:r>
        <w:t>（　　）</w:t>
      </w:r>
    </w:p>
    <w:p w:rsidR="007F4DBF" w:rsidRPr="00D2766D" w:rsidRDefault="007F4DBF" w:rsidP="007F4DBF">
      <w:r w:rsidRPr="00D2766D">
        <w:t>35</w:t>
      </w:r>
      <w:r w:rsidRPr="00D2766D">
        <w:t>．在垄断竞争的市场上，由于这些少数生产者的产量非常大，因此他们对市场的价格和</w:t>
      </w:r>
      <w:r w:rsidRPr="00D2766D">
        <w:rPr>
          <w:rFonts w:hint="eastAsia"/>
        </w:rPr>
        <w:t>交易具有一定的垄断能力。同时，只有少量的生产者生产同一种产品，因而每个生产者的价格政策和经营方式及其变化都会对其他生产者产生重要影响。</w:t>
      </w:r>
      <w:r>
        <w:t>（　　）</w:t>
      </w:r>
    </w:p>
    <w:p w:rsidR="007F4DBF" w:rsidRPr="00D2766D" w:rsidRDefault="007F4DBF" w:rsidP="007F4DBF">
      <w:r w:rsidRPr="00D2766D">
        <w:t>36</w:t>
      </w:r>
      <w:r w:rsidRPr="00D2766D">
        <w:t>．公用事业、稀有金属矿藏开采业等属于寡头垄断的市场类型。</w:t>
      </w:r>
      <w:r>
        <w:t>（　　）</w:t>
      </w:r>
    </w:p>
    <w:p w:rsidR="007F4DBF" w:rsidRPr="00D2766D" w:rsidRDefault="007F4DBF" w:rsidP="007F4DBF">
      <w:r w:rsidRPr="00D2766D">
        <w:t>37</w:t>
      </w:r>
      <w:r w:rsidRPr="00D2766D">
        <w:t>．由于上证</w:t>
      </w:r>
      <w:r w:rsidRPr="00D2766D">
        <w:t>50ETF</w:t>
      </w:r>
      <w:r w:rsidRPr="00D2766D">
        <w:t>在一级市场上申购和赎回的基本金额下限是</w:t>
      </w:r>
      <w:r w:rsidRPr="00D2766D">
        <w:t>100</w:t>
      </w:r>
      <w:r w:rsidRPr="00D2766D">
        <w:t>万元，因此资金规模</w:t>
      </w:r>
      <w:r w:rsidRPr="00D2766D">
        <w:rPr>
          <w:rFonts w:hint="eastAsia"/>
        </w:rPr>
        <w:t>小的投资者不适宜参与上证</w:t>
      </w:r>
      <w:r w:rsidRPr="00D2766D">
        <w:t>50ETF</w:t>
      </w:r>
      <w:r w:rsidRPr="00D2766D">
        <w:t>的套利交易。</w:t>
      </w:r>
      <w:r>
        <w:t>（　　）</w:t>
      </w:r>
    </w:p>
    <w:p w:rsidR="007F4DBF" w:rsidRPr="00D2766D" w:rsidRDefault="007F4DBF" w:rsidP="007F4DBF">
      <w:r w:rsidRPr="00D2766D">
        <w:t>38</w:t>
      </w:r>
      <w:r w:rsidRPr="00D2766D">
        <w:t>．行业的成熟期是一个相对较长的时期，一般而言，技术含量较高的行业成熟期历时相</w:t>
      </w:r>
      <w:r w:rsidRPr="00D2766D">
        <w:rPr>
          <w:rFonts w:hint="eastAsia"/>
        </w:rPr>
        <w:t>对较短。</w:t>
      </w:r>
      <w:r>
        <w:t>（　　）</w:t>
      </w:r>
    </w:p>
    <w:p w:rsidR="007F4DBF" w:rsidRPr="00D2766D" w:rsidRDefault="007F4DBF" w:rsidP="007F4DBF">
      <w:r w:rsidRPr="00D2766D">
        <w:lastRenderedPageBreak/>
        <w:t>39</w:t>
      </w:r>
      <w:r w:rsidRPr="00D2766D">
        <w:t>．随着全球经济一体化进程的加快，国际分工的模式发生了重大变化，体现在行业间贸</w:t>
      </w:r>
      <w:r w:rsidRPr="00D2766D">
        <w:rPr>
          <w:rFonts w:hint="eastAsia"/>
        </w:rPr>
        <w:t>易大幅增加。</w:t>
      </w:r>
      <w:r>
        <w:t>（　　）</w:t>
      </w:r>
    </w:p>
    <w:p w:rsidR="007F4DBF" w:rsidRPr="00D2766D" w:rsidRDefault="007F4DBF" w:rsidP="007F4DBF">
      <w:r w:rsidRPr="00D2766D">
        <w:t>40</w:t>
      </w:r>
      <w:r w:rsidRPr="00D2766D">
        <w:t>．与其他类型行业相比，高增长行业的股票价格受经济周期变化的影响相对较小。</w:t>
      </w:r>
      <w:r>
        <w:t>（　　）</w:t>
      </w:r>
    </w:p>
    <w:p w:rsidR="007F4DBF" w:rsidRPr="00D2766D" w:rsidRDefault="007F4DBF" w:rsidP="007F4DBF">
      <w:r w:rsidRPr="00D2766D">
        <w:t>41</w:t>
      </w:r>
      <w:r w:rsidRPr="00D2766D">
        <w:t>．股票期初内在价值的高低与持有该股票的限期长短有关。</w:t>
      </w:r>
      <w:r>
        <w:t>（　　）</w:t>
      </w:r>
    </w:p>
    <w:p w:rsidR="007F4DBF" w:rsidRPr="00D2766D" w:rsidRDefault="007F4DBF" w:rsidP="007F4DBF">
      <w:r w:rsidRPr="00D2766D">
        <w:t>42</w:t>
      </w:r>
      <w:r w:rsidRPr="00D2766D">
        <w:t>．回购是指资金融入方</w:t>
      </w:r>
      <w:r w:rsidRPr="00D2766D">
        <w:t>(</w:t>
      </w:r>
      <w:r w:rsidRPr="00D2766D">
        <w:t>逆回购方</w:t>
      </w:r>
      <w:r w:rsidRPr="00D2766D">
        <w:t>)</w:t>
      </w:r>
      <w:r w:rsidRPr="00D2766D">
        <w:t>将债券抵押给资金融出方</w:t>
      </w:r>
      <w:r w:rsidRPr="00D2766D">
        <w:t>(</w:t>
      </w:r>
      <w:r w:rsidRPr="00D2766D">
        <w:t>正回购方</w:t>
      </w:r>
      <w:r w:rsidRPr="00D2766D">
        <w:t>)</w:t>
      </w:r>
      <w:r w:rsidRPr="00D2766D">
        <w:t>融人资金的</w:t>
      </w:r>
      <w:r w:rsidRPr="00D2766D">
        <w:rPr>
          <w:rFonts w:hint="eastAsia"/>
        </w:rPr>
        <w:t>同时，双方约定在将来某一日期由正回购方按某一约定利率计算的资金额向逆回购方返还资金，逆回购方向正回购方返还原抵押债券的融资行为。</w:t>
      </w:r>
      <w:r>
        <w:t>（　　）</w:t>
      </w:r>
    </w:p>
    <w:p w:rsidR="007F4DBF" w:rsidRPr="00D2766D" w:rsidRDefault="007F4DBF" w:rsidP="007F4DBF">
      <w:r w:rsidRPr="00D2766D">
        <w:t>43</w:t>
      </w:r>
      <w:r w:rsidRPr="00D2766D">
        <w:t>．普通开放式基金从申购到赎回</w:t>
      </w:r>
      <w:r w:rsidRPr="00D2766D">
        <w:rPr>
          <w:rFonts w:hint="eastAsia"/>
        </w:rPr>
        <w:t>，一般实行</w:t>
      </w:r>
      <w:r w:rsidRPr="00D2766D">
        <w:t>T+5</w:t>
      </w:r>
      <w:r w:rsidRPr="00D2766D">
        <w:t>。</w:t>
      </w:r>
      <w:r>
        <w:t>（　　）</w:t>
      </w:r>
    </w:p>
    <w:p w:rsidR="007F4DBF" w:rsidRPr="00D2766D" w:rsidRDefault="007F4DBF" w:rsidP="007F4DBF">
      <w:r w:rsidRPr="00D2766D">
        <w:t>44</w:t>
      </w:r>
      <w:r w:rsidRPr="00D2766D">
        <w:t>．一般而言，以外币为基准，汇率上升，本币贬值，本国产品竞争力强，企业的股票和</w:t>
      </w:r>
      <w:r w:rsidRPr="00D2766D">
        <w:rPr>
          <w:rFonts w:hint="eastAsia"/>
        </w:rPr>
        <w:t>债券价格上涨。</w:t>
      </w:r>
      <w:r>
        <w:t>（　　）</w:t>
      </w:r>
    </w:p>
    <w:p w:rsidR="007F4DBF" w:rsidRPr="00D2766D" w:rsidRDefault="007F4DBF" w:rsidP="007F4DBF">
      <w:r w:rsidRPr="00D2766D">
        <w:t>45</w:t>
      </w:r>
      <w:r w:rsidRPr="00D2766D">
        <w:t>．一般来讲，一国的经济越开放，证券市场的国际程度越高，证券市场受汇率的影响越</w:t>
      </w:r>
      <w:r w:rsidRPr="00D2766D">
        <w:rPr>
          <w:rFonts w:hint="eastAsia"/>
        </w:rPr>
        <w:t>大。</w:t>
      </w:r>
      <w:r>
        <w:t>（　　）</w:t>
      </w:r>
    </w:p>
    <w:p w:rsidR="007F4DBF" w:rsidRPr="00D2766D" w:rsidRDefault="007F4DBF" w:rsidP="007F4DBF">
      <w:r w:rsidRPr="00D2766D">
        <w:t>46</w:t>
      </w:r>
      <w:r w:rsidRPr="00D2766D">
        <w:t>．存货周转天数越短，存货的占用水平越低，流动性越强，存货转换为现金或应收账款</w:t>
      </w:r>
      <w:r w:rsidRPr="00D2766D">
        <w:rPr>
          <w:rFonts w:hint="eastAsia"/>
        </w:rPr>
        <w:t>的速度越快。</w:t>
      </w:r>
      <w:r>
        <w:t>（　　）</w:t>
      </w:r>
    </w:p>
    <w:p w:rsidR="007F4DBF" w:rsidRPr="00D2766D" w:rsidRDefault="007F4DBF" w:rsidP="007F4DBF">
      <w:r w:rsidRPr="00D2766D">
        <w:t>47</w:t>
      </w:r>
      <w:r w:rsidRPr="00D2766D">
        <w:t>．市场组合是指由无风险证券和风险证券共同组成，其成员证券的投资比例与整个市场</w:t>
      </w:r>
      <w:r w:rsidRPr="00D2766D">
        <w:rPr>
          <w:rFonts w:hint="eastAsia"/>
        </w:rPr>
        <w:t>上风险证券的相对市值比例一致的证券组合。</w:t>
      </w:r>
      <w:r>
        <w:t>（　　）</w:t>
      </w:r>
    </w:p>
    <w:p w:rsidR="007F4DBF" w:rsidRPr="00D2766D" w:rsidRDefault="007F4DBF" w:rsidP="007F4DBF">
      <w:r w:rsidRPr="00D2766D">
        <w:t>48</w:t>
      </w:r>
      <w:r w:rsidRPr="00D2766D">
        <w:t>．收入政策的总量目标着眼于处理各种收入的比例，以解决公共消费和私人消费、收入</w:t>
      </w:r>
      <w:r w:rsidRPr="00D2766D">
        <w:rPr>
          <w:rFonts w:hint="eastAsia"/>
        </w:rPr>
        <w:t>差距等问题。</w:t>
      </w:r>
      <w:r>
        <w:t>（　　）</w:t>
      </w:r>
    </w:p>
    <w:p w:rsidR="007F4DBF" w:rsidRPr="00D2766D" w:rsidRDefault="007F4DBF" w:rsidP="007F4DBF">
      <w:r w:rsidRPr="00D2766D">
        <w:t>49</w:t>
      </w:r>
      <w:r w:rsidRPr="00D2766D">
        <w:t>．内在价值为零的金融期权，为虚值期权，期权的买方如果立即执行该期权不能获得收</w:t>
      </w:r>
      <w:r w:rsidRPr="00D2766D">
        <w:rPr>
          <w:rFonts w:hint="eastAsia"/>
        </w:rPr>
        <w:t>益。</w:t>
      </w:r>
      <w:r>
        <w:t>（　　）</w:t>
      </w:r>
    </w:p>
    <w:p w:rsidR="007F4DBF" w:rsidRPr="00D2766D" w:rsidRDefault="007F4DBF" w:rsidP="007F4DBF">
      <w:r w:rsidRPr="00D2766D">
        <w:t>50</w:t>
      </w:r>
      <w:r w:rsidRPr="00D2766D">
        <w:t>．旗形和楔形都是一个趋势的中途休整过程，休整之后，还要保持原来的方向，它们都</w:t>
      </w:r>
      <w:r w:rsidRPr="00D2766D">
        <w:rPr>
          <w:rFonts w:hint="eastAsia"/>
        </w:rPr>
        <w:t>有明显的形态方向，这个形态方向与原有的方向相同。</w:t>
      </w:r>
      <w:r>
        <w:t>（　　）</w:t>
      </w:r>
    </w:p>
    <w:p w:rsidR="007F4DBF" w:rsidRPr="00D2766D" w:rsidRDefault="007F4DBF" w:rsidP="007F4DBF">
      <w:r w:rsidRPr="00D2766D">
        <w:t>51</w:t>
      </w:r>
      <w:r w:rsidRPr="00D2766D">
        <w:t>．综合评价法的关键技术是</w:t>
      </w:r>
      <w:r w:rsidRPr="00D2766D">
        <w:t>“</w:t>
      </w:r>
      <w:r w:rsidRPr="00D2766D">
        <w:t>标准评分值</w:t>
      </w:r>
      <w:r w:rsidRPr="00D2766D">
        <w:t>”</w:t>
      </w:r>
      <w:r w:rsidRPr="00D2766D">
        <w:t>的确定和</w:t>
      </w:r>
      <w:r w:rsidRPr="00D2766D">
        <w:t>“</w:t>
      </w:r>
      <w:r w:rsidRPr="00D2766D">
        <w:t>标</w:t>
      </w:r>
      <w:r w:rsidRPr="00D2766D">
        <w:rPr>
          <w:rFonts w:hint="eastAsia"/>
        </w:rPr>
        <w:t>准比率”的建立。</w:t>
      </w:r>
      <w:r>
        <w:t>（　　）</w:t>
      </w:r>
    </w:p>
    <w:p w:rsidR="007F4DBF" w:rsidRPr="00D2766D" w:rsidRDefault="007F4DBF" w:rsidP="007F4DBF">
      <w:r w:rsidRPr="00D2766D">
        <w:t>52</w:t>
      </w:r>
      <w:r w:rsidRPr="00D2766D">
        <w:t>．依据综合评价方法，一般认为，公司财务评价的内容主要是偿债能力，其次是盈利能</w:t>
      </w:r>
      <w:r w:rsidRPr="00D2766D">
        <w:rPr>
          <w:rFonts w:hint="eastAsia"/>
        </w:rPr>
        <w:t>力，此外还有成长能力。它们之间大致可按</w:t>
      </w:r>
      <w:r w:rsidRPr="00D2766D">
        <w:t>5</w:t>
      </w:r>
      <w:r w:rsidRPr="00D2766D">
        <w:t>：</w:t>
      </w:r>
      <w:r w:rsidRPr="00D2766D">
        <w:t>3</w:t>
      </w:r>
      <w:r w:rsidRPr="00D2766D">
        <w:t>：</w:t>
      </w:r>
      <w:r w:rsidRPr="00D2766D">
        <w:t>2</w:t>
      </w:r>
      <w:r w:rsidRPr="00D2766D">
        <w:t>来分配比重。</w:t>
      </w:r>
      <w:r>
        <w:t>（　　）</w:t>
      </w:r>
    </w:p>
    <w:p w:rsidR="007F4DBF" w:rsidRPr="00D2766D" w:rsidRDefault="007F4DBF" w:rsidP="007F4DBF">
      <w:r w:rsidRPr="00D2766D">
        <w:t>53</w:t>
      </w:r>
      <w:r w:rsidRPr="00D2766D">
        <w:t>．一般来讲，影响利率期限结构的因素是风险状况。</w:t>
      </w:r>
      <w:r>
        <w:t>（　　）</w:t>
      </w:r>
    </w:p>
    <w:p w:rsidR="007F4DBF" w:rsidRPr="00D2766D" w:rsidRDefault="007F4DBF" w:rsidP="007F4DBF">
      <w:r w:rsidRPr="00D2766D">
        <w:t>54</w:t>
      </w:r>
      <w:r w:rsidRPr="00D2766D">
        <w:t>．根据保守稳健型投资策略的投资方向，其投资信息的需求更多地体现在所选择品种的</w:t>
      </w:r>
      <w:r w:rsidRPr="00D2766D">
        <w:rPr>
          <w:rFonts w:hint="eastAsia"/>
        </w:rPr>
        <w:t>微观层面。</w:t>
      </w:r>
      <w:r>
        <w:t>（　　）</w:t>
      </w:r>
    </w:p>
    <w:p w:rsidR="007F4DBF" w:rsidRPr="00D2766D" w:rsidRDefault="007F4DBF" w:rsidP="007F4DBF">
      <w:r w:rsidRPr="00D2766D">
        <w:t>55</w:t>
      </w:r>
      <w:r w:rsidRPr="00D2766D">
        <w:t>．在财政收支平衡条件下，财政支出的总量也能扩大和缩小总需求。但财政支出的结构</w:t>
      </w:r>
      <w:r w:rsidRPr="00D2766D">
        <w:rPr>
          <w:rFonts w:hint="eastAsia"/>
        </w:rPr>
        <w:t>不会改变消费需求和投资需求的结构。</w:t>
      </w:r>
      <w:r>
        <w:t>（　　）</w:t>
      </w:r>
    </w:p>
    <w:p w:rsidR="007F4DBF" w:rsidRPr="00D2766D" w:rsidRDefault="007F4DBF" w:rsidP="007F4DBF">
      <w:r w:rsidRPr="00D2766D">
        <w:t>56</w:t>
      </w:r>
      <w:r w:rsidRPr="00D2766D">
        <w:t>．我国个人收入分配实行以按劳分配为主体、多种分配方式并存的收入分配政策。</w:t>
      </w:r>
      <w:r>
        <w:t>（　　）</w:t>
      </w:r>
    </w:p>
    <w:p w:rsidR="007F4DBF" w:rsidRPr="00D2766D" w:rsidRDefault="007F4DBF" w:rsidP="007F4DBF">
      <w:r w:rsidRPr="00D2766D">
        <w:t>57</w:t>
      </w:r>
      <w:r w:rsidRPr="00D2766D">
        <w:t>．宏观经济分析的意义在于把握证券市场的总体变动趋势、判断整个证券市场和个别证</w:t>
      </w:r>
      <w:r w:rsidRPr="00D2766D">
        <w:rPr>
          <w:rFonts w:hint="eastAsia"/>
        </w:rPr>
        <w:t>券的投资价值、掌握宏观经济政策对证券市场的影响力度与方向。</w:t>
      </w:r>
      <w:r>
        <w:t>（　　）</w:t>
      </w:r>
    </w:p>
    <w:p w:rsidR="007F4DBF" w:rsidRPr="00D2766D" w:rsidRDefault="007F4DBF" w:rsidP="007F4DBF">
      <w:r w:rsidRPr="00D2766D">
        <w:t>58</w:t>
      </w:r>
      <w:r w:rsidRPr="00D2766D">
        <w:t>．转移支付是国家为了某种特定需要，将一部分财政资金无偿补助给企业和居民的一种</w:t>
      </w:r>
      <w:r w:rsidRPr="00D2766D">
        <w:rPr>
          <w:rFonts w:hint="eastAsia"/>
        </w:rPr>
        <w:t>再分配形式。</w:t>
      </w:r>
      <w:r>
        <w:t>（　　）</w:t>
      </w:r>
    </w:p>
    <w:p w:rsidR="007F4DBF" w:rsidRPr="00D2766D" w:rsidRDefault="007F4DBF" w:rsidP="007F4DBF">
      <w:r w:rsidRPr="00D2766D">
        <w:t>59</w:t>
      </w:r>
      <w:r w:rsidRPr="00D2766D">
        <w:t>．证券市场素有</w:t>
      </w:r>
      <w:r w:rsidRPr="00D2766D">
        <w:t>“</w:t>
      </w:r>
      <w:r w:rsidRPr="00D2766D">
        <w:t>经济晴雨表</w:t>
      </w:r>
      <w:r w:rsidRPr="00D2766D">
        <w:t>”</w:t>
      </w:r>
      <w:r w:rsidRPr="00D2766D">
        <w:t>之称，它既表明证券市场是</w:t>
      </w:r>
      <w:r w:rsidRPr="00D2766D">
        <w:rPr>
          <w:rFonts w:hint="eastAsia"/>
        </w:rPr>
        <w:t>宏观经济的先行指标，也表明宏观经济的走向决定了证券市场的长期趋势。</w:t>
      </w:r>
      <w:r>
        <w:t>（　　）</w:t>
      </w:r>
    </w:p>
    <w:p w:rsidR="007F4DBF" w:rsidRPr="00D2766D" w:rsidRDefault="007F4DBF" w:rsidP="007F4DBF">
      <w:r w:rsidRPr="00D2766D">
        <w:t>60</w:t>
      </w:r>
      <w:r w:rsidRPr="00D2766D">
        <w:t>．一些非经济因素可以暂时改变证券市场的中长期走势。</w:t>
      </w:r>
      <w:r>
        <w:t>（　　）</w:t>
      </w:r>
    </w:p>
    <w:p w:rsidR="005F60E9" w:rsidRDefault="005F60E9"/>
    <w:sectPr w:rsidR="005F60E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0E9" w:rsidRDefault="005F60E9" w:rsidP="007F4DBF">
      <w:r>
        <w:separator/>
      </w:r>
    </w:p>
  </w:endnote>
  <w:endnote w:type="continuationSeparator" w:id="1">
    <w:p w:rsidR="005F60E9" w:rsidRDefault="005F60E9" w:rsidP="007F4D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0E9" w:rsidRDefault="005F60E9" w:rsidP="007F4DBF">
      <w:r>
        <w:separator/>
      </w:r>
    </w:p>
  </w:footnote>
  <w:footnote w:type="continuationSeparator" w:id="1">
    <w:p w:rsidR="005F60E9" w:rsidRDefault="005F60E9" w:rsidP="007F4D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4DBF"/>
    <w:rsid w:val="005F60E9"/>
    <w:rsid w:val="007F4D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4D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4D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4DBF"/>
    <w:rPr>
      <w:sz w:val="18"/>
      <w:szCs w:val="18"/>
    </w:rPr>
  </w:style>
  <w:style w:type="paragraph" w:styleId="a4">
    <w:name w:val="footer"/>
    <w:basedOn w:val="a"/>
    <w:link w:val="Char0"/>
    <w:uiPriority w:val="99"/>
    <w:semiHidden/>
    <w:unhideWhenUsed/>
    <w:rsid w:val="007F4D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4DBF"/>
    <w:rPr>
      <w:sz w:val="18"/>
      <w:szCs w:val="18"/>
    </w:rPr>
  </w:style>
  <w:style w:type="paragraph" w:styleId="a5">
    <w:name w:val="Balloon Text"/>
    <w:basedOn w:val="a"/>
    <w:link w:val="Char1"/>
    <w:uiPriority w:val="99"/>
    <w:semiHidden/>
    <w:unhideWhenUsed/>
    <w:rsid w:val="007F4DBF"/>
    <w:rPr>
      <w:sz w:val="18"/>
      <w:szCs w:val="18"/>
    </w:rPr>
  </w:style>
  <w:style w:type="character" w:customStyle="1" w:styleId="Char1">
    <w:name w:val="批注框文本 Char"/>
    <w:basedOn w:val="a0"/>
    <w:link w:val="a5"/>
    <w:uiPriority w:val="99"/>
    <w:semiHidden/>
    <w:rsid w:val="007F4DB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1791</Words>
  <Characters>10211</Characters>
  <Application>Microsoft Office Word</Application>
  <DocSecurity>0</DocSecurity>
  <Lines>85</Lines>
  <Paragraphs>23</Paragraphs>
  <ScaleCrop>false</ScaleCrop>
  <Company>Microsoft</Company>
  <LinksUpToDate>false</LinksUpToDate>
  <CharactersWithSpaces>11979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2014-10-30T00:58:00Z</dcterms:created>
  <dcterms:modified xsi:type="dcterms:W3CDTF">2014-10-30T00:58:00Z</dcterms:modified>
</cp:coreProperties>
</file>