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6AC967" w14:textId="77777777" w:rsidR="00027A66" w:rsidRPr="00027A66" w:rsidRDefault="00027A66" w:rsidP="00027A66">
      <w:pPr>
        <w:tabs>
          <w:tab w:val="left" w:pos="5147"/>
        </w:tabs>
        <w:jc w:val="center"/>
        <w:rPr>
          <w:sz w:val="32"/>
          <w:szCs w:val="32"/>
        </w:rPr>
      </w:pPr>
      <w:r w:rsidRPr="00027A66">
        <w:rPr>
          <w:sz w:val="32"/>
          <w:szCs w:val="32"/>
        </w:rPr>
        <w:t>Prepare Glass Milk from Silicon Dioxide</w:t>
      </w:r>
    </w:p>
    <w:p w14:paraId="0A7A323B" w14:textId="4DA4EED2" w:rsidR="00027A66" w:rsidRDefault="00027A66" w:rsidP="00027A66">
      <w:pPr>
        <w:tabs>
          <w:tab w:val="left" w:pos="5147"/>
        </w:tabs>
      </w:pPr>
      <w:r>
        <w:t xml:space="preserve"> </w:t>
      </w:r>
    </w:p>
    <w:p w14:paraId="110D2C74" w14:textId="263BD090" w:rsidR="00027A66" w:rsidRDefault="00027A66" w:rsidP="00027A66">
      <w:pPr>
        <w:pStyle w:val="ListParagraph"/>
        <w:numPr>
          <w:ilvl w:val="0"/>
          <w:numId w:val="2"/>
        </w:numPr>
        <w:tabs>
          <w:tab w:val="left" w:pos="5147"/>
        </w:tabs>
        <w:spacing w:line="360" w:lineRule="auto"/>
      </w:pPr>
      <w:r>
        <w:t>Use SiO₂ powder, 325 mesh; one published protocol uses Sigma 342890.</w:t>
      </w:r>
    </w:p>
    <w:p w14:paraId="416F24F3" w14:textId="32639082" w:rsidR="00027A66" w:rsidRDefault="00027A66" w:rsidP="00027A66">
      <w:pPr>
        <w:pStyle w:val="ListParagraph"/>
        <w:numPr>
          <w:ilvl w:val="0"/>
          <w:numId w:val="2"/>
        </w:numPr>
        <w:tabs>
          <w:tab w:val="left" w:pos="5147"/>
        </w:tabs>
        <w:spacing w:line="360" w:lineRule="auto"/>
      </w:pPr>
      <w:r>
        <w:t>Suspend 21 g SiO₂ in 40 mL of 10% HCl in a polypropylene 50-mL tube.</w:t>
      </w:r>
    </w:p>
    <w:p w14:paraId="5FE94AB4" w14:textId="0D29C89D" w:rsidR="00027A66" w:rsidRDefault="00027A66" w:rsidP="00027A66">
      <w:pPr>
        <w:pStyle w:val="ListParagraph"/>
        <w:numPr>
          <w:ilvl w:val="0"/>
          <w:numId w:val="2"/>
        </w:numPr>
        <w:tabs>
          <w:tab w:val="left" w:pos="5147"/>
        </w:tabs>
        <w:spacing w:line="360" w:lineRule="auto"/>
      </w:pPr>
      <w:r>
        <w:t>Mix/roll for 4 h.</w:t>
      </w:r>
    </w:p>
    <w:p w14:paraId="13E3BFB9" w14:textId="0E1D0298" w:rsidR="00027A66" w:rsidRDefault="00027A66" w:rsidP="00027A66">
      <w:pPr>
        <w:pStyle w:val="ListParagraph"/>
        <w:numPr>
          <w:ilvl w:val="0"/>
          <w:numId w:val="2"/>
        </w:numPr>
        <w:tabs>
          <w:tab w:val="left" w:pos="5147"/>
        </w:tabs>
        <w:spacing w:line="360" w:lineRule="auto"/>
      </w:pPr>
      <w:r>
        <w:t>Centrifuge at 2,000 × g for 5 min and carefully remove the acid.</w:t>
      </w:r>
    </w:p>
    <w:p w14:paraId="233ED800" w14:textId="089A03B1" w:rsidR="00027A66" w:rsidRDefault="00027A66" w:rsidP="00027A66">
      <w:pPr>
        <w:pStyle w:val="ListParagraph"/>
        <w:numPr>
          <w:ilvl w:val="0"/>
          <w:numId w:val="2"/>
        </w:numPr>
        <w:tabs>
          <w:tab w:val="left" w:pos="5147"/>
        </w:tabs>
        <w:spacing w:line="360" w:lineRule="auto"/>
      </w:pPr>
      <w:r>
        <w:t>Resuspend the pellet in 40 mL DI/Milli-Q water, centrifuge again at 2,000 × g for 5 min, and remove the supernatant.</w:t>
      </w:r>
    </w:p>
    <w:p w14:paraId="3CF14FE4" w14:textId="61C88CFC" w:rsidR="00027A66" w:rsidRDefault="00027A66" w:rsidP="00027A66">
      <w:pPr>
        <w:pStyle w:val="ListParagraph"/>
        <w:numPr>
          <w:ilvl w:val="0"/>
          <w:numId w:val="2"/>
        </w:numPr>
        <w:tabs>
          <w:tab w:val="left" w:pos="5147"/>
        </w:tabs>
        <w:spacing w:line="360" w:lineRule="auto"/>
      </w:pPr>
      <w:r>
        <w:t>Repeat the water wash six times total, fully resuspending the silica each time.</w:t>
      </w:r>
    </w:p>
    <w:p w14:paraId="1092BA25" w14:textId="30559251" w:rsidR="00027A66" w:rsidRDefault="00027A66" w:rsidP="00027A66">
      <w:pPr>
        <w:pStyle w:val="ListParagraph"/>
        <w:numPr>
          <w:ilvl w:val="0"/>
          <w:numId w:val="2"/>
        </w:numPr>
        <w:tabs>
          <w:tab w:val="left" w:pos="5147"/>
        </w:tabs>
        <w:spacing w:line="360" w:lineRule="auto"/>
      </w:pPr>
      <w:r>
        <w:t>Check the final wash; the supernatant should be approximately pH 7–8. Continue washing if it remains acidic.</w:t>
      </w:r>
    </w:p>
    <w:p w14:paraId="67FBC886" w14:textId="10893F5B" w:rsidR="00027A66" w:rsidRDefault="00027A66" w:rsidP="00027A66">
      <w:pPr>
        <w:pStyle w:val="ListParagraph"/>
        <w:numPr>
          <w:ilvl w:val="0"/>
          <w:numId w:val="2"/>
        </w:numPr>
        <w:tabs>
          <w:tab w:val="left" w:pos="5147"/>
        </w:tabs>
        <w:spacing w:line="360" w:lineRule="auto"/>
      </w:pPr>
      <w:r>
        <w:t>After removing the final wash, resuspend the silica to a final volume of 30 mL with nuclease-free or Milli-Q water.</w:t>
      </w:r>
    </w:p>
    <w:p w14:paraId="5788F0AC" w14:textId="77777777" w:rsidR="00027A66" w:rsidRDefault="00027A66" w:rsidP="00027A66">
      <w:pPr>
        <w:tabs>
          <w:tab w:val="left" w:pos="5147"/>
        </w:tabs>
      </w:pPr>
      <w:r>
        <w:t>A</w:t>
      </w:r>
      <w:r>
        <w:t xml:space="preserve">pproximately 700 mg/mL SiO₂ glass milk. </w:t>
      </w:r>
    </w:p>
    <w:p w14:paraId="1037D494" w14:textId="7F3CB8C2" w:rsidR="00027A66" w:rsidRPr="00027A66" w:rsidRDefault="00027A66" w:rsidP="00027A66">
      <w:pPr>
        <w:tabs>
          <w:tab w:val="left" w:pos="5147"/>
        </w:tabs>
      </w:pPr>
      <w:r>
        <w:t>Mix thoroughly before use because the silica settles rapidly.</w:t>
      </w:r>
    </w:p>
    <w:sectPr w:rsidR="00027A66" w:rsidRPr="00027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EE0640"/>
    <w:multiLevelType w:val="hybridMultilevel"/>
    <w:tmpl w:val="70365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F2528"/>
    <w:multiLevelType w:val="hybridMultilevel"/>
    <w:tmpl w:val="5748C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065993">
    <w:abstractNumId w:val="1"/>
  </w:num>
  <w:num w:numId="2" w16cid:durableId="5395133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66"/>
    <w:rsid w:val="00027A66"/>
    <w:rsid w:val="00174556"/>
    <w:rsid w:val="006F43CC"/>
    <w:rsid w:val="00821E77"/>
    <w:rsid w:val="008A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F4794"/>
  <w15:chartTrackingRefBased/>
  <w15:docId w15:val="{844EC459-7CD3-8F4C-B8FA-75DFF004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</dc:creator>
  <cp:keywords/>
  <dc:description/>
  <cp:lastModifiedBy>Reviewer </cp:lastModifiedBy>
  <cp:revision>1</cp:revision>
  <cp:lastPrinted>2026-09-11T18:33:00Z</cp:lastPrinted>
  <dcterms:created xsi:type="dcterms:W3CDTF">2026-09-11T18:30:00Z</dcterms:created>
  <dcterms:modified xsi:type="dcterms:W3CDTF">2026-09-11T18:33:00Z</dcterms:modified>
</cp:coreProperties>
</file>