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9E389" w14:textId="77777777" w:rsidR="006D4F65" w:rsidRDefault="00FC1A6F">
      <w:r>
        <w:t>RNA extraction: Grape protocol (Hemanth et al., 2008. EJB. 11(3):1-5.</w:t>
      </w:r>
    </w:p>
    <w:p w14:paraId="45DAC0EE" w14:textId="77777777" w:rsidR="00FC1A6F" w:rsidRDefault="00FC1A6F"/>
    <w:p w14:paraId="74285335" w14:textId="77777777" w:rsidR="00FC1A6F" w:rsidRDefault="00FC1A6F" w:rsidP="00FC1A6F">
      <w:pPr>
        <w:pStyle w:val="ListParagraph"/>
        <w:numPr>
          <w:ilvl w:val="0"/>
          <w:numId w:val="1"/>
        </w:numPr>
      </w:pPr>
      <w:r>
        <w:t>Grind 1.5 gr of</w:t>
      </w:r>
      <w:r w:rsidR="006A6D8D">
        <w:t xml:space="preserve"> caladium </w:t>
      </w:r>
      <w:r>
        <w:t>tissue on mortar and pestle.</w:t>
      </w:r>
    </w:p>
    <w:p w14:paraId="4A0D15E9" w14:textId="77777777" w:rsidR="007E60BC" w:rsidRDefault="006A6D8D" w:rsidP="00FC1A6F">
      <w:pPr>
        <w:pStyle w:val="ListParagraph"/>
        <w:numPr>
          <w:ilvl w:val="0"/>
          <w:numId w:val="1"/>
        </w:numPr>
      </w:pPr>
      <w:r>
        <w:t>Add 0.03 gr</w:t>
      </w:r>
      <w:r w:rsidR="007E60BC">
        <w:t xml:space="preserve"> of polyvinylpyrrolidone (PPPV)</w:t>
      </w:r>
      <w:r w:rsidR="002D5896">
        <w:t xml:space="preserve"> to a 20 ml tube, frozen the tube in N</w:t>
      </w:r>
      <w:r w:rsidR="002D5896" w:rsidRPr="002D5896">
        <w:rPr>
          <w:vertAlign w:val="subscript"/>
        </w:rPr>
        <w:t>2</w:t>
      </w:r>
      <w:r w:rsidR="002D5896">
        <w:t>liq and add the tissue.</w:t>
      </w:r>
    </w:p>
    <w:p w14:paraId="730E56A5" w14:textId="77777777" w:rsidR="002D5896" w:rsidRDefault="007E60BC" w:rsidP="007E60BC">
      <w:pPr>
        <w:pStyle w:val="ListParagraph"/>
        <w:numPr>
          <w:ilvl w:val="0"/>
          <w:numId w:val="1"/>
        </w:numPr>
      </w:pPr>
      <w:r>
        <w:t>P</w:t>
      </w:r>
      <w:r w:rsidR="00FC1A6F">
        <w:t>re-warmed extraction buffer (</w:t>
      </w:r>
      <w:r w:rsidRPr="007E60BC">
        <w:rPr>
          <w:rFonts w:ascii="Times New Roman" w:hAnsi="Times New Roman" w:cs="Times New Roman"/>
          <w:sz w:val="26"/>
          <w:szCs w:val="26"/>
        </w:rPr>
        <w:t>4 M guanidine thiocyanate, 100 mM Tris-HCl, pH 8.0, 25 mM sodium citrate pH 8.0, 0.5% N- Lauryl sarcosine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FC1A6F">
        <w:t xml:space="preserve">add 2 mL of 5M NaCl and 200 </w:t>
      </w:r>
      <w:r w:rsidR="00FC1A6F">
        <w:sym w:font="Symbol" w:char="F06D"/>
      </w:r>
      <w:r w:rsidR="00FC1A6F">
        <w:t>L B-</w:t>
      </w:r>
      <w:proofErr w:type="spellStart"/>
      <w:r w:rsidR="00FC1A6F">
        <w:t>Mercaptoethanol</w:t>
      </w:r>
      <w:proofErr w:type="spellEnd"/>
      <w:r w:rsidR="00FC1A6F">
        <w:t>.</w:t>
      </w:r>
    </w:p>
    <w:p w14:paraId="081EF154" w14:textId="77777777" w:rsidR="00FC1A6F" w:rsidRDefault="00470D65" w:rsidP="007E60BC">
      <w:pPr>
        <w:pStyle w:val="ListParagraph"/>
        <w:numPr>
          <w:ilvl w:val="0"/>
          <w:numId w:val="1"/>
        </w:numPr>
      </w:pPr>
      <w:r>
        <w:t xml:space="preserve">Add </w:t>
      </w:r>
      <w:r w:rsidR="006A6D8D">
        <w:t>2</w:t>
      </w:r>
      <w:r>
        <w:t>0</w:t>
      </w:r>
      <w:r w:rsidR="002D5896">
        <w:t xml:space="preserve"> ml of extraction buffer to </w:t>
      </w:r>
      <w:r>
        <w:t>the</w:t>
      </w:r>
      <w:r w:rsidR="002D5896">
        <w:t xml:space="preserve"> tissue. </w:t>
      </w:r>
      <w:r w:rsidR="007E60BC">
        <w:t xml:space="preserve"> </w:t>
      </w:r>
    </w:p>
    <w:p w14:paraId="261CE0E2" w14:textId="77777777" w:rsidR="00FC1A6F" w:rsidRDefault="00FC1A6F" w:rsidP="007E60BC">
      <w:pPr>
        <w:pStyle w:val="ListParagraph"/>
        <w:numPr>
          <w:ilvl w:val="0"/>
          <w:numId w:val="2"/>
        </w:numPr>
      </w:pPr>
      <w:r>
        <w:t xml:space="preserve">Vortex 1 min and incubate on ice 5 min. Add 1 vol of Chloroform: Isoamyl Alcohol 24:1 and hand shake vigorously 5 to 10 min. </w:t>
      </w:r>
    </w:p>
    <w:p w14:paraId="3CEC0EE0" w14:textId="77777777" w:rsidR="00FC1A6F" w:rsidRDefault="00FC1A6F" w:rsidP="007E60BC">
      <w:pPr>
        <w:pStyle w:val="ListParagraph"/>
        <w:numPr>
          <w:ilvl w:val="0"/>
          <w:numId w:val="2"/>
        </w:numPr>
      </w:pPr>
      <w:r>
        <w:t xml:space="preserve">Centrifuge at 14,000 </w:t>
      </w:r>
      <w:proofErr w:type="spellStart"/>
      <w:r>
        <w:t>xg</w:t>
      </w:r>
      <w:proofErr w:type="spellEnd"/>
      <w:r>
        <w:t xml:space="preserve"> for 15 min at 4°C.</w:t>
      </w:r>
    </w:p>
    <w:p w14:paraId="470379DF" w14:textId="77777777" w:rsidR="00FC1A6F" w:rsidRDefault="00FC1A6F" w:rsidP="007E60BC">
      <w:pPr>
        <w:pStyle w:val="ListParagraph"/>
        <w:numPr>
          <w:ilvl w:val="0"/>
          <w:numId w:val="2"/>
        </w:numPr>
      </w:pPr>
      <w:r>
        <w:t xml:space="preserve">Repeat step 3 and 4. </w:t>
      </w:r>
    </w:p>
    <w:p w14:paraId="6B673953" w14:textId="77777777" w:rsidR="00FC1A6F" w:rsidRDefault="00FC1A6F" w:rsidP="007E60BC">
      <w:pPr>
        <w:pStyle w:val="ListParagraph"/>
        <w:numPr>
          <w:ilvl w:val="0"/>
          <w:numId w:val="2"/>
        </w:numPr>
      </w:pPr>
      <w:r>
        <w:t xml:space="preserve">Transfer the supernatant to a fresh tube and add 0.1 vol of 5M NaCl and 1 vol. of Isopropanol. Incubate at -20°C over night. </w:t>
      </w:r>
    </w:p>
    <w:p w14:paraId="720F12C5" w14:textId="77777777" w:rsidR="00FC1A6F" w:rsidRDefault="00FC1A6F" w:rsidP="007E60BC">
      <w:pPr>
        <w:pStyle w:val="ListParagraph"/>
        <w:numPr>
          <w:ilvl w:val="0"/>
          <w:numId w:val="2"/>
        </w:numPr>
      </w:pPr>
      <w:r>
        <w:t xml:space="preserve">Pellet at 14,000 </w:t>
      </w:r>
      <w:proofErr w:type="spellStart"/>
      <w:r>
        <w:t>xg</w:t>
      </w:r>
      <w:proofErr w:type="spellEnd"/>
      <w:r>
        <w:t xml:space="preserve"> for 20 min at 4°C. Wash pellet with an equal volume of 75% EtOH and centrifuge at 8,000 </w:t>
      </w:r>
      <w:proofErr w:type="spellStart"/>
      <w:r>
        <w:t>xg</w:t>
      </w:r>
      <w:proofErr w:type="spellEnd"/>
      <w:r>
        <w:t xml:space="preserve"> for 10 min. Discard the aqueous phase and dry. </w:t>
      </w:r>
    </w:p>
    <w:p w14:paraId="475005E1" w14:textId="77777777" w:rsidR="00FC1A6F" w:rsidRDefault="00FC1A6F" w:rsidP="007E60BC">
      <w:pPr>
        <w:pStyle w:val="ListParagraph"/>
        <w:numPr>
          <w:ilvl w:val="0"/>
          <w:numId w:val="2"/>
        </w:numPr>
      </w:pPr>
      <w:r>
        <w:t>Re-suspend in 2 mL of H2O DECP treated and incubate for 5 to 10 min at 65°C.</w:t>
      </w:r>
    </w:p>
    <w:p w14:paraId="63FE5B62" w14:textId="77777777" w:rsidR="00FC1A6F" w:rsidRDefault="00FC1A6F" w:rsidP="00FC1A6F">
      <w:pPr>
        <w:pStyle w:val="ListParagraph"/>
      </w:pPr>
    </w:p>
    <w:sectPr w:rsidR="00FC1A6F" w:rsidSect="006D4F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CB4BBC"/>
    <w:multiLevelType w:val="hybridMultilevel"/>
    <w:tmpl w:val="7590A378"/>
    <w:lvl w:ilvl="0" w:tplc="CC962B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90380"/>
    <w:multiLevelType w:val="hybridMultilevel"/>
    <w:tmpl w:val="7590A378"/>
    <w:lvl w:ilvl="0" w:tplc="CC962B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359545">
    <w:abstractNumId w:val="1"/>
  </w:num>
  <w:num w:numId="2" w16cid:durableId="8871092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6F"/>
    <w:rsid w:val="00182851"/>
    <w:rsid w:val="002D5896"/>
    <w:rsid w:val="00470D65"/>
    <w:rsid w:val="00564167"/>
    <w:rsid w:val="006A6D8D"/>
    <w:rsid w:val="006D4F65"/>
    <w:rsid w:val="007E60BC"/>
    <w:rsid w:val="00F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D5B8193"/>
  <w14:defaultImageDpi w14:val="300"/>
  <w15:docId w15:val="{B3CF3014-CB35-074B-9060-D6D083D8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>University of Florica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I Alcala Briseno</dc:creator>
  <cp:keywords/>
  <dc:description/>
  <cp:lastModifiedBy>Reviewer </cp:lastModifiedBy>
  <cp:revision>2</cp:revision>
  <dcterms:created xsi:type="dcterms:W3CDTF">2026-08-12T04:01:00Z</dcterms:created>
  <dcterms:modified xsi:type="dcterms:W3CDTF">2026-08-12T04:01:00Z</dcterms:modified>
</cp:coreProperties>
</file>