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1E5B" w:rsidRPr="00B01E5B" w:rsidRDefault="00B01E5B" w:rsidP="00B01E5B">
      <w:pPr>
        <w:rPr>
          <w:i/>
          <w:lang w:val="en-US"/>
        </w:rPr>
      </w:pPr>
      <w:r w:rsidRPr="00B01E5B">
        <w:rPr>
          <w:lang w:val="en-US"/>
        </w:rPr>
        <w:t>RNA extraction</w:t>
      </w:r>
    </w:p>
    <w:p w:rsidR="00B01E5B" w:rsidRPr="00B01E5B" w:rsidRDefault="00B01E5B" w:rsidP="00B01E5B">
      <w:pPr>
        <w:rPr>
          <w:i/>
          <w:lang w:val="en-US"/>
        </w:rPr>
      </w:pPr>
    </w:p>
    <w:p w:rsidR="00B01E5B" w:rsidRPr="00B01E5B" w:rsidRDefault="00B01E5B" w:rsidP="00B01E5B">
      <w:pPr>
        <w:rPr>
          <w:lang w:val="en-US"/>
        </w:rPr>
      </w:pPr>
      <w:r w:rsidRPr="00B01E5B">
        <w:rPr>
          <w:lang w:val="en-US"/>
        </w:rPr>
        <w:t>TRIZOL</w:t>
      </w:r>
    </w:p>
    <w:p w:rsidR="00B01E5B" w:rsidRPr="00B01E5B" w:rsidRDefault="00B01E5B" w:rsidP="00B01E5B">
      <w:pPr>
        <w:rPr>
          <w:lang w:val="en-US"/>
        </w:rPr>
      </w:pPr>
    </w:p>
    <w:p w:rsidR="00B01E5B" w:rsidRPr="00B01E5B" w:rsidRDefault="00B01E5B" w:rsidP="00B01E5B">
      <w:pPr>
        <w:numPr>
          <w:ilvl w:val="0"/>
          <w:numId w:val="1"/>
        </w:numPr>
        <w:rPr>
          <w:lang w:val="en-US"/>
        </w:rPr>
      </w:pPr>
      <w:r w:rsidRPr="00B01E5B">
        <w:rPr>
          <w:lang w:val="en-US"/>
        </w:rPr>
        <w:t>Grind 100 mg of sugarcane tissue in mortar and pestle in liq. Nitrogen.</w:t>
      </w:r>
    </w:p>
    <w:p w:rsidR="00B01E5B" w:rsidRPr="00B01E5B" w:rsidRDefault="00B01E5B" w:rsidP="00B01E5B">
      <w:pPr>
        <w:numPr>
          <w:ilvl w:val="0"/>
          <w:numId w:val="1"/>
        </w:numPr>
        <w:rPr>
          <w:lang w:val="en-US"/>
        </w:rPr>
      </w:pPr>
      <w:r w:rsidRPr="00B01E5B">
        <w:rPr>
          <w:lang w:val="en-US"/>
        </w:rPr>
        <w:t>Add 1 ml of TRIZOL and vortex for 30 seconds; incubate for 5 min at RT.</w:t>
      </w:r>
    </w:p>
    <w:p w:rsidR="00B01E5B" w:rsidRPr="00B01E5B" w:rsidRDefault="00B01E5B" w:rsidP="00B01E5B">
      <w:pPr>
        <w:numPr>
          <w:ilvl w:val="0"/>
          <w:numId w:val="1"/>
        </w:numPr>
        <w:rPr>
          <w:lang w:val="en-US"/>
        </w:rPr>
      </w:pPr>
      <w:r w:rsidRPr="00B01E5B">
        <w:rPr>
          <w:lang w:val="en-US"/>
        </w:rPr>
        <w:t xml:space="preserve">Add </w:t>
      </w:r>
      <w:r w:rsidR="00286D0A">
        <w:rPr>
          <w:lang w:val="en-US"/>
        </w:rPr>
        <w:t>100</w:t>
      </w:r>
      <w:r w:rsidRPr="00B01E5B">
        <w:rPr>
          <w:lang w:val="en-US"/>
        </w:rPr>
        <w:t xml:space="preserve"> µl of chloroform and vortex for 30 seconds; incubate for 3 min at RT.</w:t>
      </w:r>
    </w:p>
    <w:p w:rsidR="00B01E5B" w:rsidRPr="00286D0A" w:rsidRDefault="00B01E5B" w:rsidP="00286D0A">
      <w:pPr>
        <w:numPr>
          <w:ilvl w:val="0"/>
          <w:numId w:val="1"/>
        </w:numPr>
        <w:rPr>
          <w:lang w:val="en-US"/>
        </w:rPr>
      </w:pPr>
      <w:r w:rsidRPr="00B01E5B">
        <w:rPr>
          <w:lang w:val="en-US"/>
        </w:rPr>
        <w:t xml:space="preserve"> </w:t>
      </w:r>
      <w:r>
        <w:rPr>
          <w:lang w:val="en-US"/>
        </w:rPr>
        <w:t>Centrif</w:t>
      </w:r>
      <w:r w:rsidRPr="00B01E5B">
        <w:rPr>
          <w:lang w:val="en-US"/>
        </w:rPr>
        <w:t xml:space="preserve">uge at 12 </w:t>
      </w:r>
      <w:proofErr w:type="spellStart"/>
      <w:r w:rsidRPr="00B01E5B">
        <w:rPr>
          <w:lang w:val="en-US"/>
        </w:rPr>
        <w:t>krpm</w:t>
      </w:r>
      <w:proofErr w:type="spellEnd"/>
      <w:r w:rsidRPr="00B01E5B">
        <w:rPr>
          <w:lang w:val="en-US"/>
        </w:rPr>
        <w:t xml:space="preserve"> for 15 min at 4ºC recover the supernatant.</w:t>
      </w:r>
    </w:p>
    <w:p w:rsidR="00B01E5B" w:rsidRPr="00B01E5B" w:rsidRDefault="00B01E5B" w:rsidP="00B01E5B">
      <w:pPr>
        <w:numPr>
          <w:ilvl w:val="0"/>
          <w:numId w:val="1"/>
        </w:numPr>
        <w:rPr>
          <w:lang w:val="en-US"/>
        </w:rPr>
      </w:pPr>
      <w:r w:rsidRPr="00B01E5B">
        <w:rPr>
          <w:lang w:val="en-US"/>
        </w:rPr>
        <w:t xml:space="preserve">Add </w:t>
      </w:r>
      <w:proofErr w:type="gramStart"/>
      <w:r w:rsidRPr="00B01E5B">
        <w:rPr>
          <w:lang w:val="en-US"/>
        </w:rPr>
        <w:t>400 µ</w:t>
      </w:r>
      <w:proofErr w:type="gramEnd"/>
      <w:r w:rsidRPr="00B01E5B">
        <w:rPr>
          <w:lang w:val="en-US"/>
        </w:rPr>
        <w:t>l cold isopropanol and incubate at -20ºC for 30 min or ON.</w:t>
      </w:r>
    </w:p>
    <w:p w:rsidR="00B01E5B" w:rsidRPr="00B01E5B" w:rsidRDefault="00B01E5B" w:rsidP="00B01E5B">
      <w:pPr>
        <w:numPr>
          <w:ilvl w:val="0"/>
          <w:numId w:val="1"/>
        </w:numPr>
        <w:rPr>
          <w:lang w:val="en-US"/>
        </w:rPr>
      </w:pPr>
      <w:r>
        <w:rPr>
          <w:lang w:val="en-US"/>
        </w:rPr>
        <w:t>Centrif</w:t>
      </w:r>
      <w:r w:rsidRPr="00B01E5B">
        <w:rPr>
          <w:lang w:val="en-US"/>
        </w:rPr>
        <w:t xml:space="preserve">uge at 12 </w:t>
      </w:r>
      <w:proofErr w:type="spellStart"/>
      <w:r w:rsidRPr="00B01E5B">
        <w:rPr>
          <w:lang w:val="en-US"/>
        </w:rPr>
        <w:t>krpm</w:t>
      </w:r>
      <w:proofErr w:type="spellEnd"/>
      <w:r w:rsidRPr="00B01E5B">
        <w:rPr>
          <w:lang w:val="en-US"/>
        </w:rPr>
        <w:t xml:space="preserve"> for 30 min at 4ºC recover the supernatant.</w:t>
      </w:r>
      <w:bookmarkStart w:id="0" w:name="_GoBack"/>
      <w:bookmarkEnd w:id="0"/>
    </w:p>
    <w:p w:rsidR="00B01E5B" w:rsidRPr="00B01E5B" w:rsidRDefault="00B01E5B" w:rsidP="00B01E5B">
      <w:pPr>
        <w:numPr>
          <w:ilvl w:val="0"/>
          <w:numId w:val="1"/>
        </w:numPr>
        <w:rPr>
          <w:lang w:val="en-US"/>
        </w:rPr>
      </w:pPr>
      <w:r w:rsidRPr="00B01E5B">
        <w:rPr>
          <w:lang w:val="en-US"/>
        </w:rPr>
        <w:t>Add 1 ml of cold EtOH 70%</w:t>
      </w:r>
      <w:proofErr w:type="gramStart"/>
      <w:r w:rsidRPr="00B01E5B">
        <w:rPr>
          <w:lang w:val="en-US"/>
        </w:rPr>
        <w:t>,</w:t>
      </w:r>
      <w:proofErr w:type="gramEnd"/>
      <w:r w:rsidRPr="00B01E5B">
        <w:rPr>
          <w:lang w:val="en-US"/>
        </w:rPr>
        <w:t xml:space="preserve"> let it down for 1 </w:t>
      </w:r>
      <w:proofErr w:type="spellStart"/>
      <w:r w:rsidRPr="00B01E5B">
        <w:rPr>
          <w:lang w:val="en-US"/>
        </w:rPr>
        <w:t>mn</w:t>
      </w:r>
      <w:proofErr w:type="spellEnd"/>
      <w:r w:rsidRPr="00B01E5B">
        <w:rPr>
          <w:lang w:val="en-US"/>
        </w:rPr>
        <w:t xml:space="preserve"> at RT.</w:t>
      </w:r>
    </w:p>
    <w:p w:rsidR="00B01E5B" w:rsidRPr="00B01E5B" w:rsidRDefault="00B01E5B" w:rsidP="00B01E5B">
      <w:pPr>
        <w:numPr>
          <w:ilvl w:val="0"/>
          <w:numId w:val="1"/>
        </w:numPr>
        <w:rPr>
          <w:lang w:val="en-US"/>
        </w:rPr>
      </w:pPr>
      <w:r>
        <w:rPr>
          <w:lang w:val="en-US"/>
        </w:rPr>
        <w:t>Centrif</w:t>
      </w:r>
      <w:r w:rsidRPr="00B01E5B">
        <w:rPr>
          <w:lang w:val="en-US"/>
        </w:rPr>
        <w:t xml:space="preserve">uge at 7.5 </w:t>
      </w:r>
      <w:proofErr w:type="spellStart"/>
      <w:r w:rsidRPr="00B01E5B">
        <w:rPr>
          <w:lang w:val="en-US"/>
        </w:rPr>
        <w:t>krpm</w:t>
      </w:r>
      <w:proofErr w:type="spellEnd"/>
      <w:r w:rsidRPr="00B01E5B">
        <w:rPr>
          <w:lang w:val="en-US"/>
        </w:rPr>
        <w:t xml:space="preserve"> for 15 min at 4ºC recover the supernatant.</w:t>
      </w:r>
    </w:p>
    <w:p w:rsidR="00B01E5B" w:rsidRPr="00B01E5B" w:rsidRDefault="00B01E5B" w:rsidP="00B01E5B">
      <w:pPr>
        <w:numPr>
          <w:ilvl w:val="0"/>
          <w:numId w:val="1"/>
        </w:numPr>
        <w:rPr>
          <w:lang w:val="en-US"/>
        </w:rPr>
      </w:pPr>
      <w:r w:rsidRPr="00B01E5B">
        <w:rPr>
          <w:lang w:val="en-US"/>
        </w:rPr>
        <w:t xml:space="preserve">Discard EtOH. </w:t>
      </w:r>
    </w:p>
    <w:p w:rsidR="00B01E5B" w:rsidRPr="00B01E5B" w:rsidRDefault="00B01E5B" w:rsidP="00B01E5B">
      <w:pPr>
        <w:numPr>
          <w:ilvl w:val="0"/>
          <w:numId w:val="1"/>
        </w:numPr>
        <w:rPr>
          <w:lang w:val="en-US"/>
        </w:rPr>
      </w:pPr>
      <w:r w:rsidRPr="00B01E5B">
        <w:rPr>
          <w:lang w:val="en-US"/>
        </w:rPr>
        <w:t>Let it dry the pellet for 10 min at RT.</w:t>
      </w:r>
    </w:p>
    <w:p w:rsidR="006D4F65" w:rsidRPr="00B01E5B" w:rsidRDefault="00B01E5B" w:rsidP="00B01E5B">
      <w:pPr>
        <w:numPr>
          <w:ilvl w:val="0"/>
          <w:numId w:val="1"/>
        </w:numPr>
        <w:rPr>
          <w:lang w:val="en-US"/>
        </w:rPr>
      </w:pPr>
      <w:proofErr w:type="spellStart"/>
      <w:r w:rsidRPr="00B01E5B">
        <w:rPr>
          <w:lang w:val="en-US"/>
        </w:rPr>
        <w:t>Resuspend</w:t>
      </w:r>
      <w:proofErr w:type="spellEnd"/>
      <w:r w:rsidRPr="00B01E5B">
        <w:rPr>
          <w:lang w:val="en-US"/>
        </w:rPr>
        <w:t xml:space="preserve"> in 30µl H</w:t>
      </w:r>
      <w:r w:rsidRPr="00B01E5B">
        <w:rPr>
          <w:vertAlign w:val="subscript"/>
          <w:lang w:val="en-US"/>
        </w:rPr>
        <w:t>2</w:t>
      </w:r>
      <w:r w:rsidRPr="00B01E5B">
        <w:rPr>
          <w:lang w:val="en-US"/>
        </w:rPr>
        <w:t xml:space="preserve">O </w:t>
      </w:r>
      <w:r w:rsidRPr="00B01E5B">
        <w:rPr>
          <w:vertAlign w:val="subscript"/>
          <w:lang w:val="en-US"/>
        </w:rPr>
        <w:t>DEPC</w:t>
      </w:r>
      <w:r w:rsidRPr="00B01E5B">
        <w:rPr>
          <w:lang w:val="en-US"/>
        </w:rPr>
        <w:t>.</w:t>
      </w:r>
    </w:p>
    <w:sectPr w:rsidR="006D4F65" w:rsidRPr="00B01E5B" w:rsidSect="0005634B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01E5B" w:rsidRDefault="00B01E5B" w:rsidP="00B01E5B">
      <w:r>
        <w:separator/>
      </w:r>
    </w:p>
  </w:endnote>
  <w:endnote w:type="continuationSeparator" w:id="0">
    <w:p w:rsidR="00B01E5B" w:rsidRDefault="00B01E5B" w:rsidP="00B01E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01E5B" w:rsidRDefault="00B01E5B" w:rsidP="00B01E5B">
      <w:r>
        <w:separator/>
      </w:r>
    </w:p>
  </w:footnote>
  <w:footnote w:type="continuationSeparator" w:id="0">
    <w:p w:rsidR="00B01E5B" w:rsidRDefault="00B01E5B" w:rsidP="00B01E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F557AED"/>
    <w:multiLevelType w:val="hybridMultilevel"/>
    <w:tmpl w:val="3296E9D0"/>
    <w:lvl w:ilvl="0" w:tplc="4958BE12">
      <w:start w:val="208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hint="default"/>
      </w:rPr>
    </w:lvl>
    <w:lvl w:ilvl="1" w:tplc="0003040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1E5B"/>
    <w:rsid w:val="00286D0A"/>
    <w:rsid w:val="006D4F65"/>
    <w:rsid w:val="00B01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1E5B"/>
    <w:rPr>
      <w:rFonts w:ascii="Times New Roman" w:eastAsia="Times New Roman" w:hAnsi="Times New Roman" w:cs="Times New Roman"/>
      <w:lang w:val="es-ES_tradnl" w:eastAsia="es-ES_trad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01E5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01E5B"/>
    <w:rPr>
      <w:rFonts w:ascii="Times New Roman" w:eastAsia="Times New Roman" w:hAnsi="Times New Roman" w:cs="Times New Roman"/>
      <w:lang w:val="es-ES_tradnl" w:eastAsia="es-ES_tradnl"/>
    </w:rPr>
  </w:style>
  <w:style w:type="paragraph" w:styleId="Footer">
    <w:name w:val="footer"/>
    <w:basedOn w:val="Normal"/>
    <w:link w:val="FooterChar"/>
    <w:uiPriority w:val="99"/>
    <w:unhideWhenUsed/>
    <w:rsid w:val="00B01E5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01E5B"/>
    <w:rPr>
      <w:rFonts w:ascii="Times New Roman" w:eastAsia="Times New Roman" w:hAnsi="Times New Roman" w:cs="Times New Roman"/>
      <w:lang w:val="es-ES_tradnl" w:eastAsia="es-ES_tradnl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1E5B"/>
    <w:rPr>
      <w:rFonts w:ascii="Times New Roman" w:eastAsia="Times New Roman" w:hAnsi="Times New Roman" w:cs="Times New Roman"/>
      <w:lang w:val="es-ES_tradnl" w:eastAsia="es-ES_trad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01E5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01E5B"/>
    <w:rPr>
      <w:rFonts w:ascii="Times New Roman" w:eastAsia="Times New Roman" w:hAnsi="Times New Roman" w:cs="Times New Roman"/>
      <w:lang w:val="es-ES_tradnl" w:eastAsia="es-ES_tradnl"/>
    </w:rPr>
  </w:style>
  <w:style w:type="paragraph" w:styleId="Footer">
    <w:name w:val="footer"/>
    <w:basedOn w:val="Normal"/>
    <w:link w:val="FooterChar"/>
    <w:uiPriority w:val="99"/>
    <w:unhideWhenUsed/>
    <w:rsid w:val="00B01E5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01E5B"/>
    <w:rPr>
      <w:rFonts w:ascii="Times New Roman" w:eastAsia="Times New Roman" w:hAnsi="Times New Roman" w:cs="Times New Roman"/>
      <w:lang w:val="es-ES_tradnl"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96</Words>
  <Characters>553</Characters>
  <Application>Microsoft Macintosh Word</Application>
  <DocSecurity>0</DocSecurity>
  <Lines>4</Lines>
  <Paragraphs>1</Paragraphs>
  <ScaleCrop>false</ScaleCrop>
  <Company>University of Florica</Company>
  <LinksUpToDate>false</LinksUpToDate>
  <CharactersWithSpaces>648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I Alcala Briseno</dc:creator>
  <cp:keywords/>
  <dc:description/>
  <cp:lastModifiedBy>Ricardo I Alcala Briseno</cp:lastModifiedBy>
  <cp:revision>2</cp:revision>
  <dcterms:created xsi:type="dcterms:W3CDTF">2016-05-09T12:30:00Z</dcterms:created>
  <dcterms:modified xsi:type="dcterms:W3CDTF">2016-05-09T12:30:00Z</dcterms:modified>
</cp:coreProperties>
</file>