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CFDCF" w14:textId="6BBFB0D7" w:rsidR="00DF21C9" w:rsidRPr="00DF21C9" w:rsidRDefault="00DF21C9" w:rsidP="00DF21C9">
      <w:pPr>
        <w:jc w:val="center"/>
        <w:rPr>
          <w:rFonts w:ascii="Arial" w:hAnsi="Arial" w:cs="Arial"/>
          <w:b/>
          <w:i/>
          <w:sz w:val="24"/>
          <w:szCs w:val="24"/>
        </w:rPr>
      </w:pPr>
      <w:r>
        <w:rPr>
          <w:rFonts w:ascii="Arial" w:hAnsi="Arial" w:cs="Arial"/>
          <w:b/>
          <w:i/>
          <w:sz w:val="24"/>
          <w:szCs w:val="24"/>
        </w:rPr>
        <w:t>“</w:t>
      </w:r>
      <w:r w:rsidRPr="00DF21C9">
        <w:rPr>
          <w:rFonts w:ascii="Arial" w:hAnsi="Arial" w:cs="Arial"/>
          <w:b/>
          <w:i/>
          <w:sz w:val="24"/>
          <w:szCs w:val="24"/>
        </w:rPr>
        <w:t>Impacto del Coronavirus COVID-19 en los negocios</w:t>
      </w:r>
      <w:r>
        <w:rPr>
          <w:rFonts w:ascii="Arial" w:hAnsi="Arial" w:cs="Arial"/>
          <w:b/>
          <w:i/>
          <w:sz w:val="24"/>
          <w:szCs w:val="24"/>
        </w:rPr>
        <w:t>”</w:t>
      </w:r>
    </w:p>
    <w:p w14:paraId="30867199" w14:textId="0C7853A1" w:rsidR="006223E3" w:rsidRDefault="005E6F6E" w:rsidP="00464A6D">
      <w:pPr>
        <w:jc w:val="both"/>
        <w:rPr>
          <w:rFonts w:ascii="Arial" w:hAnsi="Arial" w:cs="Arial"/>
          <w:sz w:val="24"/>
          <w:szCs w:val="24"/>
        </w:rPr>
      </w:pPr>
      <w:r w:rsidRPr="009E3C9A">
        <w:rPr>
          <w:rFonts w:ascii="Arial" w:hAnsi="Arial" w:cs="Arial"/>
          <w:sz w:val="24"/>
          <w:szCs w:val="24"/>
        </w:rPr>
        <w:t xml:space="preserve">El impacto que el covid-19 a dejado se a reflejado claramente con el cierre de miles de negocios ya que debido al confinamiento que </w:t>
      </w:r>
      <w:r w:rsidR="00BE3740">
        <w:rPr>
          <w:rFonts w:ascii="Arial" w:hAnsi="Arial" w:cs="Arial"/>
          <w:sz w:val="24"/>
          <w:szCs w:val="24"/>
        </w:rPr>
        <w:t xml:space="preserve">ocurrió </w:t>
      </w:r>
      <w:r w:rsidR="00BE3740" w:rsidRPr="009E3C9A">
        <w:rPr>
          <w:rFonts w:ascii="Arial" w:hAnsi="Arial" w:cs="Arial"/>
          <w:sz w:val="24"/>
          <w:szCs w:val="24"/>
        </w:rPr>
        <w:t>muchos</w:t>
      </w:r>
      <w:r w:rsidRPr="009E3C9A">
        <w:rPr>
          <w:rFonts w:ascii="Arial" w:hAnsi="Arial" w:cs="Arial"/>
          <w:sz w:val="24"/>
          <w:szCs w:val="24"/>
        </w:rPr>
        <w:t xml:space="preserve"> negocios salieron afect</w:t>
      </w:r>
      <w:r w:rsidR="00BE3740">
        <w:rPr>
          <w:rFonts w:ascii="Arial" w:hAnsi="Arial" w:cs="Arial"/>
          <w:sz w:val="24"/>
          <w:szCs w:val="24"/>
        </w:rPr>
        <w:t xml:space="preserve">ados </w:t>
      </w:r>
      <w:r w:rsidRPr="009E3C9A">
        <w:rPr>
          <w:rFonts w:ascii="Arial" w:hAnsi="Arial" w:cs="Arial"/>
          <w:sz w:val="24"/>
          <w:szCs w:val="24"/>
        </w:rPr>
        <w:t>debido a las ba</w:t>
      </w:r>
      <w:r w:rsidR="00BE3740">
        <w:rPr>
          <w:rFonts w:ascii="Arial" w:hAnsi="Arial" w:cs="Arial"/>
          <w:sz w:val="24"/>
          <w:szCs w:val="24"/>
        </w:rPr>
        <w:t>j</w:t>
      </w:r>
      <w:r w:rsidRPr="009E3C9A">
        <w:rPr>
          <w:rFonts w:ascii="Arial" w:hAnsi="Arial" w:cs="Arial"/>
          <w:sz w:val="24"/>
          <w:szCs w:val="24"/>
        </w:rPr>
        <w:t xml:space="preserve">as ventas pues </w:t>
      </w:r>
      <w:r w:rsidR="009E3C9A" w:rsidRPr="009E3C9A">
        <w:rPr>
          <w:rFonts w:ascii="Arial" w:hAnsi="Arial" w:cs="Arial"/>
          <w:sz w:val="24"/>
          <w:szCs w:val="24"/>
        </w:rPr>
        <w:t xml:space="preserve">había muy poca </w:t>
      </w:r>
      <w:r w:rsidR="00BE3740" w:rsidRPr="009E3C9A">
        <w:rPr>
          <w:rFonts w:ascii="Arial" w:hAnsi="Arial" w:cs="Arial"/>
          <w:sz w:val="24"/>
          <w:szCs w:val="24"/>
        </w:rPr>
        <w:t>circulación</w:t>
      </w:r>
      <w:r w:rsidR="009E3C9A" w:rsidRPr="009E3C9A">
        <w:rPr>
          <w:rFonts w:ascii="Arial" w:hAnsi="Arial" w:cs="Arial"/>
          <w:sz w:val="24"/>
          <w:szCs w:val="24"/>
        </w:rPr>
        <w:t xml:space="preserve"> de gente en las calles</w:t>
      </w:r>
      <w:r w:rsidR="00B26C56">
        <w:rPr>
          <w:rFonts w:ascii="Arial" w:hAnsi="Arial" w:cs="Arial"/>
          <w:sz w:val="24"/>
          <w:szCs w:val="24"/>
        </w:rPr>
        <w:t xml:space="preserve"> esto sumado a que si en </w:t>
      </w:r>
      <w:r w:rsidR="0029011D">
        <w:rPr>
          <w:rFonts w:ascii="Arial" w:hAnsi="Arial" w:cs="Arial"/>
          <w:sz w:val="24"/>
          <w:szCs w:val="24"/>
        </w:rPr>
        <w:t>el negocio</w:t>
      </w:r>
      <w:r w:rsidR="00B26C56">
        <w:rPr>
          <w:rFonts w:ascii="Arial" w:hAnsi="Arial" w:cs="Arial"/>
          <w:sz w:val="24"/>
          <w:szCs w:val="24"/>
        </w:rPr>
        <w:t xml:space="preserve"> pagaban una renta por el </w:t>
      </w:r>
      <w:r w:rsidR="00D23569">
        <w:rPr>
          <w:rFonts w:ascii="Arial" w:hAnsi="Arial" w:cs="Arial"/>
          <w:sz w:val="24"/>
          <w:szCs w:val="24"/>
        </w:rPr>
        <w:t>local ya</w:t>
      </w:r>
      <w:r w:rsidR="00B26C56">
        <w:rPr>
          <w:rFonts w:ascii="Arial" w:hAnsi="Arial" w:cs="Arial"/>
          <w:sz w:val="24"/>
          <w:szCs w:val="24"/>
        </w:rPr>
        <w:t xml:space="preserve"> no se contaba con el dinero</w:t>
      </w:r>
      <w:r w:rsidR="00D23569">
        <w:rPr>
          <w:rFonts w:ascii="Arial" w:hAnsi="Arial" w:cs="Arial"/>
          <w:sz w:val="24"/>
          <w:szCs w:val="24"/>
        </w:rPr>
        <w:t xml:space="preserve"> suficiente</w:t>
      </w:r>
      <w:r w:rsidR="00B26C56">
        <w:rPr>
          <w:rFonts w:ascii="Arial" w:hAnsi="Arial" w:cs="Arial"/>
          <w:sz w:val="24"/>
          <w:szCs w:val="24"/>
        </w:rPr>
        <w:t xml:space="preserve"> para pagarlo</w:t>
      </w:r>
      <w:r w:rsidR="00D23569">
        <w:rPr>
          <w:rFonts w:ascii="Arial" w:hAnsi="Arial" w:cs="Arial"/>
          <w:sz w:val="24"/>
          <w:szCs w:val="24"/>
        </w:rPr>
        <w:t xml:space="preserve"> por lo que</w:t>
      </w:r>
      <w:r w:rsidR="00B26C56">
        <w:rPr>
          <w:rFonts w:ascii="Arial" w:hAnsi="Arial" w:cs="Arial"/>
          <w:sz w:val="24"/>
          <w:szCs w:val="24"/>
        </w:rPr>
        <w:t xml:space="preserve"> optaban por </w:t>
      </w:r>
      <w:r w:rsidR="0029011D">
        <w:rPr>
          <w:rFonts w:ascii="Arial" w:hAnsi="Arial" w:cs="Arial"/>
          <w:sz w:val="24"/>
          <w:szCs w:val="24"/>
        </w:rPr>
        <w:t>cerrarlo.</w:t>
      </w:r>
      <w:r w:rsidR="009E3C9A" w:rsidRPr="009E3C9A">
        <w:rPr>
          <w:rFonts w:ascii="Arial" w:hAnsi="Arial" w:cs="Arial"/>
          <w:sz w:val="24"/>
          <w:szCs w:val="24"/>
        </w:rPr>
        <w:t xml:space="preserve"> En </w:t>
      </w:r>
      <w:r w:rsidR="00BE3740" w:rsidRPr="009E3C9A">
        <w:rPr>
          <w:rFonts w:ascii="Arial" w:hAnsi="Arial" w:cs="Arial"/>
          <w:sz w:val="24"/>
          <w:szCs w:val="24"/>
        </w:rPr>
        <w:t>Yucatán</w:t>
      </w:r>
      <w:r w:rsidR="009E3C9A" w:rsidRPr="009E3C9A">
        <w:rPr>
          <w:rFonts w:ascii="Arial" w:hAnsi="Arial" w:cs="Arial"/>
          <w:sz w:val="24"/>
          <w:szCs w:val="24"/>
        </w:rPr>
        <w:t xml:space="preserve"> el </w:t>
      </w:r>
      <w:r w:rsidR="00BE3740" w:rsidRPr="009E3C9A">
        <w:rPr>
          <w:rFonts w:ascii="Arial" w:hAnsi="Arial" w:cs="Arial"/>
          <w:sz w:val="24"/>
          <w:szCs w:val="24"/>
        </w:rPr>
        <w:t>comercio,</w:t>
      </w:r>
      <w:r w:rsidR="009E3C9A" w:rsidRPr="009E3C9A">
        <w:rPr>
          <w:rFonts w:ascii="Arial" w:hAnsi="Arial" w:cs="Arial"/>
          <w:sz w:val="24"/>
          <w:szCs w:val="24"/>
        </w:rPr>
        <w:t xml:space="preserve"> servicios y </w:t>
      </w:r>
      <w:r w:rsidR="00BE3740" w:rsidRPr="009E3C9A">
        <w:rPr>
          <w:rFonts w:ascii="Arial" w:hAnsi="Arial" w:cs="Arial"/>
          <w:sz w:val="24"/>
          <w:szCs w:val="24"/>
        </w:rPr>
        <w:t>turismo fueron</w:t>
      </w:r>
      <w:r w:rsidR="009E3C9A" w:rsidRPr="009E3C9A">
        <w:rPr>
          <w:rFonts w:ascii="Arial" w:hAnsi="Arial" w:cs="Arial"/>
          <w:sz w:val="24"/>
          <w:szCs w:val="24"/>
        </w:rPr>
        <w:t xml:space="preserve"> los </w:t>
      </w:r>
      <w:r w:rsidR="00BE3740" w:rsidRPr="009E3C9A">
        <w:rPr>
          <w:rFonts w:ascii="Arial" w:hAnsi="Arial" w:cs="Arial"/>
          <w:sz w:val="24"/>
          <w:szCs w:val="24"/>
        </w:rPr>
        <w:t>sectores que</w:t>
      </w:r>
      <w:r w:rsidR="009E3C9A" w:rsidRPr="009E3C9A">
        <w:rPr>
          <w:rFonts w:ascii="Arial" w:hAnsi="Arial" w:cs="Arial"/>
          <w:sz w:val="24"/>
          <w:szCs w:val="24"/>
        </w:rPr>
        <w:t xml:space="preserve"> </w:t>
      </w:r>
      <w:r w:rsidR="00BE3740" w:rsidRPr="009E3C9A">
        <w:rPr>
          <w:rFonts w:ascii="Arial" w:hAnsi="Arial" w:cs="Arial"/>
          <w:sz w:val="24"/>
          <w:szCs w:val="24"/>
        </w:rPr>
        <w:t>más</w:t>
      </w:r>
      <w:r w:rsidR="009E3C9A" w:rsidRPr="009E3C9A">
        <w:rPr>
          <w:rFonts w:ascii="Arial" w:hAnsi="Arial" w:cs="Arial"/>
          <w:sz w:val="24"/>
          <w:szCs w:val="24"/>
        </w:rPr>
        <w:t xml:space="preserve"> se vieron afectados ya que en el mes de diciembre se cerraron definitivamente 67 </w:t>
      </w:r>
      <w:r w:rsidR="00BE3740" w:rsidRPr="009E3C9A">
        <w:rPr>
          <w:rFonts w:ascii="Arial" w:hAnsi="Arial" w:cs="Arial"/>
          <w:sz w:val="24"/>
          <w:szCs w:val="24"/>
        </w:rPr>
        <w:t>negocios en</w:t>
      </w:r>
      <w:r w:rsidR="009E3C9A" w:rsidRPr="009E3C9A">
        <w:rPr>
          <w:rFonts w:ascii="Arial" w:hAnsi="Arial" w:cs="Arial"/>
          <w:sz w:val="24"/>
          <w:szCs w:val="24"/>
        </w:rPr>
        <w:t xml:space="preserve"> los cuales se van sumando </w:t>
      </w:r>
      <w:r w:rsidR="00BE3740" w:rsidRPr="009E3C9A">
        <w:rPr>
          <w:rFonts w:ascii="Arial" w:hAnsi="Arial" w:cs="Arial"/>
          <w:sz w:val="24"/>
          <w:szCs w:val="24"/>
        </w:rPr>
        <w:t>más,</w:t>
      </w:r>
      <w:r w:rsidR="00BE3740">
        <w:rPr>
          <w:rFonts w:ascii="Arial" w:hAnsi="Arial" w:cs="Arial"/>
          <w:sz w:val="24"/>
          <w:szCs w:val="24"/>
        </w:rPr>
        <w:t xml:space="preserve"> actualmente son </w:t>
      </w:r>
      <w:r w:rsidR="009E3C9A" w:rsidRPr="009E3C9A">
        <w:rPr>
          <w:rFonts w:ascii="Arial" w:hAnsi="Arial" w:cs="Arial"/>
          <w:sz w:val="24"/>
          <w:szCs w:val="24"/>
        </w:rPr>
        <w:t>cerca de 80</w:t>
      </w:r>
      <w:r w:rsidR="00BE3740">
        <w:rPr>
          <w:rFonts w:ascii="Arial" w:hAnsi="Arial" w:cs="Arial"/>
          <w:sz w:val="24"/>
          <w:szCs w:val="24"/>
        </w:rPr>
        <w:t xml:space="preserve"> negocios  </w:t>
      </w:r>
      <w:r w:rsidR="009E3C9A" w:rsidRPr="009E3C9A">
        <w:rPr>
          <w:rFonts w:ascii="Arial" w:hAnsi="Arial" w:cs="Arial"/>
          <w:sz w:val="24"/>
          <w:szCs w:val="24"/>
        </w:rPr>
        <w:t xml:space="preserve"> en datos </w:t>
      </w:r>
      <w:r w:rsidR="00BE3740" w:rsidRPr="009E3C9A">
        <w:rPr>
          <w:rFonts w:ascii="Arial" w:hAnsi="Arial" w:cs="Arial"/>
          <w:sz w:val="24"/>
          <w:szCs w:val="24"/>
        </w:rPr>
        <w:t>más</w:t>
      </w:r>
      <w:r w:rsidR="009E3C9A" w:rsidRPr="009E3C9A">
        <w:rPr>
          <w:rFonts w:ascii="Arial" w:hAnsi="Arial" w:cs="Arial"/>
          <w:sz w:val="24"/>
          <w:szCs w:val="24"/>
        </w:rPr>
        <w:t xml:space="preserve"> </w:t>
      </w:r>
      <w:r w:rsidR="00BE3740" w:rsidRPr="009E3C9A">
        <w:rPr>
          <w:rFonts w:ascii="Arial" w:hAnsi="Arial" w:cs="Arial"/>
          <w:sz w:val="24"/>
          <w:szCs w:val="24"/>
        </w:rPr>
        <w:t>recientes,</w:t>
      </w:r>
      <w:r w:rsidR="009E3C9A" w:rsidRPr="009E3C9A">
        <w:rPr>
          <w:rFonts w:ascii="Arial" w:hAnsi="Arial" w:cs="Arial"/>
          <w:sz w:val="24"/>
          <w:szCs w:val="24"/>
        </w:rPr>
        <w:t xml:space="preserve"> una de las consecuencias not</w:t>
      </w:r>
      <w:r w:rsidR="00D23569">
        <w:rPr>
          <w:rFonts w:ascii="Arial" w:hAnsi="Arial" w:cs="Arial"/>
          <w:sz w:val="24"/>
          <w:szCs w:val="24"/>
        </w:rPr>
        <w:t>o</w:t>
      </w:r>
      <w:r w:rsidR="009E3C9A" w:rsidRPr="009E3C9A">
        <w:rPr>
          <w:rFonts w:ascii="Arial" w:hAnsi="Arial" w:cs="Arial"/>
          <w:sz w:val="24"/>
          <w:szCs w:val="24"/>
        </w:rPr>
        <w:t xml:space="preserve">rias que deja el cierre de estos negocios son la </w:t>
      </w:r>
      <w:r w:rsidR="00737EB7" w:rsidRPr="009E3C9A">
        <w:rPr>
          <w:rFonts w:ascii="Arial" w:hAnsi="Arial" w:cs="Arial"/>
          <w:sz w:val="24"/>
          <w:szCs w:val="24"/>
        </w:rPr>
        <w:t>pérdida</w:t>
      </w:r>
      <w:r w:rsidR="009E3C9A" w:rsidRPr="009E3C9A">
        <w:rPr>
          <w:rFonts w:ascii="Arial" w:hAnsi="Arial" w:cs="Arial"/>
          <w:sz w:val="24"/>
          <w:szCs w:val="24"/>
        </w:rPr>
        <w:t xml:space="preserve"> de empleo</w:t>
      </w:r>
      <w:r w:rsidR="00BE3740">
        <w:rPr>
          <w:rFonts w:ascii="Arial" w:hAnsi="Arial" w:cs="Arial"/>
          <w:sz w:val="24"/>
          <w:szCs w:val="24"/>
        </w:rPr>
        <w:t>.</w:t>
      </w:r>
      <w:r w:rsidR="0033433F">
        <w:rPr>
          <w:rFonts w:ascii="Arial" w:hAnsi="Arial" w:cs="Arial"/>
          <w:sz w:val="24"/>
          <w:szCs w:val="24"/>
        </w:rPr>
        <w:t xml:space="preserve"> </w:t>
      </w:r>
    </w:p>
    <w:p w14:paraId="032B7B31" w14:textId="21044747" w:rsidR="006223E3" w:rsidRDefault="0033433F" w:rsidP="00464A6D">
      <w:pPr>
        <w:jc w:val="both"/>
        <w:rPr>
          <w:rFonts w:ascii="Arial" w:hAnsi="Arial" w:cs="Arial"/>
          <w:sz w:val="24"/>
          <w:szCs w:val="24"/>
        </w:rPr>
      </w:pPr>
      <w:r>
        <w:rPr>
          <w:rFonts w:ascii="Arial" w:hAnsi="Arial" w:cs="Arial"/>
          <w:sz w:val="24"/>
          <w:szCs w:val="24"/>
        </w:rPr>
        <w:t>Tras este suceso en las empresas</w:t>
      </w:r>
      <w:r w:rsidR="00464A6D">
        <w:rPr>
          <w:rFonts w:ascii="Arial" w:hAnsi="Arial" w:cs="Arial"/>
          <w:sz w:val="24"/>
          <w:szCs w:val="24"/>
        </w:rPr>
        <w:t xml:space="preserve"> y comercios </w:t>
      </w:r>
      <w:r>
        <w:rPr>
          <w:rFonts w:ascii="Arial" w:hAnsi="Arial" w:cs="Arial"/>
          <w:sz w:val="24"/>
          <w:szCs w:val="24"/>
        </w:rPr>
        <w:t xml:space="preserve">tuvieron que </w:t>
      </w:r>
      <w:r w:rsidR="00A71B1D">
        <w:rPr>
          <w:rFonts w:ascii="Arial" w:hAnsi="Arial" w:cs="Arial"/>
          <w:sz w:val="24"/>
          <w:szCs w:val="24"/>
        </w:rPr>
        <w:t xml:space="preserve">cambiar </w:t>
      </w:r>
      <w:r w:rsidR="00464A6D">
        <w:rPr>
          <w:rFonts w:ascii="Arial" w:hAnsi="Arial" w:cs="Arial"/>
          <w:sz w:val="24"/>
          <w:szCs w:val="24"/>
        </w:rPr>
        <w:t>ciertos aspecto</w:t>
      </w:r>
      <w:r w:rsidR="00B26C56">
        <w:rPr>
          <w:rFonts w:ascii="Arial" w:hAnsi="Arial" w:cs="Arial"/>
          <w:sz w:val="24"/>
          <w:szCs w:val="24"/>
        </w:rPr>
        <w:t>s</w:t>
      </w:r>
      <w:r w:rsidR="00464A6D">
        <w:rPr>
          <w:rFonts w:ascii="Arial" w:hAnsi="Arial" w:cs="Arial"/>
          <w:sz w:val="24"/>
          <w:szCs w:val="24"/>
        </w:rPr>
        <w:t xml:space="preserve"> y tomar medidas</w:t>
      </w:r>
      <w:r w:rsidR="00DF21C9">
        <w:rPr>
          <w:rFonts w:ascii="Arial" w:hAnsi="Arial" w:cs="Arial"/>
          <w:sz w:val="24"/>
          <w:szCs w:val="24"/>
        </w:rPr>
        <w:t>,</w:t>
      </w:r>
      <w:r w:rsidR="00464A6D">
        <w:rPr>
          <w:rFonts w:ascii="Arial" w:hAnsi="Arial" w:cs="Arial"/>
          <w:sz w:val="24"/>
          <w:szCs w:val="24"/>
        </w:rPr>
        <w:t xml:space="preserve"> tal es el caso de </w:t>
      </w:r>
      <w:r w:rsidR="0029011D">
        <w:rPr>
          <w:rFonts w:ascii="Arial" w:hAnsi="Arial" w:cs="Arial"/>
          <w:sz w:val="24"/>
          <w:szCs w:val="24"/>
        </w:rPr>
        <w:t>disminuir</w:t>
      </w:r>
      <w:r w:rsidR="00464A6D">
        <w:rPr>
          <w:rFonts w:ascii="Arial" w:hAnsi="Arial" w:cs="Arial"/>
          <w:sz w:val="24"/>
          <w:szCs w:val="24"/>
        </w:rPr>
        <w:t xml:space="preserve"> las horas de </w:t>
      </w:r>
      <w:r w:rsidR="00DF21C9">
        <w:rPr>
          <w:rFonts w:ascii="Arial" w:hAnsi="Arial" w:cs="Arial"/>
          <w:sz w:val="24"/>
          <w:szCs w:val="24"/>
        </w:rPr>
        <w:t>trabajo,</w:t>
      </w:r>
      <w:r w:rsidR="00464A6D">
        <w:rPr>
          <w:rFonts w:ascii="Arial" w:hAnsi="Arial" w:cs="Arial"/>
          <w:sz w:val="24"/>
          <w:szCs w:val="24"/>
        </w:rPr>
        <w:t xml:space="preserve"> </w:t>
      </w:r>
      <w:r w:rsidR="0029011D">
        <w:rPr>
          <w:rFonts w:ascii="Arial" w:hAnsi="Arial" w:cs="Arial"/>
          <w:sz w:val="24"/>
          <w:szCs w:val="24"/>
        </w:rPr>
        <w:t>así</w:t>
      </w:r>
      <w:r w:rsidR="00B26C56">
        <w:rPr>
          <w:rFonts w:ascii="Arial" w:hAnsi="Arial" w:cs="Arial"/>
          <w:sz w:val="24"/>
          <w:szCs w:val="24"/>
        </w:rPr>
        <w:t xml:space="preserve"> como también sanitizar los espacios de </w:t>
      </w:r>
      <w:r w:rsidR="00DF21C9">
        <w:rPr>
          <w:rFonts w:ascii="Arial" w:hAnsi="Arial" w:cs="Arial"/>
          <w:sz w:val="24"/>
          <w:szCs w:val="24"/>
        </w:rPr>
        <w:t>trabajo,</w:t>
      </w:r>
      <w:r w:rsidR="00B65B18">
        <w:rPr>
          <w:rFonts w:ascii="Arial" w:hAnsi="Arial" w:cs="Arial"/>
          <w:sz w:val="24"/>
          <w:szCs w:val="24"/>
        </w:rPr>
        <w:t xml:space="preserve"> en algunas de las empresas se </w:t>
      </w:r>
      <w:r w:rsidR="00DF21C9">
        <w:rPr>
          <w:rFonts w:ascii="Arial" w:hAnsi="Arial" w:cs="Arial"/>
          <w:sz w:val="24"/>
          <w:szCs w:val="24"/>
        </w:rPr>
        <w:t>tomó la</w:t>
      </w:r>
      <w:r w:rsidR="00B65B18">
        <w:rPr>
          <w:rFonts w:ascii="Arial" w:hAnsi="Arial" w:cs="Arial"/>
          <w:sz w:val="24"/>
          <w:szCs w:val="24"/>
        </w:rPr>
        <w:t xml:space="preserve"> medida en la que durante un tiempo solo asista una cierta cantidad de trabajadores esto para que en</w:t>
      </w:r>
      <w:r w:rsidR="00DF21C9">
        <w:rPr>
          <w:rFonts w:ascii="Arial" w:hAnsi="Arial" w:cs="Arial"/>
          <w:sz w:val="24"/>
          <w:szCs w:val="24"/>
        </w:rPr>
        <w:t xml:space="preserve"> cada una de las áreas exista</w:t>
      </w:r>
      <w:r w:rsidR="00B65B18">
        <w:rPr>
          <w:rFonts w:ascii="Arial" w:hAnsi="Arial" w:cs="Arial"/>
          <w:sz w:val="24"/>
          <w:szCs w:val="24"/>
        </w:rPr>
        <w:t xml:space="preserve"> el d</w:t>
      </w:r>
      <w:r w:rsidR="00DF21C9">
        <w:rPr>
          <w:rFonts w:ascii="Arial" w:hAnsi="Arial" w:cs="Arial"/>
          <w:sz w:val="24"/>
          <w:szCs w:val="24"/>
        </w:rPr>
        <w:t>istanciamiento social requerido.</w:t>
      </w:r>
      <w:r w:rsidR="00B65B18">
        <w:rPr>
          <w:rFonts w:ascii="Arial" w:hAnsi="Arial" w:cs="Arial"/>
          <w:sz w:val="24"/>
          <w:szCs w:val="24"/>
        </w:rPr>
        <w:t xml:space="preserve"> </w:t>
      </w:r>
      <w:r w:rsidR="00DF21C9">
        <w:rPr>
          <w:rFonts w:ascii="Arial" w:hAnsi="Arial" w:cs="Arial"/>
          <w:sz w:val="24"/>
          <w:szCs w:val="24"/>
        </w:rPr>
        <w:t>P</w:t>
      </w:r>
      <w:r w:rsidR="00F11E27">
        <w:rPr>
          <w:rFonts w:ascii="Arial" w:hAnsi="Arial" w:cs="Arial"/>
          <w:sz w:val="24"/>
          <w:szCs w:val="24"/>
        </w:rPr>
        <w:t>ara los productos en los que ya no había mucha demanda las empresas optaron por reducir la compra de materia prima debido a que ya no había las</w:t>
      </w:r>
      <w:r w:rsidR="00D23569">
        <w:rPr>
          <w:rFonts w:ascii="Arial" w:hAnsi="Arial" w:cs="Arial"/>
          <w:sz w:val="24"/>
          <w:szCs w:val="24"/>
        </w:rPr>
        <w:t xml:space="preserve"> mismas</w:t>
      </w:r>
      <w:r w:rsidR="00F11E27">
        <w:rPr>
          <w:rFonts w:ascii="Arial" w:hAnsi="Arial" w:cs="Arial"/>
          <w:sz w:val="24"/>
          <w:szCs w:val="24"/>
        </w:rPr>
        <w:t xml:space="preserve"> ventas para seguir produciendo en cantidad</w:t>
      </w:r>
      <w:r w:rsidR="0029011D">
        <w:rPr>
          <w:rFonts w:ascii="Arial" w:hAnsi="Arial" w:cs="Arial"/>
          <w:sz w:val="24"/>
          <w:szCs w:val="24"/>
        </w:rPr>
        <w:t xml:space="preserve"> como antes</w:t>
      </w:r>
      <w:r w:rsidR="006223E3">
        <w:rPr>
          <w:rFonts w:ascii="Arial" w:hAnsi="Arial" w:cs="Arial"/>
          <w:sz w:val="24"/>
          <w:szCs w:val="24"/>
        </w:rPr>
        <w:t>.</w:t>
      </w:r>
    </w:p>
    <w:p w14:paraId="27E09BCF" w14:textId="02FC5794" w:rsidR="00FD2A8C" w:rsidRDefault="00DF21C9" w:rsidP="00464A6D">
      <w:pPr>
        <w:jc w:val="both"/>
        <w:rPr>
          <w:rFonts w:ascii="Arial" w:hAnsi="Arial" w:cs="Arial"/>
          <w:sz w:val="24"/>
          <w:szCs w:val="24"/>
        </w:rPr>
      </w:pPr>
      <w:r>
        <w:rPr>
          <w:rFonts w:ascii="Arial" w:hAnsi="Arial" w:cs="Arial"/>
          <w:sz w:val="24"/>
          <w:szCs w:val="24"/>
        </w:rPr>
        <w:t>P</w:t>
      </w:r>
      <w:r w:rsidR="0029011D">
        <w:rPr>
          <w:rFonts w:ascii="Arial" w:hAnsi="Arial" w:cs="Arial"/>
          <w:sz w:val="24"/>
          <w:szCs w:val="24"/>
        </w:rPr>
        <w:t>rincipalmente en las microempresas implementar</w:t>
      </w:r>
      <w:r w:rsidR="006223E3">
        <w:rPr>
          <w:rFonts w:ascii="Arial" w:hAnsi="Arial" w:cs="Arial"/>
          <w:sz w:val="24"/>
          <w:szCs w:val="24"/>
        </w:rPr>
        <w:t>on</w:t>
      </w:r>
      <w:r w:rsidR="0029011D">
        <w:rPr>
          <w:rFonts w:ascii="Arial" w:hAnsi="Arial" w:cs="Arial"/>
          <w:sz w:val="24"/>
          <w:szCs w:val="24"/>
        </w:rPr>
        <w:t xml:space="preserve"> la medida en la que </w:t>
      </w:r>
      <w:r w:rsidR="00D23569">
        <w:rPr>
          <w:rFonts w:ascii="Arial" w:hAnsi="Arial" w:cs="Arial"/>
          <w:sz w:val="24"/>
          <w:szCs w:val="24"/>
        </w:rPr>
        <w:t xml:space="preserve">para los </w:t>
      </w:r>
      <w:r w:rsidR="0029011D">
        <w:rPr>
          <w:rFonts w:ascii="Arial" w:hAnsi="Arial" w:cs="Arial"/>
          <w:sz w:val="24"/>
          <w:szCs w:val="24"/>
        </w:rPr>
        <w:t xml:space="preserve">servicios o productos se puedan llevar por servicio a domicilio y para que esto pueda llegar a más gente lo promovían mediante las redes </w:t>
      </w:r>
      <w:r w:rsidR="00FD2A8C">
        <w:rPr>
          <w:rFonts w:ascii="Arial" w:hAnsi="Arial" w:cs="Arial"/>
          <w:sz w:val="24"/>
          <w:szCs w:val="24"/>
        </w:rPr>
        <w:t xml:space="preserve">sociales ya sea vía Facebook o vía Instagram que son las más utilizadas para las ventas hoy en día. </w:t>
      </w:r>
    </w:p>
    <w:p w14:paraId="2DA95826" w14:textId="296F24B9" w:rsidR="00464A6D" w:rsidRDefault="00737EB7" w:rsidP="00464A6D">
      <w:pPr>
        <w:jc w:val="both"/>
        <w:rPr>
          <w:rFonts w:ascii="Arial" w:hAnsi="Arial" w:cs="Arial"/>
          <w:sz w:val="24"/>
          <w:szCs w:val="24"/>
        </w:rPr>
      </w:pPr>
      <w:r>
        <w:rPr>
          <w:rFonts w:ascii="Arial" w:hAnsi="Arial" w:cs="Arial"/>
          <w:sz w:val="24"/>
          <w:szCs w:val="24"/>
        </w:rPr>
        <w:t xml:space="preserve"> </w:t>
      </w:r>
      <w:r w:rsidRPr="00AB1616">
        <w:rPr>
          <w:rFonts w:ascii="Arial" w:hAnsi="Arial" w:cs="Arial"/>
          <w:sz w:val="24"/>
          <w:szCs w:val="24"/>
        </w:rPr>
        <w:t>L</w:t>
      </w:r>
      <w:r w:rsidR="00812131" w:rsidRPr="00AB1616">
        <w:rPr>
          <w:rFonts w:ascii="Arial" w:hAnsi="Arial" w:cs="Arial"/>
          <w:sz w:val="24"/>
          <w:szCs w:val="24"/>
        </w:rPr>
        <w:t xml:space="preserve">as estrategias </w:t>
      </w:r>
      <w:r w:rsidR="00844ED9" w:rsidRPr="00AB1616">
        <w:rPr>
          <w:rFonts w:ascii="Arial" w:hAnsi="Arial" w:cs="Arial"/>
          <w:sz w:val="24"/>
          <w:szCs w:val="24"/>
        </w:rPr>
        <w:t>que comenzaron</w:t>
      </w:r>
      <w:r w:rsidR="00812131" w:rsidRPr="00AB1616">
        <w:rPr>
          <w:rFonts w:ascii="Arial" w:hAnsi="Arial" w:cs="Arial"/>
          <w:sz w:val="24"/>
          <w:szCs w:val="24"/>
        </w:rPr>
        <w:t xml:space="preserve"> a tomar las empresas a raíz de esto fue</w:t>
      </w:r>
      <w:r w:rsidR="001D1996" w:rsidRPr="00AB1616">
        <w:rPr>
          <w:rFonts w:ascii="Arial" w:hAnsi="Arial" w:cs="Arial"/>
          <w:sz w:val="24"/>
          <w:szCs w:val="24"/>
        </w:rPr>
        <w:t>:</w:t>
      </w:r>
      <w:r w:rsidR="00812131" w:rsidRPr="00AB1616">
        <w:rPr>
          <w:rFonts w:ascii="Arial" w:hAnsi="Arial" w:cs="Arial"/>
          <w:sz w:val="24"/>
          <w:szCs w:val="24"/>
        </w:rPr>
        <w:t xml:space="preserve"> promover mas la salud mediante las medidas de </w:t>
      </w:r>
      <w:r w:rsidR="00844ED9" w:rsidRPr="00AB1616">
        <w:rPr>
          <w:rFonts w:ascii="Arial" w:hAnsi="Arial" w:cs="Arial"/>
          <w:sz w:val="24"/>
          <w:szCs w:val="24"/>
        </w:rPr>
        <w:t>prevención para</w:t>
      </w:r>
      <w:r w:rsidR="00812131" w:rsidRPr="00AB1616">
        <w:rPr>
          <w:rFonts w:ascii="Arial" w:hAnsi="Arial" w:cs="Arial"/>
          <w:sz w:val="24"/>
          <w:szCs w:val="24"/>
        </w:rPr>
        <w:t xml:space="preserve"> evitar el contagio</w:t>
      </w:r>
      <w:r w:rsidR="00D23569" w:rsidRPr="00AB1616">
        <w:rPr>
          <w:rFonts w:ascii="Arial" w:hAnsi="Arial" w:cs="Arial"/>
          <w:sz w:val="24"/>
          <w:szCs w:val="24"/>
        </w:rPr>
        <w:t xml:space="preserve"> como lo son</w:t>
      </w:r>
      <w:r w:rsidR="00590E2D" w:rsidRPr="00AB1616">
        <w:rPr>
          <w:rFonts w:ascii="Arial" w:hAnsi="Arial" w:cs="Arial"/>
          <w:sz w:val="24"/>
          <w:szCs w:val="24"/>
        </w:rPr>
        <w:t>,</w:t>
      </w:r>
      <w:r w:rsidR="00D23569" w:rsidRPr="00AB1616">
        <w:rPr>
          <w:rFonts w:ascii="Arial" w:hAnsi="Arial" w:cs="Arial"/>
          <w:sz w:val="24"/>
          <w:szCs w:val="24"/>
        </w:rPr>
        <w:t xml:space="preserve"> lavarse</w:t>
      </w:r>
      <w:r w:rsidR="00812131" w:rsidRPr="00AB1616">
        <w:rPr>
          <w:rFonts w:ascii="Arial" w:hAnsi="Arial" w:cs="Arial"/>
          <w:sz w:val="24"/>
          <w:szCs w:val="24"/>
        </w:rPr>
        <w:t xml:space="preserve"> las </w:t>
      </w:r>
      <w:r w:rsidR="00844ED9" w:rsidRPr="00AB1616">
        <w:rPr>
          <w:rFonts w:ascii="Arial" w:hAnsi="Arial" w:cs="Arial"/>
          <w:sz w:val="24"/>
          <w:szCs w:val="24"/>
        </w:rPr>
        <w:t>manos,</w:t>
      </w:r>
      <w:r w:rsidR="00812131" w:rsidRPr="00AB1616">
        <w:rPr>
          <w:rFonts w:ascii="Arial" w:hAnsi="Arial" w:cs="Arial"/>
          <w:sz w:val="24"/>
          <w:szCs w:val="24"/>
        </w:rPr>
        <w:t xml:space="preserve"> limpiar las áreas de uso </w:t>
      </w:r>
      <w:r w:rsidR="00844ED9" w:rsidRPr="00AB1616">
        <w:rPr>
          <w:rFonts w:ascii="Arial" w:hAnsi="Arial" w:cs="Arial"/>
          <w:sz w:val="24"/>
          <w:szCs w:val="24"/>
        </w:rPr>
        <w:t>común, no</w:t>
      </w:r>
      <w:r w:rsidR="00812131" w:rsidRPr="00AB1616">
        <w:rPr>
          <w:rFonts w:ascii="Arial" w:hAnsi="Arial" w:cs="Arial"/>
          <w:sz w:val="24"/>
          <w:szCs w:val="24"/>
        </w:rPr>
        <w:t xml:space="preserve"> tocarse la </w:t>
      </w:r>
      <w:r w:rsidR="00844ED9" w:rsidRPr="00AB1616">
        <w:rPr>
          <w:rFonts w:ascii="Arial" w:hAnsi="Arial" w:cs="Arial"/>
          <w:sz w:val="24"/>
          <w:szCs w:val="24"/>
        </w:rPr>
        <w:t>car</w:t>
      </w:r>
      <w:r w:rsidR="001D1996" w:rsidRPr="00AB1616">
        <w:rPr>
          <w:rFonts w:ascii="Arial" w:hAnsi="Arial" w:cs="Arial"/>
          <w:sz w:val="24"/>
          <w:szCs w:val="24"/>
        </w:rPr>
        <w:t>a, uso de gel antíbacterial, el uso correcto del cubrebocas y con ello también aplicar la sana distancia</w:t>
      </w:r>
      <w:r w:rsidR="00572816" w:rsidRPr="00AB1616">
        <w:rPr>
          <w:rFonts w:ascii="Arial" w:hAnsi="Arial" w:cs="Arial"/>
          <w:sz w:val="24"/>
          <w:szCs w:val="24"/>
        </w:rPr>
        <w:t xml:space="preserve"> (1.5mts) </w:t>
      </w:r>
      <w:r w:rsidR="001D1996" w:rsidRPr="00AB1616">
        <w:rPr>
          <w:rFonts w:ascii="Arial" w:hAnsi="Arial" w:cs="Arial"/>
          <w:sz w:val="24"/>
          <w:szCs w:val="24"/>
        </w:rPr>
        <w:t xml:space="preserve"> o también conocida como la “Jornada de Susana Distancia”</w:t>
      </w:r>
      <w:r w:rsidR="00572816" w:rsidRPr="00AB1616">
        <w:rPr>
          <w:rFonts w:ascii="Arial" w:hAnsi="Arial" w:cs="Arial"/>
          <w:sz w:val="24"/>
          <w:szCs w:val="24"/>
        </w:rPr>
        <w:t>, otra de la estrategia que están utilizando las empresas es la estrategia en cuanto a su capital, es decir, la revisión de los costos operativos generales y están considerando la posibilidad de reducir o disminuir todos los gastos no esenciales de la empresa</w:t>
      </w:r>
      <w:r w:rsidR="00590E2D" w:rsidRPr="00AB1616">
        <w:rPr>
          <w:rFonts w:ascii="Arial" w:hAnsi="Arial" w:cs="Arial"/>
          <w:sz w:val="24"/>
          <w:szCs w:val="24"/>
        </w:rPr>
        <w:t>, t</w:t>
      </w:r>
      <w:r w:rsidR="00572816" w:rsidRPr="00AB1616">
        <w:rPr>
          <w:rFonts w:ascii="Arial" w:hAnsi="Arial" w:cs="Arial"/>
          <w:sz w:val="24"/>
          <w:szCs w:val="24"/>
        </w:rPr>
        <w:t xml:space="preserve">ambién muchas empresas están </w:t>
      </w:r>
      <w:r w:rsidR="00590E2D" w:rsidRPr="00AB1616">
        <w:rPr>
          <w:rFonts w:ascii="Arial" w:hAnsi="Arial" w:cs="Arial"/>
          <w:sz w:val="24"/>
          <w:szCs w:val="24"/>
        </w:rPr>
        <w:t>instalando filtros sanitarios para el ingreso de los trabajadores a la empresa, otra estrategia de control y prevención es aislar al trabajador que presente síntomas de COVID-19 para evitar contagios masivos en ella.</w:t>
      </w:r>
      <w:r w:rsidR="00590E2D">
        <w:rPr>
          <w:rFonts w:ascii="Arial" w:hAnsi="Arial" w:cs="Arial"/>
          <w:sz w:val="24"/>
          <w:szCs w:val="24"/>
        </w:rPr>
        <w:t xml:space="preserve"> </w:t>
      </w:r>
    </w:p>
    <w:p w14:paraId="166634C9" w14:textId="003A4681" w:rsidR="006223E3" w:rsidRDefault="00DF21C9" w:rsidP="00464A6D">
      <w:pPr>
        <w:jc w:val="both"/>
        <w:rPr>
          <w:rFonts w:ascii="Arial" w:hAnsi="Arial" w:cs="Arial"/>
          <w:sz w:val="24"/>
          <w:szCs w:val="24"/>
        </w:rPr>
      </w:pPr>
      <w:r>
        <w:rPr>
          <w:rFonts w:ascii="Arial" w:hAnsi="Arial" w:cs="Arial"/>
          <w:sz w:val="24"/>
          <w:szCs w:val="24"/>
        </w:rPr>
        <w:t>En cuant</w:t>
      </w:r>
      <w:r w:rsidR="00D23569">
        <w:rPr>
          <w:rFonts w:ascii="Arial" w:hAnsi="Arial" w:cs="Arial"/>
          <w:sz w:val="24"/>
          <w:szCs w:val="24"/>
        </w:rPr>
        <w:t xml:space="preserve">o </w:t>
      </w:r>
      <w:r w:rsidR="00590E2D">
        <w:rPr>
          <w:rFonts w:ascii="Arial" w:hAnsi="Arial" w:cs="Arial"/>
          <w:sz w:val="24"/>
          <w:szCs w:val="24"/>
        </w:rPr>
        <w:t xml:space="preserve">a </w:t>
      </w:r>
      <w:r w:rsidR="00D23569">
        <w:rPr>
          <w:rFonts w:ascii="Arial" w:hAnsi="Arial" w:cs="Arial"/>
          <w:sz w:val="24"/>
          <w:szCs w:val="24"/>
        </w:rPr>
        <w:t>las p</w:t>
      </w:r>
      <w:r w:rsidR="00562592">
        <w:rPr>
          <w:rFonts w:ascii="Arial" w:hAnsi="Arial" w:cs="Arial"/>
          <w:sz w:val="24"/>
          <w:szCs w:val="24"/>
        </w:rPr>
        <w:t>olíticas el home office en el cual las personas trabaja</w:t>
      </w:r>
      <w:r w:rsidR="00590E2D">
        <w:rPr>
          <w:rFonts w:ascii="Arial" w:hAnsi="Arial" w:cs="Arial"/>
          <w:sz w:val="24"/>
          <w:szCs w:val="24"/>
        </w:rPr>
        <w:t>n a</w:t>
      </w:r>
      <w:r w:rsidR="00562592">
        <w:rPr>
          <w:rFonts w:ascii="Arial" w:hAnsi="Arial" w:cs="Arial"/>
          <w:sz w:val="24"/>
          <w:szCs w:val="24"/>
        </w:rPr>
        <w:t xml:space="preserve"> distancia  asistiendo alternamente en las oficinas ,</w:t>
      </w:r>
      <w:r w:rsidR="004B7753" w:rsidRPr="004B7753">
        <w:t xml:space="preserve"> </w:t>
      </w:r>
      <w:r w:rsidR="004B7753" w:rsidRPr="004B7753">
        <w:rPr>
          <w:rFonts w:ascii="Arial" w:hAnsi="Arial" w:cs="Arial"/>
          <w:sz w:val="24"/>
          <w:szCs w:val="24"/>
        </w:rPr>
        <w:t xml:space="preserve">reemplazar las reuniones presenciales por virtuales y restringir las visitas y los viajes </w:t>
      </w:r>
      <w:r w:rsidR="004B7753">
        <w:rPr>
          <w:rFonts w:ascii="Arial" w:hAnsi="Arial" w:cs="Arial"/>
          <w:sz w:val="24"/>
          <w:szCs w:val="24"/>
        </w:rPr>
        <w:t xml:space="preserve">lo </w:t>
      </w:r>
      <w:r w:rsidR="009D35E6">
        <w:rPr>
          <w:rFonts w:ascii="Arial" w:hAnsi="Arial" w:cs="Arial"/>
          <w:sz w:val="24"/>
          <w:szCs w:val="24"/>
        </w:rPr>
        <w:t>más que se pueda</w:t>
      </w:r>
      <w:r w:rsidR="004B7753" w:rsidRPr="004B7753">
        <w:rPr>
          <w:rFonts w:ascii="Arial" w:hAnsi="Arial" w:cs="Arial"/>
          <w:sz w:val="24"/>
          <w:szCs w:val="24"/>
        </w:rPr>
        <w:t xml:space="preserve"> ya que el contacto con otras personas o el uso del transporte masivo son fuentes de riesgo de contagio</w:t>
      </w:r>
      <w:r w:rsidR="009D35E6">
        <w:rPr>
          <w:rFonts w:ascii="Arial" w:hAnsi="Arial" w:cs="Arial"/>
          <w:sz w:val="24"/>
          <w:szCs w:val="24"/>
        </w:rPr>
        <w:t>,</w:t>
      </w:r>
      <w:r w:rsidR="004B7753">
        <w:rPr>
          <w:rFonts w:ascii="Arial" w:hAnsi="Arial" w:cs="Arial"/>
          <w:sz w:val="24"/>
          <w:szCs w:val="24"/>
        </w:rPr>
        <w:t xml:space="preserve"> </w:t>
      </w:r>
      <w:r w:rsidR="009D35E6">
        <w:rPr>
          <w:rFonts w:ascii="Arial" w:hAnsi="Arial" w:cs="Arial"/>
          <w:sz w:val="24"/>
          <w:szCs w:val="24"/>
        </w:rPr>
        <w:t>otra política podría ser la a</w:t>
      </w:r>
      <w:r w:rsidR="004B7753" w:rsidRPr="004B7753">
        <w:rPr>
          <w:rFonts w:ascii="Arial" w:hAnsi="Arial" w:cs="Arial"/>
          <w:sz w:val="24"/>
          <w:szCs w:val="24"/>
        </w:rPr>
        <w:t>tención al cliente mediante página</w:t>
      </w:r>
      <w:r w:rsidR="009D35E6">
        <w:rPr>
          <w:rFonts w:ascii="Arial" w:hAnsi="Arial" w:cs="Arial"/>
          <w:sz w:val="24"/>
          <w:szCs w:val="24"/>
        </w:rPr>
        <w:t>s</w:t>
      </w:r>
      <w:r w:rsidR="004B7753" w:rsidRPr="004B7753">
        <w:rPr>
          <w:rFonts w:ascii="Arial" w:hAnsi="Arial" w:cs="Arial"/>
          <w:sz w:val="24"/>
          <w:szCs w:val="24"/>
        </w:rPr>
        <w:t xml:space="preserve"> web, chat web, </w:t>
      </w:r>
      <w:r w:rsidR="009D35E6">
        <w:rPr>
          <w:rFonts w:ascii="Arial" w:hAnsi="Arial" w:cs="Arial"/>
          <w:sz w:val="24"/>
          <w:szCs w:val="24"/>
        </w:rPr>
        <w:t>video</w:t>
      </w:r>
      <w:r w:rsidR="009D35E6" w:rsidRPr="004B7753">
        <w:rPr>
          <w:rFonts w:ascii="Arial" w:hAnsi="Arial" w:cs="Arial"/>
          <w:sz w:val="24"/>
          <w:szCs w:val="24"/>
        </w:rPr>
        <w:t>llamad</w:t>
      </w:r>
      <w:r w:rsidR="009D35E6">
        <w:rPr>
          <w:rFonts w:ascii="Arial" w:hAnsi="Arial" w:cs="Arial"/>
          <w:sz w:val="24"/>
          <w:szCs w:val="24"/>
        </w:rPr>
        <w:t>as</w:t>
      </w:r>
      <w:r w:rsidR="004B7753" w:rsidRPr="004B7753">
        <w:rPr>
          <w:rFonts w:ascii="Arial" w:hAnsi="Arial" w:cs="Arial"/>
          <w:sz w:val="24"/>
          <w:szCs w:val="24"/>
        </w:rPr>
        <w:t xml:space="preserve">, o consulta telefónica para contribuir </w:t>
      </w:r>
      <w:r w:rsidR="009D35E6">
        <w:rPr>
          <w:rFonts w:ascii="Arial" w:hAnsi="Arial" w:cs="Arial"/>
          <w:sz w:val="24"/>
          <w:szCs w:val="24"/>
        </w:rPr>
        <w:t xml:space="preserve">con la sana distancia y así evitar </w:t>
      </w:r>
      <w:r w:rsidR="009D35E6">
        <w:rPr>
          <w:rFonts w:ascii="Arial" w:hAnsi="Arial" w:cs="Arial"/>
          <w:sz w:val="24"/>
          <w:szCs w:val="24"/>
        </w:rPr>
        <w:lastRenderedPageBreak/>
        <w:t xml:space="preserve">contagios del virus presente, una de las políticas que también se están implementando es la conservación del empleo </w:t>
      </w:r>
      <w:r w:rsidR="005B08FA">
        <w:rPr>
          <w:rFonts w:ascii="Arial" w:hAnsi="Arial" w:cs="Arial"/>
          <w:sz w:val="24"/>
          <w:szCs w:val="24"/>
        </w:rPr>
        <w:t xml:space="preserve">para las personas haciéndolo flexible pero reduciendo el horario laboral y bajas remuneraciones entre subsidios, otra política importante que están aplicando es, que los trabajadores y los empleados, incluidas a sus familias deberán estar protegidos frente a los riesgos sanitarios que conlleva el COVID-19 y también brindarles apoyo financiero como préstamos a sectores específicos, en particular el sanitario. </w:t>
      </w:r>
    </w:p>
    <w:p w14:paraId="2D230758" w14:textId="732BBD19" w:rsidR="00AA15A0" w:rsidRPr="00AA15A0" w:rsidRDefault="00AA15A0" w:rsidP="00AA15A0">
      <w:pPr>
        <w:jc w:val="both"/>
        <w:rPr>
          <w:rFonts w:ascii="Arial" w:hAnsi="Arial" w:cs="Arial"/>
          <w:sz w:val="24"/>
          <w:szCs w:val="24"/>
        </w:rPr>
      </w:pPr>
      <w:r>
        <w:rPr>
          <w:rFonts w:ascii="Arial" w:hAnsi="Arial" w:cs="Arial"/>
          <w:sz w:val="24"/>
          <w:szCs w:val="24"/>
        </w:rPr>
        <w:t xml:space="preserve">El </w:t>
      </w:r>
      <w:r w:rsidRPr="00AA15A0">
        <w:rPr>
          <w:rFonts w:ascii="Arial" w:hAnsi="Arial" w:cs="Arial"/>
          <w:sz w:val="24"/>
          <w:szCs w:val="24"/>
        </w:rPr>
        <w:t>Covid</w:t>
      </w:r>
      <w:r w:rsidRPr="00AA15A0">
        <w:rPr>
          <w:rFonts w:ascii="Arial" w:hAnsi="Arial" w:cs="Arial"/>
          <w:sz w:val="24"/>
          <w:szCs w:val="24"/>
        </w:rPr>
        <w:t xml:space="preserve">-19 cogió por sorpresa a gobiernos y empresas, pero una vez confinados y en las distintas fases del </w:t>
      </w:r>
      <w:r>
        <w:rPr>
          <w:rFonts w:ascii="Arial" w:hAnsi="Arial" w:cs="Arial"/>
          <w:sz w:val="24"/>
          <w:szCs w:val="24"/>
        </w:rPr>
        <w:t>des</w:t>
      </w:r>
      <w:r w:rsidRPr="00AA15A0">
        <w:rPr>
          <w:rFonts w:ascii="Arial" w:hAnsi="Arial" w:cs="Arial"/>
          <w:sz w:val="24"/>
          <w:szCs w:val="24"/>
        </w:rPr>
        <w:t>confinamiento</w:t>
      </w:r>
      <w:r w:rsidRPr="00AA15A0">
        <w:rPr>
          <w:rFonts w:ascii="Arial" w:hAnsi="Arial" w:cs="Arial"/>
          <w:sz w:val="24"/>
          <w:szCs w:val="24"/>
        </w:rPr>
        <w:t>, para las empresas que tenían presupuestos realizados, ha sido mucho más fácil cuantificar el impacto de la pérdida de facturación y determinar sus necesidades financieras.</w:t>
      </w:r>
    </w:p>
    <w:p w14:paraId="70773D14" w14:textId="7E8EF3EA" w:rsidR="00FD2A8C" w:rsidRDefault="00AA15A0" w:rsidP="00AA15A0">
      <w:pPr>
        <w:jc w:val="both"/>
        <w:rPr>
          <w:rFonts w:ascii="Arial" w:hAnsi="Arial" w:cs="Arial"/>
          <w:sz w:val="24"/>
          <w:szCs w:val="24"/>
        </w:rPr>
      </w:pPr>
      <w:r w:rsidRPr="00AA15A0">
        <w:rPr>
          <w:rFonts w:ascii="Arial" w:hAnsi="Arial" w:cs="Arial"/>
          <w:sz w:val="24"/>
          <w:szCs w:val="24"/>
        </w:rPr>
        <w:t>En un contexto como el actual, la modelización financiera se postula como una herramienta determinante para agilizar la toma de decisiones, de manera que los directivos puedan simular en función de los diferentes escenarios que se formulen, el impacto que tendrá en el negocio cada uno de dichos escenarios, para de esta manera poder determinar la capac</w:t>
      </w:r>
      <w:r>
        <w:rPr>
          <w:rFonts w:ascii="Arial" w:hAnsi="Arial" w:cs="Arial"/>
          <w:sz w:val="24"/>
          <w:szCs w:val="24"/>
        </w:rPr>
        <w:t>idad de respuesta de la empresa, el presupuesto va cambiar conforme a las necesidades de la empresa lo tendrán que realizar de manera flexible para que le sea posible realizar sus objetivos.</w:t>
      </w:r>
    </w:p>
    <w:p w14:paraId="4D305B48" w14:textId="5139DCDD" w:rsidR="006E0E2D" w:rsidRDefault="006E0E2D" w:rsidP="006E0E2D">
      <w:pPr>
        <w:jc w:val="both"/>
        <w:rPr>
          <w:rFonts w:ascii="Arial" w:hAnsi="Arial" w:cs="Arial"/>
          <w:sz w:val="24"/>
          <w:szCs w:val="24"/>
        </w:rPr>
      </w:pPr>
      <w:r w:rsidRPr="006E0E2D">
        <w:rPr>
          <w:rFonts w:ascii="Arial" w:hAnsi="Arial" w:cs="Arial"/>
          <w:sz w:val="24"/>
          <w:szCs w:val="24"/>
        </w:rPr>
        <w:t>Durante los últimos meses, y ante los desafíos del COVID, numerosas empresas, grandes y pequeñas, han reaccionado. Entendieron la necesidad de expandir sus roles en la sociedad, poniendo sus fábricas, sus productos y sus ideas al servicio de nuestro bienestar físico, emocional y social.  Hicieron tangibles sus propósitos, llevándolos de la teoría a la práctica, en un tiempo récord. Apelaron al ingenio y a la creatividad, lo que nos ha permitido a todos imaginarnos un futuro más seguro y sostenible, impulsado por la transformación de las empresas en agentes de cambio.</w:t>
      </w:r>
    </w:p>
    <w:p w14:paraId="2B26BBB1" w14:textId="07FB30DF" w:rsidR="006223E3" w:rsidRDefault="006223E3" w:rsidP="00464A6D">
      <w:pPr>
        <w:jc w:val="both"/>
        <w:rPr>
          <w:rFonts w:ascii="Arial" w:hAnsi="Arial" w:cs="Arial"/>
          <w:sz w:val="24"/>
          <w:szCs w:val="24"/>
        </w:rPr>
      </w:pPr>
    </w:p>
    <w:p w14:paraId="4A8E9DFF" w14:textId="5C50284F" w:rsidR="006223E3" w:rsidRDefault="006223E3" w:rsidP="00464A6D">
      <w:pPr>
        <w:jc w:val="both"/>
        <w:rPr>
          <w:rFonts w:ascii="Arial" w:hAnsi="Arial" w:cs="Arial"/>
          <w:sz w:val="24"/>
          <w:szCs w:val="24"/>
        </w:rPr>
      </w:pPr>
      <w:bookmarkStart w:id="0" w:name="_GoBack"/>
      <w:bookmarkEnd w:id="0"/>
    </w:p>
    <w:p w14:paraId="0A275564" w14:textId="22038604" w:rsidR="006223E3" w:rsidRDefault="006223E3" w:rsidP="00464A6D">
      <w:pPr>
        <w:jc w:val="both"/>
        <w:rPr>
          <w:rFonts w:ascii="Arial" w:hAnsi="Arial" w:cs="Arial"/>
          <w:sz w:val="24"/>
          <w:szCs w:val="24"/>
        </w:rPr>
      </w:pPr>
    </w:p>
    <w:p w14:paraId="7C391321" w14:textId="349FC45D" w:rsidR="006223E3" w:rsidRDefault="006223E3" w:rsidP="00464A6D">
      <w:pPr>
        <w:jc w:val="both"/>
        <w:rPr>
          <w:rFonts w:ascii="Arial" w:hAnsi="Arial" w:cs="Arial"/>
          <w:sz w:val="24"/>
          <w:szCs w:val="24"/>
        </w:rPr>
      </w:pPr>
    </w:p>
    <w:p w14:paraId="703CE27F" w14:textId="6ACA239C" w:rsidR="006223E3" w:rsidRDefault="006223E3" w:rsidP="00464A6D">
      <w:pPr>
        <w:jc w:val="both"/>
        <w:rPr>
          <w:rFonts w:ascii="Arial" w:hAnsi="Arial" w:cs="Arial"/>
          <w:sz w:val="24"/>
          <w:szCs w:val="24"/>
        </w:rPr>
      </w:pPr>
    </w:p>
    <w:p w14:paraId="67C51314" w14:textId="0E79C667" w:rsidR="006223E3" w:rsidRDefault="006223E3" w:rsidP="00464A6D">
      <w:pPr>
        <w:jc w:val="both"/>
        <w:rPr>
          <w:rFonts w:ascii="Arial" w:hAnsi="Arial" w:cs="Arial"/>
          <w:sz w:val="24"/>
          <w:szCs w:val="24"/>
        </w:rPr>
      </w:pPr>
    </w:p>
    <w:p w14:paraId="70BD129D" w14:textId="20800FE4" w:rsidR="006223E3" w:rsidRDefault="006223E3" w:rsidP="00464A6D">
      <w:pPr>
        <w:jc w:val="both"/>
        <w:rPr>
          <w:rFonts w:ascii="Arial" w:hAnsi="Arial" w:cs="Arial"/>
          <w:sz w:val="24"/>
          <w:szCs w:val="24"/>
        </w:rPr>
      </w:pPr>
    </w:p>
    <w:p w14:paraId="6BEE653C" w14:textId="33AE8C9C" w:rsidR="006223E3" w:rsidRDefault="006223E3" w:rsidP="00464A6D">
      <w:pPr>
        <w:jc w:val="both"/>
        <w:rPr>
          <w:rFonts w:ascii="Arial" w:hAnsi="Arial" w:cs="Arial"/>
          <w:sz w:val="24"/>
          <w:szCs w:val="24"/>
        </w:rPr>
      </w:pPr>
    </w:p>
    <w:p w14:paraId="4A550008" w14:textId="39EF180F" w:rsidR="006223E3" w:rsidRDefault="006223E3" w:rsidP="00464A6D">
      <w:pPr>
        <w:jc w:val="both"/>
        <w:rPr>
          <w:rFonts w:ascii="Arial" w:hAnsi="Arial" w:cs="Arial"/>
          <w:sz w:val="24"/>
          <w:szCs w:val="24"/>
        </w:rPr>
      </w:pPr>
    </w:p>
    <w:p w14:paraId="247AD988" w14:textId="17F80755" w:rsidR="006223E3" w:rsidRDefault="006223E3" w:rsidP="00464A6D">
      <w:pPr>
        <w:jc w:val="both"/>
        <w:rPr>
          <w:rFonts w:ascii="Arial" w:hAnsi="Arial" w:cs="Arial"/>
          <w:sz w:val="24"/>
          <w:szCs w:val="24"/>
        </w:rPr>
      </w:pPr>
    </w:p>
    <w:p w14:paraId="213E01F3" w14:textId="62DD9859" w:rsidR="006223E3" w:rsidRDefault="006223E3" w:rsidP="00464A6D">
      <w:pPr>
        <w:jc w:val="both"/>
        <w:rPr>
          <w:rFonts w:ascii="Arial" w:hAnsi="Arial" w:cs="Arial"/>
          <w:sz w:val="24"/>
          <w:szCs w:val="24"/>
        </w:rPr>
      </w:pPr>
    </w:p>
    <w:p w14:paraId="1C3A2977" w14:textId="77777777" w:rsidR="006223E3" w:rsidRPr="009E3C9A" w:rsidRDefault="006223E3" w:rsidP="00464A6D">
      <w:pPr>
        <w:jc w:val="both"/>
        <w:rPr>
          <w:rFonts w:ascii="Arial" w:hAnsi="Arial" w:cs="Arial"/>
          <w:sz w:val="24"/>
          <w:szCs w:val="24"/>
        </w:rPr>
      </w:pPr>
    </w:p>
    <w:p w14:paraId="09346AA5" w14:textId="1D9C38BE" w:rsidR="005E6F6E" w:rsidRPr="009E3C9A" w:rsidRDefault="005E6F6E" w:rsidP="00464A6D">
      <w:pPr>
        <w:jc w:val="both"/>
        <w:rPr>
          <w:rFonts w:ascii="Arial" w:hAnsi="Arial" w:cs="Arial"/>
          <w:sz w:val="24"/>
          <w:szCs w:val="24"/>
        </w:rPr>
      </w:pPr>
    </w:p>
    <w:sectPr w:rsidR="005E6F6E" w:rsidRPr="009E3C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6E"/>
    <w:rsid w:val="001D1996"/>
    <w:rsid w:val="0027798A"/>
    <w:rsid w:val="0029011D"/>
    <w:rsid w:val="0033433F"/>
    <w:rsid w:val="00377CAC"/>
    <w:rsid w:val="00464A6D"/>
    <w:rsid w:val="004B7753"/>
    <w:rsid w:val="00544A8A"/>
    <w:rsid w:val="00562592"/>
    <w:rsid w:val="00572816"/>
    <w:rsid w:val="00590E2D"/>
    <w:rsid w:val="005B08FA"/>
    <w:rsid w:val="005E6F6E"/>
    <w:rsid w:val="006223E3"/>
    <w:rsid w:val="006E0E2D"/>
    <w:rsid w:val="00737EB7"/>
    <w:rsid w:val="00812131"/>
    <w:rsid w:val="00844ED9"/>
    <w:rsid w:val="009D35E6"/>
    <w:rsid w:val="009E3C9A"/>
    <w:rsid w:val="00A71B1D"/>
    <w:rsid w:val="00AA15A0"/>
    <w:rsid w:val="00AB1616"/>
    <w:rsid w:val="00B26C56"/>
    <w:rsid w:val="00B65B18"/>
    <w:rsid w:val="00BE3740"/>
    <w:rsid w:val="00D23569"/>
    <w:rsid w:val="00DF21C9"/>
    <w:rsid w:val="00F11E27"/>
    <w:rsid w:val="00FD2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263"/>
  <w15:chartTrackingRefBased/>
  <w15:docId w15:val="{BB50DD7D-B7FC-4E18-A487-1F2D1D9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6942">
      <w:bodyDiv w:val="1"/>
      <w:marLeft w:val="0"/>
      <w:marRight w:val="0"/>
      <w:marTop w:val="0"/>
      <w:marBottom w:val="0"/>
      <w:divBdr>
        <w:top w:val="none" w:sz="0" w:space="0" w:color="auto"/>
        <w:left w:val="none" w:sz="0" w:space="0" w:color="auto"/>
        <w:bottom w:val="none" w:sz="0" w:space="0" w:color="auto"/>
        <w:right w:val="none" w:sz="0" w:space="0" w:color="auto"/>
      </w:divBdr>
    </w:div>
    <w:div w:id="385421209">
      <w:bodyDiv w:val="1"/>
      <w:marLeft w:val="0"/>
      <w:marRight w:val="0"/>
      <w:marTop w:val="0"/>
      <w:marBottom w:val="0"/>
      <w:divBdr>
        <w:top w:val="none" w:sz="0" w:space="0" w:color="auto"/>
        <w:left w:val="none" w:sz="0" w:space="0" w:color="auto"/>
        <w:bottom w:val="none" w:sz="0" w:space="0" w:color="auto"/>
        <w:right w:val="none" w:sz="0" w:space="0" w:color="auto"/>
      </w:divBdr>
      <w:divsChild>
        <w:div w:id="1623415244">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687869351">
      <w:bodyDiv w:val="1"/>
      <w:marLeft w:val="0"/>
      <w:marRight w:val="0"/>
      <w:marTop w:val="0"/>
      <w:marBottom w:val="0"/>
      <w:divBdr>
        <w:top w:val="none" w:sz="0" w:space="0" w:color="auto"/>
        <w:left w:val="none" w:sz="0" w:space="0" w:color="auto"/>
        <w:bottom w:val="none" w:sz="0" w:space="0" w:color="auto"/>
        <w:right w:val="none" w:sz="0" w:space="0" w:color="auto"/>
      </w:divBdr>
    </w:div>
    <w:div w:id="19619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AA95-6B27-4F43-B1BB-1881D5E9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mena</dc:creator>
  <cp:keywords/>
  <dc:description/>
  <cp:lastModifiedBy>mayri canul</cp:lastModifiedBy>
  <cp:revision>3</cp:revision>
  <dcterms:created xsi:type="dcterms:W3CDTF">2021-03-04T04:34:00Z</dcterms:created>
  <dcterms:modified xsi:type="dcterms:W3CDTF">2021-03-04T18:53:00Z</dcterms:modified>
</cp:coreProperties>
</file>