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62C" w:rsidRPr="0034421F" w:rsidRDefault="0034421F">
      <w:pPr>
        <w:rPr>
          <w:rFonts w:ascii="Arial" w:hAnsi="Arial" w:cs="Arial"/>
          <w:sz w:val="28"/>
          <w:szCs w:val="28"/>
        </w:rPr>
      </w:pPr>
      <w:r w:rsidRPr="0034421F">
        <w:rPr>
          <w:rFonts w:ascii="Arial" w:hAnsi="Arial" w:cs="Arial"/>
          <w:sz w:val="28"/>
          <w:szCs w:val="28"/>
        </w:rPr>
        <w:t>Executive Summary</w:t>
      </w:r>
    </w:p>
    <w:p w:rsidR="0034421F" w:rsidRDefault="0034421F">
      <w:pPr>
        <w:rPr>
          <w:rFonts w:ascii="Arial" w:hAnsi="Arial" w:cs="Arial"/>
          <w:sz w:val="24"/>
          <w:szCs w:val="24"/>
        </w:rPr>
      </w:pPr>
      <w:proofErr w:type="spellStart"/>
      <w:r>
        <w:rPr>
          <w:rFonts w:ascii="Arial" w:hAnsi="Arial" w:cs="Arial"/>
          <w:sz w:val="24"/>
          <w:szCs w:val="24"/>
        </w:rPr>
        <w:t>Gelief</w:t>
      </w:r>
      <w:proofErr w:type="spellEnd"/>
      <w:r>
        <w:rPr>
          <w:rFonts w:ascii="Arial" w:hAnsi="Arial" w:cs="Arial"/>
          <w:sz w:val="24"/>
          <w:szCs w:val="24"/>
        </w:rPr>
        <w:t xml:space="preserve"> is a headache relief gel that uses herbal oils</w:t>
      </w:r>
      <w:r w:rsidR="00BE409C">
        <w:rPr>
          <w:rFonts w:ascii="Arial" w:hAnsi="Arial" w:cs="Arial"/>
          <w:sz w:val="24"/>
          <w:szCs w:val="24"/>
        </w:rPr>
        <w:t>,</w:t>
      </w:r>
      <w:r>
        <w:rPr>
          <w:rFonts w:ascii="Arial" w:hAnsi="Arial" w:cs="Arial"/>
          <w:sz w:val="24"/>
          <w:szCs w:val="24"/>
        </w:rPr>
        <w:t xml:space="preserve"> </w:t>
      </w:r>
      <w:r w:rsidR="00BE409C">
        <w:rPr>
          <w:rFonts w:ascii="Arial" w:hAnsi="Arial" w:cs="Arial"/>
          <w:sz w:val="24"/>
          <w:szCs w:val="24"/>
        </w:rPr>
        <w:t xml:space="preserve">including </w:t>
      </w:r>
      <w:r>
        <w:rPr>
          <w:rFonts w:ascii="Arial" w:hAnsi="Arial" w:cs="Arial"/>
          <w:sz w:val="24"/>
          <w:szCs w:val="24"/>
        </w:rPr>
        <w:t>menthol and eucalyptus. The product can be used by rubbing on the temples</w:t>
      </w:r>
      <w:r w:rsidR="00E537D9">
        <w:rPr>
          <w:rFonts w:ascii="Arial" w:hAnsi="Arial" w:cs="Arial"/>
          <w:sz w:val="24"/>
          <w:szCs w:val="24"/>
        </w:rPr>
        <w:t xml:space="preserve"> and breathing in the vapors to </w:t>
      </w:r>
      <w:r>
        <w:rPr>
          <w:rFonts w:ascii="Arial" w:hAnsi="Arial" w:cs="Arial"/>
          <w:sz w:val="24"/>
          <w:szCs w:val="24"/>
        </w:rPr>
        <w:t xml:space="preserve">relieve </w:t>
      </w:r>
      <w:r w:rsidR="00E537D9">
        <w:rPr>
          <w:rFonts w:ascii="Arial" w:hAnsi="Arial" w:cs="Arial"/>
          <w:sz w:val="24"/>
          <w:szCs w:val="24"/>
        </w:rPr>
        <w:t xml:space="preserve">the pain and discomfort associated with </w:t>
      </w:r>
      <w:r>
        <w:rPr>
          <w:rFonts w:ascii="Arial" w:hAnsi="Arial" w:cs="Arial"/>
          <w:sz w:val="24"/>
          <w:szCs w:val="24"/>
        </w:rPr>
        <w:t>headaches.</w:t>
      </w:r>
    </w:p>
    <w:p w:rsidR="0034421F" w:rsidRDefault="0034421F">
      <w:pPr>
        <w:rPr>
          <w:rFonts w:ascii="Arial" w:hAnsi="Arial" w:cs="Arial"/>
          <w:sz w:val="24"/>
          <w:szCs w:val="24"/>
        </w:rPr>
      </w:pPr>
      <w:proofErr w:type="spellStart"/>
      <w:r>
        <w:rPr>
          <w:rFonts w:ascii="Arial" w:hAnsi="Arial" w:cs="Arial"/>
          <w:sz w:val="24"/>
          <w:szCs w:val="24"/>
        </w:rPr>
        <w:t>Gelief</w:t>
      </w:r>
      <w:proofErr w:type="spellEnd"/>
      <w:r>
        <w:rPr>
          <w:rFonts w:ascii="Arial" w:hAnsi="Arial" w:cs="Arial"/>
          <w:sz w:val="24"/>
          <w:szCs w:val="24"/>
        </w:rPr>
        <w:t xml:space="preserve"> is a product manufactured and distributed by </w:t>
      </w:r>
      <w:r w:rsidR="00BB05E0">
        <w:rPr>
          <w:rFonts w:ascii="Arial" w:hAnsi="Arial" w:cs="Arial"/>
          <w:sz w:val="24"/>
          <w:szCs w:val="24"/>
        </w:rPr>
        <w:t>Herbal Remedies International</w:t>
      </w:r>
      <w:r>
        <w:rPr>
          <w:rFonts w:ascii="Arial" w:hAnsi="Arial" w:cs="Arial"/>
          <w:sz w:val="24"/>
          <w:szCs w:val="24"/>
        </w:rPr>
        <w:t xml:space="preserve">. </w:t>
      </w:r>
    </w:p>
    <w:p w:rsidR="0034421F" w:rsidRDefault="0034421F">
      <w:pPr>
        <w:rPr>
          <w:rFonts w:ascii="Arial" w:hAnsi="Arial" w:cs="Arial"/>
          <w:sz w:val="24"/>
          <w:szCs w:val="24"/>
        </w:rPr>
      </w:pPr>
      <w:r>
        <w:rPr>
          <w:rFonts w:ascii="Arial" w:hAnsi="Arial" w:cs="Arial"/>
          <w:sz w:val="24"/>
          <w:szCs w:val="24"/>
        </w:rPr>
        <w:t xml:space="preserve">This business plan shows the objectives of the product, the mission </w:t>
      </w:r>
      <w:r w:rsidR="00A027B4">
        <w:rPr>
          <w:rFonts w:ascii="Arial" w:hAnsi="Arial" w:cs="Arial"/>
          <w:sz w:val="24"/>
          <w:szCs w:val="24"/>
        </w:rPr>
        <w:t xml:space="preserve">of </w:t>
      </w:r>
      <w:r w:rsidR="00BB05E0">
        <w:rPr>
          <w:rFonts w:ascii="Arial" w:hAnsi="Arial" w:cs="Arial"/>
          <w:sz w:val="24"/>
          <w:szCs w:val="24"/>
        </w:rPr>
        <w:t>Herbal Remedies International</w:t>
      </w:r>
      <w:r>
        <w:rPr>
          <w:rFonts w:ascii="Arial" w:hAnsi="Arial" w:cs="Arial"/>
          <w:sz w:val="24"/>
          <w:szCs w:val="24"/>
        </w:rPr>
        <w:t>, and the keys to success.</w:t>
      </w:r>
    </w:p>
    <w:p w:rsidR="0034421F" w:rsidRDefault="0034421F" w:rsidP="0034421F">
      <w:pPr>
        <w:pStyle w:val="ListParagraph"/>
        <w:numPr>
          <w:ilvl w:val="1"/>
          <w:numId w:val="1"/>
        </w:numPr>
        <w:rPr>
          <w:rFonts w:ascii="Arial" w:hAnsi="Arial" w:cs="Arial"/>
          <w:sz w:val="28"/>
          <w:szCs w:val="28"/>
        </w:rPr>
      </w:pPr>
      <w:r w:rsidRPr="0034421F">
        <w:rPr>
          <w:rFonts w:ascii="Arial" w:hAnsi="Arial" w:cs="Arial"/>
          <w:sz w:val="28"/>
          <w:szCs w:val="28"/>
        </w:rPr>
        <w:t>Objectives</w:t>
      </w:r>
    </w:p>
    <w:p w:rsidR="0034421F" w:rsidRPr="0034421F" w:rsidRDefault="0034421F" w:rsidP="0034421F">
      <w:pPr>
        <w:pStyle w:val="ListParagraph"/>
        <w:rPr>
          <w:rFonts w:ascii="Arial" w:hAnsi="Arial" w:cs="Arial"/>
          <w:sz w:val="28"/>
          <w:szCs w:val="28"/>
        </w:rPr>
      </w:pPr>
    </w:p>
    <w:p w:rsidR="00BB05E0" w:rsidRPr="0034421F" w:rsidRDefault="00BB05E0" w:rsidP="00BB05E0">
      <w:pPr>
        <w:pStyle w:val="ListParagraph"/>
        <w:numPr>
          <w:ilvl w:val="0"/>
          <w:numId w:val="2"/>
        </w:numPr>
        <w:rPr>
          <w:rFonts w:ascii="Arial" w:hAnsi="Arial" w:cs="Arial"/>
          <w:sz w:val="24"/>
          <w:szCs w:val="24"/>
        </w:rPr>
      </w:pPr>
      <w:r>
        <w:rPr>
          <w:rFonts w:ascii="Arial" w:hAnsi="Arial" w:cs="Arial"/>
          <w:sz w:val="24"/>
          <w:szCs w:val="24"/>
        </w:rPr>
        <w:t>Maintain a net profit of 10% by the second year</w:t>
      </w:r>
    </w:p>
    <w:p w:rsidR="0034421F" w:rsidRDefault="00A027B4" w:rsidP="0034421F">
      <w:pPr>
        <w:pStyle w:val="ListParagraph"/>
        <w:numPr>
          <w:ilvl w:val="0"/>
          <w:numId w:val="2"/>
        </w:numPr>
        <w:rPr>
          <w:rFonts w:ascii="Arial" w:hAnsi="Arial" w:cs="Arial"/>
          <w:sz w:val="24"/>
          <w:szCs w:val="24"/>
        </w:rPr>
      </w:pPr>
      <w:r>
        <w:rPr>
          <w:rFonts w:ascii="Arial" w:hAnsi="Arial" w:cs="Arial"/>
          <w:sz w:val="24"/>
          <w:szCs w:val="24"/>
        </w:rPr>
        <w:t>Distribute 2</w:t>
      </w:r>
      <w:r w:rsidR="0034421F">
        <w:rPr>
          <w:rFonts w:ascii="Arial" w:hAnsi="Arial" w:cs="Arial"/>
          <w:sz w:val="24"/>
          <w:szCs w:val="24"/>
        </w:rPr>
        <w:t>00,000 units by the second year.</w:t>
      </w:r>
    </w:p>
    <w:p w:rsidR="00BB05E0" w:rsidRDefault="00BB05E0">
      <w:pPr>
        <w:pStyle w:val="ListParagraph"/>
        <w:numPr>
          <w:ilvl w:val="0"/>
          <w:numId w:val="2"/>
        </w:numPr>
        <w:rPr>
          <w:rFonts w:ascii="Arial" w:hAnsi="Arial" w:cs="Arial"/>
          <w:sz w:val="24"/>
          <w:szCs w:val="24"/>
        </w:rPr>
      </w:pPr>
      <w:r>
        <w:rPr>
          <w:rFonts w:ascii="Arial" w:hAnsi="Arial" w:cs="Arial"/>
          <w:sz w:val="24"/>
          <w:szCs w:val="24"/>
        </w:rPr>
        <w:t>Maintain an average of $50,000 in monthly sales by the end of the sixth month of operation.</w:t>
      </w:r>
    </w:p>
    <w:p w:rsidR="00BB05E0" w:rsidRDefault="00BB05E0" w:rsidP="00BB05E0">
      <w:pPr>
        <w:rPr>
          <w:rFonts w:ascii="Arial" w:hAnsi="Arial" w:cs="Arial"/>
          <w:sz w:val="24"/>
          <w:szCs w:val="24"/>
        </w:rPr>
      </w:pPr>
    </w:p>
    <w:p w:rsidR="00BB05E0" w:rsidRPr="00BB05E0" w:rsidRDefault="00BB05E0" w:rsidP="00BB05E0">
      <w:pPr>
        <w:pStyle w:val="ListParagraph"/>
        <w:numPr>
          <w:ilvl w:val="1"/>
          <w:numId w:val="1"/>
        </w:numPr>
        <w:rPr>
          <w:rFonts w:ascii="Arial" w:hAnsi="Arial" w:cs="Arial"/>
          <w:sz w:val="28"/>
          <w:szCs w:val="28"/>
        </w:rPr>
      </w:pPr>
      <w:r w:rsidRPr="00BB05E0">
        <w:rPr>
          <w:rFonts w:ascii="Arial" w:hAnsi="Arial" w:cs="Arial"/>
          <w:sz w:val="28"/>
          <w:szCs w:val="28"/>
        </w:rPr>
        <w:t>Mission</w:t>
      </w:r>
    </w:p>
    <w:p w:rsidR="00BB05E0" w:rsidRDefault="00BB05E0" w:rsidP="00BB05E0">
      <w:pPr>
        <w:rPr>
          <w:rFonts w:ascii="Arial" w:hAnsi="Arial" w:cs="Arial"/>
          <w:sz w:val="24"/>
          <w:szCs w:val="24"/>
        </w:rPr>
      </w:pPr>
      <w:proofErr w:type="spellStart"/>
      <w:r>
        <w:rPr>
          <w:rFonts w:ascii="Arial" w:hAnsi="Arial" w:cs="Arial"/>
          <w:sz w:val="24"/>
          <w:szCs w:val="24"/>
        </w:rPr>
        <w:t>Gelief</w:t>
      </w:r>
      <w:proofErr w:type="spellEnd"/>
      <w:r>
        <w:rPr>
          <w:rFonts w:ascii="Arial" w:hAnsi="Arial" w:cs="Arial"/>
          <w:sz w:val="24"/>
          <w:szCs w:val="24"/>
        </w:rPr>
        <w:t xml:space="preserve"> was created to offer a more natural remedy to headaches, which can work as </w:t>
      </w:r>
      <w:r w:rsidR="00652C19">
        <w:rPr>
          <w:rFonts w:ascii="Arial" w:hAnsi="Arial" w:cs="Arial"/>
          <w:sz w:val="24"/>
          <w:szCs w:val="24"/>
        </w:rPr>
        <w:t xml:space="preserve">well, if not </w:t>
      </w:r>
      <w:r>
        <w:rPr>
          <w:rFonts w:ascii="Arial" w:hAnsi="Arial" w:cs="Arial"/>
          <w:sz w:val="24"/>
          <w:szCs w:val="24"/>
        </w:rPr>
        <w:t xml:space="preserve">better, than the leading pill designed to relieve headaches. Herbal Remedies International is located in Twin Town, California. It will provide natural remedies, such as </w:t>
      </w:r>
      <w:proofErr w:type="spellStart"/>
      <w:r>
        <w:rPr>
          <w:rFonts w:ascii="Arial" w:hAnsi="Arial" w:cs="Arial"/>
          <w:sz w:val="24"/>
          <w:szCs w:val="24"/>
        </w:rPr>
        <w:t>Gelief</w:t>
      </w:r>
      <w:proofErr w:type="spellEnd"/>
      <w:r>
        <w:rPr>
          <w:rFonts w:ascii="Arial" w:hAnsi="Arial" w:cs="Arial"/>
          <w:sz w:val="24"/>
          <w:szCs w:val="24"/>
        </w:rPr>
        <w:t xml:space="preserve">, for those who do not want to use a pill that can have adverse side effects. </w:t>
      </w:r>
    </w:p>
    <w:p w:rsidR="00BB05E0" w:rsidRDefault="00BB05E0" w:rsidP="00BB05E0">
      <w:pPr>
        <w:rPr>
          <w:rFonts w:ascii="Arial" w:hAnsi="Arial" w:cs="Arial"/>
          <w:sz w:val="24"/>
          <w:szCs w:val="24"/>
        </w:rPr>
      </w:pPr>
      <w:r>
        <w:rPr>
          <w:rFonts w:ascii="Arial" w:hAnsi="Arial" w:cs="Arial"/>
          <w:sz w:val="24"/>
          <w:szCs w:val="24"/>
        </w:rPr>
        <w:t xml:space="preserve">Herbal Remedies International prides itself on being a part of the Twin Town community and gives back in several ways. In addition to the jobs opportunities that it brings to the residents of Twin Town and its surrounding areas, Herbal Remedies International also </w:t>
      </w:r>
      <w:r w:rsidR="00696773">
        <w:rPr>
          <w:rFonts w:ascii="Arial" w:hAnsi="Arial" w:cs="Arial"/>
          <w:sz w:val="24"/>
          <w:szCs w:val="24"/>
        </w:rPr>
        <w:t>donates 2% of its profits to the local treatment centers. The company also holds an annual fundraiser to help feed the hungry.</w:t>
      </w:r>
    </w:p>
    <w:p w:rsidR="00696773" w:rsidRDefault="00696773" w:rsidP="00BB05E0">
      <w:pPr>
        <w:rPr>
          <w:rFonts w:ascii="Arial" w:hAnsi="Arial" w:cs="Arial"/>
          <w:sz w:val="24"/>
          <w:szCs w:val="24"/>
        </w:rPr>
      </w:pPr>
      <w:r>
        <w:rPr>
          <w:rFonts w:ascii="Arial" w:hAnsi="Arial" w:cs="Arial"/>
          <w:sz w:val="24"/>
          <w:szCs w:val="24"/>
        </w:rPr>
        <w:t xml:space="preserve">Herbal Remedies International aim’s to provide the best, natural alternative to the over-the-counter pills. The main product, </w:t>
      </w:r>
      <w:proofErr w:type="spellStart"/>
      <w:r>
        <w:rPr>
          <w:rFonts w:ascii="Arial" w:hAnsi="Arial" w:cs="Arial"/>
          <w:sz w:val="24"/>
          <w:szCs w:val="24"/>
        </w:rPr>
        <w:t>Gelief</w:t>
      </w:r>
      <w:proofErr w:type="spellEnd"/>
      <w:r>
        <w:rPr>
          <w:rFonts w:ascii="Arial" w:hAnsi="Arial" w:cs="Arial"/>
          <w:sz w:val="24"/>
          <w:szCs w:val="24"/>
        </w:rPr>
        <w:t xml:space="preserve">, is meant to be safe, healthy, and a cost-effective way to relief the pain associated with headaches. </w:t>
      </w:r>
    </w:p>
    <w:p w:rsidR="00696773" w:rsidRDefault="00696773" w:rsidP="00BB05E0">
      <w:pPr>
        <w:rPr>
          <w:rFonts w:ascii="Arial" w:hAnsi="Arial" w:cs="Arial"/>
          <w:sz w:val="24"/>
          <w:szCs w:val="24"/>
        </w:rPr>
      </w:pPr>
    </w:p>
    <w:p w:rsidR="00696773" w:rsidRDefault="00696773" w:rsidP="00696773">
      <w:pPr>
        <w:pStyle w:val="ListParagraph"/>
        <w:rPr>
          <w:rFonts w:ascii="Arial" w:hAnsi="Arial" w:cs="Arial"/>
          <w:sz w:val="28"/>
          <w:szCs w:val="28"/>
        </w:rPr>
      </w:pPr>
    </w:p>
    <w:p w:rsidR="00696773" w:rsidRDefault="00696773" w:rsidP="00696773">
      <w:pPr>
        <w:pStyle w:val="ListParagraph"/>
        <w:rPr>
          <w:rFonts w:ascii="Arial" w:hAnsi="Arial" w:cs="Arial"/>
          <w:sz w:val="28"/>
          <w:szCs w:val="28"/>
        </w:rPr>
      </w:pPr>
    </w:p>
    <w:p w:rsidR="00696773" w:rsidRDefault="00696773" w:rsidP="00696773">
      <w:pPr>
        <w:pStyle w:val="ListParagraph"/>
        <w:rPr>
          <w:rFonts w:ascii="Arial" w:hAnsi="Arial" w:cs="Arial"/>
          <w:sz w:val="28"/>
          <w:szCs w:val="28"/>
        </w:rPr>
      </w:pPr>
    </w:p>
    <w:p w:rsidR="00696773" w:rsidRDefault="00696773" w:rsidP="00696773">
      <w:pPr>
        <w:pStyle w:val="ListParagraph"/>
        <w:rPr>
          <w:rFonts w:ascii="Arial" w:hAnsi="Arial" w:cs="Arial"/>
          <w:sz w:val="28"/>
          <w:szCs w:val="28"/>
        </w:rPr>
      </w:pPr>
    </w:p>
    <w:p w:rsidR="00696773" w:rsidRPr="00696773" w:rsidRDefault="00696773" w:rsidP="00696773">
      <w:pPr>
        <w:pStyle w:val="ListParagraph"/>
        <w:rPr>
          <w:rFonts w:ascii="Arial" w:hAnsi="Arial" w:cs="Arial"/>
          <w:sz w:val="28"/>
          <w:szCs w:val="28"/>
        </w:rPr>
      </w:pPr>
    </w:p>
    <w:p w:rsidR="00696773" w:rsidRPr="00696773" w:rsidRDefault="00696773" w:rsidP="00696773">
      <w:pPr>
        <w:pStyle w:val="ListParagraph"/>
        <w:numPr>
          <w:ilvl w:val="1"/>
          <w:numId w:val="1"/>
        </w:numPr>
        <w:rPr>
          <w:rFonts w:ascii="Arial" w:hAnsi="Arial" w:cs="Arial"/>
          <w:sz w:val="28"/>
          <w:szCs w:val="28"/>
        </w:rPr>
      </w:pPr>
      <w:r w:rsidRPr="00696773">
        <w:rPr>
          <w:rFonts w:ascii="Arial" w:hAnsi="Arial" w:cs="Arial"/>
          <w:sz w:val="28"/>
          <w:szCs w:val="28"/>
        </w:rPr>
        <w:t>Keys to Success</w:t>
      </w:r>
    </w:p>
    <w:p w:rsidR="00696773" w:rsidRDefault="00696773" w:rsidP="00696773">
      <w:pPr>
        <w:rPr>
          <w:rFonts w:ascii="Arial" w:hAnsi="Arial" w:cs="Arial"/>
          <w:sz w:val="24"/>
          <w:szCs w:val="24"/>
        </w:rPr>
      </w:pPr>
      <w:r>
        <w:rPr>
          <w:rFonts w:ascii="Arial" w:hAnsi="Arial" w:cs="Arial"/>
          <w:sz w:val="24"/>
          <w:szCs w:val="24"/>
        </w:rPr>
        <w:t>The keys to success in this business are:</w:t>
      </w:r>
    </w:p>
    <w:p w:rsidR="00696773" w:rsidRDefault="00696773" w:rsidP="00696773">
      <w:pPr>
        <w:pStyle w:val="ListParagraph"/>
        <w:numPr>
          <w:ilvl w:val="0"/>
          <w:numId w:val="3"/>
        </w:numPr>
        <w:rPr>
          <w:rFonts w:ascii="Arial" w:hAnsi="Arial" w:cs="Arial"/>
          <w:sz w:val="24"/>
          <w:szCs w:val="24"/>
        </w:rPr>
      </w:pPr>
      <w:r>
        <w:rPr>
          <w:rFonts w:ascii="Arial" w:hAnsi="Arial" w:cs="Arial"/>
          <w:sz w:val="24"/>
          <w:szCs w:val="24"/>
        </w:rPr>
        <w:t xml:space="preserve">Product quality: </w:t>
      </w:r>
      <w:r w:rsidR="00652C19">
        <w:rPr>
          <w:rFonts w:ascii="Arial" w:hAnsi="Arial" w:cs="Arial"/>
          <w:sz w:val="24"/>
          <w:szCs w:val="24"/>
        </w:rPr>
        <w:t>Our products</w:t>
      </w:r>
      <w:r>
        <w:rPr>
          <w:rFonts w:ascii="Arial" w:hAnsi="Arial" w:cs="Arial"/>
          <w:sz w:val="24"/>
          <w:szCs w:val="24"/>
        </w:rPr>
        <w:t xml:space="preserve"> will be tested for correct amounts of each ingredient, and for any adverse effects to the user. The adverse effects will be cited clearly on the label.</w:t>
      </w:r>
    </w:p>
    <w:p w:rsidR="00696773" w:rsidRDefault="00696773" w:rsidP="00696773">
      <w:pPr>
        <w:pStyle w:val="ListParagraph"/>
        <w:rPr>
          <w:rFonts w:ascii="Arial" w:hAnsi="Arial" w:cs="Arial"/>
          <w:sz w:val="24"/>
          <w:szCs w:val="24"/>
        </w:rPr>
      </w:pPr>
    </w:p>
    <w:p w:rsidR="00696773" w:rsidRDefault="00696773" w:rsidP="00696773">
      <w:pPr>
        <w:pStyle w:val="ListParagraph"/>
        <w:numPr>
          <w:ilvl w:val="0"/>
          <w:numId w:val="3"/>
        </w:numPr>
        <w:rPr>
          <w:rFonts w:ascii="Arial" w:hAnsi="Arial" w:cs="Arial"/>
          <w:sz w:val="24"/>
          <w:szCs w:val="24"/>
        </w:rPr>
      </w:pPr>
      <w:r>
        <w:rPr>
          <w:rFonts w:ascii="Arial" w:hAnsi="Arial" w:cs="Arial"/>
          <w:sz w:val="24"/>
          <w:szCs w:val="24"/>
        </w:rPr>
        <w:t xml:space="preserve">Service: Herbal Remedies International will provide excellent customer service and give their best efforts when trying to resolve any situation that </w:t>
      </w:r>
      <w:r w:rsidR="00652C19">
        <w:rPr>
          <w:rFonts w:ascii="Arial" w:hAnsi="Arial" w:cs="Arial"/>
          <w:sz w:val="24"/>
          <w:szCs w:val="24"/>
        </w:rPr>
        <w:t>may</w:t>
      </w:r>
      <w:r>
        <w:rPr>
          <w:rFonts w:ascii="Arial" w:hAnsi="Arial" w:cs="Arial"/>
          <w:sz w:val="24"/>
          <w:szCs w:val="24"/>
        </w:rPr>
        <w:t xml:space="preserve"> arise. </w:t>
      </w:r>
    </w:p>
    <w:p w:rsidR="00696773" w:rsidRPr="00696773" w:rsidRDefault="00696773" w:rsidP="00696773">
      <w:pPr>
        <w:pStyle w:val="ListParagraph"/>
        <w:rPr>
          <w:rFonts w:ascii="Arial" w:hAnsi="Arial" w:cs="Arial"/>
          <w:sz w:val="24"/>
          <w:szCs w:val="24"/>
        </w:rPr>
      </w:pPr>
    </w:p>
    <w:p w:rsidR="00696773" w:rsidRDefault="004D0DE8" w:rsidP="00696773">
      <w:pPr>
        <w:pStyle w:val="ListParagraph"/>
        <w:numPr>
          <w:ilvl w:val="0"/>
          <w:numId w:val="3"/>
        </w:numPr>
        <w:rPr>
          <w:rFonts w:ascii="Arial" w:hAnsi="Arial" w:cs="Arial"/>
          <w:sz w:val="24"/>
          <w:szCs w:val="24"/>
        </w:rPr>
      </w:pPr>
      <w:r>
        <w:rPr>
          <w:rFonts w:ascii="Arial" w:hAnsi="Arial" w:cs="Arial"/>
          <w:sz w:val="24"/>
          <w:szCs w:val="24"/>
        </w:rPr>
        <w:t>Marketing: T</w:t>
      </w:r>
      <w:r w:rsidR="00696773">
        <w:rPr>
          <w:rFonts w:ascii="Arial" w:hAnsi="Arial" w:cs="Arial"/>
          <w:sz w:val="24"/>
          <w:szCs w:val="24"/>
        </w:rPr>
        <w:t xml:space="preserve">he products will be marketed to the correct target audience. The products will be sold in </w:t>
      </w:r>
      <w:r>
        <w:rPr>
          <w:rFonts w:ascii="Arial" w:hAnsi="Arial" w:cs="Arial"/>
          <w:sz w:val="24"/>
          <w:szCs w:val="24"/>
        </w:rPr>
        <w:t>local businesses that cater to those that live a more natural lifestyle, and wish to use natural remedies at home.</w:t>
      </w:r>
    </w:p>
    <w:p w:rsidR="004D0DE8" w:rsidRPr="004D0DE8" w:rsidRDefault="004D0DE8" w:rsidP="004D0DE8">
      <w:pPr>
        <w:pStyle w:val="ListParagraph"/>
        <w:rPr>
          <w:rFonts w:ascii="Arial" w:hAnsi="Arial" w:cs="Arial"/>
          <w:sz w:val="24"/>
          <w:szCs w:val="24"/>
        </w:rPr>
      </w:pPr>
    </w:p>
    <w:p w:rsidR="004D0DE8" w:rsidRPr="00696773" w:rsidRDefault="004D0DE8" w:rsidP="00696773">
      <w:pPr>
        <w:pStyle w:val="ListParagraph"/>
        <w:numPr>
          <w:ilvl w:val="0"/>
          <w:numId w:val="3"/>
        </w:numPr>
        <w:rPr>
          <w:rFonts w:ascii="Arial" w:hAnsi="Arial" w:cs="Arial"/>
          <w:sz w:val="24"/>
          <w:szCs w:val="24"/>
        </w:rPr>
      </w:pPr>
      <w:r>
        <w:rPr>
          <w:rFonts w:ascii="Arial" w:hAnsi="Arial" w:cs="Arial"/>
          <w:sz w:val="24"/>
          <w:szCs w:val="24"/>
        </w:rPr>
        <w:t xml:space="preserve">Management: There will be a deep understanding of how the product works, and how each ingredient enhances the quality of the product. The costs for production and labor will be understood. Proper inventory, employee management, and quality control will be </w:t>
      </w:r>
      <w:proofErr w:type="gramStart"/>
      <w:r>
        <w:rPr>
          <w:rFonts w:ascii="Arial" w:hAnsi="Arial" w:cs="Arial"/>
          <w:sz w:val="24"/>
          <w:szCs w:val="24"/>
        </w:rPr>
        <w:t>ke</w:t>
      </w:r>
      <w:bookmarkStart w:id="0" w:name="_GoBack"/>
      <w:bookmarkEnd w:id="0"/>
      <w:r>
        <w:rPr>
          <w:rFonts w:ascii="Arial" w:hAnsi="Arial" w:cs="Arial"/>
          <w:sz w:val="24"/>
          <w:szCs w:val="24"/>
        </w:rPr>
        <w:t>y</w:t>
      </w:r>
      <w:proofErr w:type="gramEnd"/>
      <w:r>
        <w:rPr>
          <w:rFonts w:ascii="Arial" w:hAnsi="Arial" w:cs="Arial"/>
          <w:sz w:val="24"/>
          <w:szCs w:val="24"/>
        </w:rPr>
        <w:t>.</w:t>
      </w:r>
    </w:p>
    <w:sectPr w:rsidR="004D0DE8" w:rsidRPr="0069677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21F" w:rsidRDefault="0034421F" w:rsidP="0034421F">
      <w:pPr>
        <w:spacing w:after="0" w:line="240" w:lineRule="auto"/>
      </w:pPr>
      <w:r>
        <w:separator/>
      </w:r>
    </w:p>
  </w:endnote>
  <w:endnote w:type="continuationSeparator" w:id="0">
    <w:p w:rsidR="0034421F" w:rsidRDefault="0034421F" w:rsidP="00344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21F" w:rsidRDefault="0034421F" w:rsidP="0034421F">
      <w:pPr>
        <w:spacing w:after="0" w:line="240" w:lineRule="auto"/>
      </w:pPr>
      <w:r>
        <w:separator/>
      </w:r>
    </w:p>
  </w:footnote>
  <w:footnote w:type="continuationSeparator" w:id="0">
    <w:p w:rsidR="0034421F" w:rsidRDefault="0034421F" w:rsidP="003442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21F" w:rsidRPr="0034421F" w:rsidRDefault="0034421F" w:rsidP="0034421F">
    <w:pPr>
      <w:pStyle w:val="Header"/>
      <w:jc w:val="center"/>
      <w:rPr>
        <w:rFonts w:ascii="Arial" w:hAnsi="Arial" w:cs="Arial"/>
        <w:b/>
        <w:sz w:val="32"/>
        <w:szCs w:val="32"/>
      </w:rPr>
    </w:pPr>
    <w:r w:rsidRPr="0034421F">
      <w:rPr>
        <w:rFonts w:ascii="Arial" w:hAnsi="Arial" w:cs="Arial"/>
        <w:b/>
        <w:sz w:val="32"/>
        <w:szCs w:val="32"/>
      </w:rPr>
      <w:t>Business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36088B"/>
    <w:multiLevelType w:val="hybridMultilevel"/>
    <w:tmpl w:val="13AC2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2A6396"/>
    <w:multiLevelType w:val="hybridMultilevel"/>
    <w:tmpl w:val="693EE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0446E2"/>
    <w:multiLevelType w:val="multilevel"/>
    <w:tmpl w:val="6902050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21F"/>
    <w:rsid w:val="0034421F"/>
    <w:rsid w:val="004D0DE8"/>
    <w:rsid w:val="00544A9D"/>
    <w:rsid w:val="00652C19"/>
    <w:rsid w:val="00696773"/>
    <w:rsid w:val="006B227E"/>
    <w:rsid w:val="009443CE"/>
    <w:rsid w:val="00A027B4"/>
    <w:rsid w:val="00B75E03"/>
    <w:rsid w:val="00BB05E0"/>
    <w:rsid w:val="00BE409C"/>
    <w:rsid w:val="00E537D9"/>
    <w:rsid w:val="00FA4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2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21F"/>
  </w:style>
  <w:style w:type="paragraph" w:styleId="Footer">
    <w:name w:val="footer"/>
    <w:basedOn w:val="Normal"/>
    <w:link w:val="FooterChar"/>
    <w:uiPriority w:val="99"/>
    <w:unhideWhenUsed/>
    <w:rsid w:val="00344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21F"/>
  </w:style>
  <w:style w:type="paragraph" w:styleId="ListParagraph">
    <w:name w:val="List Paragraph"/>
    <w:basedOn w:val="Normal"/>
    <w:uiPriority w:val="34"/>
    <w:qFormat/>
    <w:rsid w:val="003442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2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21F"/>
  </w:style>
  <w:style w:type="paragraph" w:styleId="Footer">
    <w:name w:val="footer"/>
    <w:basedOn w:val="Normal"/>
    <w:link w:val="FooterChar"/>
    <w:uiPriority w:val="99"/>
    <w:unhideWhenUsed/>
    <w:rsid w:val="00344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21F"/>
  </w:style>
  <w:style w:type="paragraph" w:styleId="ListParagraph">
    <w:name w:val="List Paragraph"/>
    <w:basedOn w:val="Normal"/>
    <w:uiPriority w:val="34"/>
    <w:qFormat/>
    <w:rsid w:val="00344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Brianna M Muleski</dc:creator>
  <cp:lastModifiedBy>Brianna M Muleski</cp:lastModifiedBy>
  <cp:revision>9</cp:revision>
  <cp:lastPrinted>2013-11-18T19:47:00Z</cp:lastPrinted>
  <dcterms:created xsi:type="dcterms:W3CDTF">2013-11-15T19:17:00Z</dcterms:created>
  <dcterms:modified xsi:type="dcterms:W3CDTF">2013-11-18T19:48:00Z</dcterms:modified>
</cp:coreProperties>
</file>