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A432D4">
        <w:rPr>
          <w:rFonts w:ascii="Times New Roman" w:hAnsi="Times New Roman"/>
          <w:i/>
          <w:sz w:val="24"/>
          <w:szCs w:val="24"/>
          <w:u w:val="single"/>
        </w:rPr>
        <w:t>: 2.3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A432D4">
        <w:rPr>
          <w:rFonts w:ascii="Times New Roman" w:hAnsi="Times New Roman"/>
          <w:i/>
          <w:sz w:val="24"/>
          <w:szCs w:val="24"/>
          <w:u w:val="single"/>
        </w:rPr>
        <w:t>:</w:t>
      </w: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A432D4">
        <w:rPr>
          <w:rFonts w:ascii="Times New Roman" w:hAnsi="Times New Roman"/>
          <w:i/>
          <w:sz w:val="24"/>
          <w:szCs w:val="24"/>
          <w:u w:val="single"/>
        </w:rPr>
        <w:t>View Wellness Logs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A432D4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process uses a provided member id to look up the wellness logs and send them back to the user.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A432D4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432D4" w:rsidRPr="004E083E" w:rsidRDefault="00A432D4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Wellness logs</w:t>
            </w:r>
            <w:r w:rsidR="00A7123D">
              <w:rPr>
                <w:rFonts w:ascii="Times New Roman" w:hAnsi="Times New Roman"/>
                <w:sz w:val="24"/>
                <w:szCs w:val="24"/>
              </w:rPr>
              <w:t xml:space="preserve"> sent successfully.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A7123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7123D" w:rsidRPr="00E368B9" w:rsidRDefault="00A7123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Wellness logs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A7123D" w:rsidRDefault="00A7123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820C8" w:rsidRPr="00E368B9" w:rsidRDefault="00A7123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member ID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7123D" w:rsidRPr="00E368B9" w:rsidRDefault="00A7123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Wellness logs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A432D4"/>
    <w:rsid w:val="00A7123D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DD69-4315-1C4B-8B73-3372B634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2015-11-11T18:51:00Z</dcterms:created>
  <dcterms:modified xsi:type="dcterms:W3CDTF">2015-11-11T18:51:00Z</dcterms:modified>
</cp:coreProperties>
</file>