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22"/>
          <w:szCs w:val="22"/>
        </w:rPr>
      </w:pPr>
      <w:bookmarkStart w:colFirst="0" w:colLast="0" w:name="_4g66hatsws1i" w:id="0"/>
      <w:bookmarkEnd w:id="0"/>
      <w:r w:rsidDel="00000000" w:rsidR="00000000" w:rsidRPr="00000000">
        <w:rPr>
          <w:b w:val="1"/>
          <w:sz w:val="22"/>
          <w:szCs w:val="22"/>
          <w:rtl w:val="0"/>
        </w:rPr>
        <w:t xml:space="preserve">Objectives</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React components</w:t>
      </w:r>
    </w:p>
    <w:p w:rsidR="00000000" w:rsidDel="00000000" w:rsidP="00000000" w:rsidRDefault="00000000" w:rsidRPr="00000000" w14:paraId="0000000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differences between components and JavaScript functions</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Identify the types of components</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class component</w:t>
      </w:r>
    </w:p>
    <w:p w:rsidR="00000000" w:rsidDel="00000000" w:rsidP="00000000" w:rsidRDefault="00000000" w:rsidRPr="00000000" w14:paraId="00000007">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Explain function component</w:t>
      </w:r>
    </w:p>
    <w:p w:rsidR="00000000" w:rsidDel="00000000" w:rsidP="00000000" w:rsidRDefault="00000000" w:rsidRPr="00000000" w14:paraId="00000008">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component constructor</w:t>
      </w:r>
    </w:p>
    <w:p w:rsidR="00000000" w:rsidDel="00000000" w:rsidP="00000000" w:rsidRDefault="00000000" w:rsidRPr="00000000" w14:paraId="00000009">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Define render() function</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pPr>
      <w:r w:rsidDel="00000000" w:rsidR="00000000" w:rsidRPr="00000000">
        <w:rPr>
          <w:rtl w:val="0"/>
        </w:rPr>
        <w:t xml:space="preserve">In this hands-on lab, you will learn how to:</w:t>
      </w:r>
    </w:p>
    <w:p w:rsidR="00000000" w:rsidDel="00000000" w:rsidP="00000000" w:rsidRDefault="00000000" w:rsidRPr="00000000" w14:paraId="0000000C">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class component</w:t>
      </w:r>
    </w:p>
    <w:p w:rsidR="00000000" w:rsidDel="00000000" w:rsidP="00000000" w:rsidRDefault="00000000" w:rsidRPr="00000000" w14:paraId="0000000D">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multiple components</w:t>
      </w:r>
    </w:p>
    <w:p w:rsidR="00000000" w:rsidDel="00000000" w:rsidP="00000000" w:rsidRDefault="00000000" w:rsidRPr="00000000" w14:paraId="0000000E">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Render a component</w:t>
      </w:r>
    </w:p>
    <w:p w:rsidR="00000000" w:rsidDel="00000000" w:rsidP="00000000" w:rsidRDefault="00000000" w:rsidRPr="00000000" w14:paraId="0000000F">
      <w:pPr>
        <w:pStyle w:val="Heading2"/>
        <w:keepNext w:val="0"/>
        <w:keepLines w:val="0"/>
        <w:spacing w:after="80" w:lineRule="auto"/>
        <w:rPr>
          <w:b w:val="1"/>
          <w:sz w:val="22"/>
          <w:szCs w:val="22"/>
        </w:rPr>
      </w:pPr>
      <w:bookmarkStart w:colFirst="0" w:colLast="0" w:name="_b2ytdeps0xql" w:id="1"/>
      <w:bookmarkEnd w:id="1"/>
      <w:r w:rsidDel="00000000" w:rsidR="00000000" w:rsidRPr="00000000">
        <w:rPr>
          <w:b w:val="1"/>
          <w:sz w:val="22"/>
          <w:szCs w:val="22"/>
          <w:rtl w:val="0"/>
        </w:rPr>
        <w:t xml:space="preserve">Prerequisites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The following is required to complete this hands-on lab:</w:t>
      </w:r>
    </w:p>
    <w:p w:rsidR="00000000" w:rsidDel="00000000" w:rsidP="00000000" w:rsidRDefault="00000000" w:rsidRPr="00000000" w14:paraId="00000012">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Node.js</w:t>
      </w:r>
    </w:p>
    <w:p w:rsidR="00000000" w:rsidDel="00000000" w:rsidP="00000000" w:rsidRDefault="00000000" w:rsidRPr="00000000" w14:paraId="00000013">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NPM</w:t>
      </w:r>
    </w:p>
    <w:p w:rsidR="00000000" w:rsidDel="00000000" w:rsidP="00000000" w:rsidRDefault="00000000" w:rsidRPr="00000000" w14:paraId="00000014">
      <w:pPr>
        <w:spacing w:after="240" w:before="240" w:lineRule="auto"/>
        <w:ind w:left="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 Studio Code</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pStyle w:val="Heading2"/>
        <w:keepNext w:val="0"/>
        <w:keepLines w:val="0"/>
        <w:spacing w:after="80" w:lineRule="auto"/>
        <w:rPr>
          <w:b w:val="1"/>
          <w:sz w:val="22"/>
          <w:szCs w:val="22"/>
        </w:rPr>
      </w:pPr>
      <w:bookmarkStart w:colFirst="0" w:colLast="0" w:name="_cggen8lsahsi" w:id="2"/>
      <w:bookmarkEnd w:id="2"/>
      <w:r w:rsidDel="00000000" w:rsidR="00000000" w:rsidRPr="00000000">
        <w:rPr>
          <w:b w:val="1"/>
          <w:sz w:val="22"/>
          <w:szCs w:val="22"/>
          <w:rtl w:val="0"/>
        </w:rPr>
        <w:t xml:space="preserve">Notes</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Estimated time to complete this lab: </w:t>
      </w:r>
      <w:r w:rsidDel="00000000" w:rsidR="00000000" w:rsidRPr="00000000">
        <w:rPr>
          <w:b w:val="1"/>
          <w:rtl w:val="0"/>
        </w:rPr>
        <w:t xml:space="preserve">30 minutes.</w:t>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256.8" w:lineRule="auto"/>
        <w:ind w:left="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React project named “StudentApp” type the following command in terminal of Visual studio:</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drawing>
          <wp:inline distB="114300" distT="114300" distL="114300" distR="114300">
            <wp:extent cx="2298700" cy="1778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8700" cy="177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Rule="auto"/>
        <w:ind w:left="2160" w:firstLine="0"/>
        <w:rPr/>
      </w:pPr>
      <w:r w:rsidDel="00000000" w:rsidR="00000000" w:rsidRPr="00000000">
        <w:rPr>
          <w:rtl w:val="0"/>
        </w:rPr>
        <w:t xml:space="preserve"> </w:t>
      </w:r>
    </w:p>
    <w:p w:rsidR="00000000" w:rsidDel="00000000" w:rsidP="00000000" w:rsidRDefault="00000000" w:rsidRPr="00000000" w14:paraId="00000020">
      <w:pPr>
        <w:spacing w:after="240" w:before="240" w:line="256.8" w:lineRule="auto"/>
        <w:ind w:left="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 new folder under Src folder with the name “Components”. Add a new file named “Home.js”</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256.8" w:lineRule="auto"/>
        <w:ind w:left="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Type the following code in Home.js</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4864100" cy="1663700"/>
            <wp:effectExtent b="0" l="0" r="0" 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641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256.8" w:lineRule="auto"/>
        <w:ind w:left="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Under Src folder add another file named “About.js”</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256.8"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Repeat the same steps for Creating “About” and  “Contact” component by adding a new file as ”About.js”, “Contact.js” under “Src” folder and edit the code as mentioned for “Home” Component.</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256.8" w:lineRule="auto"/>
        <w:ind w:left="36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Edit the App.js to invoke the Home, About and Contact component as follows:</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256.8" w:lineRule="auto"/>
        <w:rPr/>
      </w:pPr>
      <w:r w:rsidDel="00000000" w:rsidR="00000000" w:rsidRPr="00000000">
        <w:rPr/>
        <w:drawing>
          <wp:inline distB="114300" distT="114300" distL="114300" distR="114300">
            <wp:extent cx="4292600" cy="33020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92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256.8" w:lineRule="auto"/>
        <w:ind w:left="36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command Prompt, navigate into StudentApp and execute the code by typing the following command:</w:t>
      </w:r>
    </w:p>
    <w:p w:rsidR="00000000" w:rsidDel="00000000" w:rsidP="00000000" w:rsidRDefault="00000000" w:rsidRPr="00000000" w14:paraId="00000030">
      <w:pPr>
        <w:spacing w:after="240" w:before="240" w:lineRule="auto"/>
        <w:rPr>
          <w:color w:val="ffffff"/>
          <w:highlight w:val="black"/>
        </w:rPr>
      </w:pPr>
      <w:r w:rsidDel="00000000" w:rsidR="00000000" w:rsidRPr="00000000">
        <w:rPr>
          <w:color w:val="ffffff"/>
          <w:highlight w:val="black"/>
          <w:rtl w:val="0"/>
        </w:rPr>
        <w:t xml:space="preserve"> </w:t>
      </w:r>
    </w:p>
    <w:p w:rsidR="00000000" w:rsidDel="00000000" w:rsidP="00000000" w:rsidRDefault="00000000" w:rsidRPr="00000000" w14:paraId="00000031">
      <w:pPr>
        <w:spacing w:after="240" w:before="240" w:lineRule="auto"/>
        <w:rPr>
          <w:color w:val="ffffff"/>
          <w:highlight w:val="black"/>
        </w:rPr>
      </w:pPr>
      <w:r w:rsidDel="00000000" w:rsidR="00000000" w:rsidRPr="00000000">
        <w:rPr>
          <w:color w:val="ffffff"/>
          <w:highlight w:val="black"/>
        </w:rPr>
        <w:drawing>
          <wp:inline distB="114300" distT="114300" distL="114300" distR="114300">
            <wp:extent cx="1574800" cy="190500"/>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5748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256.8" w:lineRule="auto"/>
        <w:ind w:left="360"/>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Open browser and type “localhost:3000” in the address bar:</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drawing>
          <wp:inline distB="114300" distT="114300" distL="114300" distR="114300">
            <wp:extent cx="5727700" cy="30607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277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drawing>
          <wp:inline distB="114300" distT="114300" distL="114300" distR="114300">
            <wp:extent cx="5731200" cy="64135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6413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drawing>
          <wp:inline distB="114300" distT="114300" distL="114300" distR="114300">
            <wp:extent cx="5731200" cy="32131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drawing>
          <wp:inline distB="114300" distT="114300" distL="114300" distR="114300">
            <wp:extent cx="5731200" cy="2654300"/>
            <wp:effectExtent b="0" l="0" r="0" t="0"/>
            <wp:docPr id="1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drawing>
          <wp:inline distB="114300" distT="114300" distL="114300" distR="114300">
            <wp:extent cx="5731200" cy="265430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731200" cy="25273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drawing>
          <wp:inline distB="114300" distT="114300" distL="114300" distR="114300">
            <wp:extent cx="5731200" cy="4978400"/>
            <wp:effectExtent b="0" l="0" r="0" t="0"/>
            <wp:docPr id="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drawing>
          <wp:inline distB="114300" distT="114300" distL="114300" distR="114300">
            <wp:extent cx="5731200" cy="1930400"/>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drawing>
          <wp:inline distB="114300" distT="114300" distL="114300" distR="114300">
            <wp:extent cx="5731200" cy="19558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1955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3.png"/><Relationship Id="rId7" Type="http://schemas.openxmlformats.org/officeDocument/2006/relationships/image" Target="media/image1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