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8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551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1152525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866775"/>
                  <wp:effectExtent l="0" t="0" r="0" b="0"/>
                  <wp:docPr id="2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828675" cy="1285875"/>
                  <wp:effectExtent l="0" t="0" r="0" b="0"/>
                  <wp:docPr id="3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914400" cy="772160"/>
                  <wp:effectExtent l="0" t="0" r="0" b="0"/>
                  <wp:docPr id="4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51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797560" cy="1219835"/>
                  <wp:effectExtent l="0" t="0" r="0" b="0"/>
                  <wp:docPr id="5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952500"/>
                  <wp:effectExtent l="0" t="0" r="0" b="0"/>
                  <wp:docPr id="6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054735" cy="843915"/>
                  <wp:effectExtent l="0" t="0" r="0" b="0"/>
                  <wp:docPr id="7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73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115695" cy="1123950"/>
                  <wp:effectExtent l="0" t="0" r="0" b="0"/>
                  <wp:docPr id="8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69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51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969645" cy="1104900"/>
                  <wp:effectExtent l="0" t="0" r="0" b="0"/>
                  <wp:docPr id="9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64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803275" cy="1038225"/>
                  <wp:effectExtent l="0" t="0" r="0" b="0"/>
                  <wp:docPr id="10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036320" cy="1104900"/>
                  <wp:effectExtent l="0" t="0" r="0" b="0"/>
                  <wp:docPr id="11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384300" cy="1038225"/>
                  <wp:effectExtent l="0" t="0" r="0" b="0"/>
                  <wp:docPr id="12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51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028700" cy="1248410"/>
                  <wp:effectExtent l="0" t="0" r="0" b="0"/>
                  <wp:docPr id="13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36345" cy="1200150"/>
                  <wp:effectExtent l="0" t="0" r="0" b="0"/>
                  <wp:docPr id="14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34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348105" cy="981075"/>
                  <wp:effectExtent l="0" t="0" r="0" b="0"/>
                  <wp:docPr id="15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1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66190" cy="819150"/>
                  <wp:effectExtent l="0" t="0" r="0" b="0"/>
                  <wp:docPr id="16" name="Pictur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51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428750" cy="755015"/>
                  <wp:effectExtent l="0" t="0" r="0" b="0"/>
                  <wp:docPr id="17" name="Pictur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3993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551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bus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sun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man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ten</w:t>
            </w:r>
          </w:p>
        </w:tc>
      </w:tr>
      <w:tr>
        <w:trPr>
          <w:trHeight w:val="2551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bag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bed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red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dog</w:t>
            </w:r>
          </w:p>
        </w:tc>
      </w:tr>
      <w:tr>
        <w:trPr>
          <w:trHeight w:val="2551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cat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six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pen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jam</w:t>
            </w:r>
          </w:p>
        </w:tc>
      </w:tr>
      <w:tr>
        <w:trPr>
          <w:trHeight w:val="2551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leg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fan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hat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zip</w:t>
            </w:r>
          </w:p>
        </w:tc>
      </w:tr>
      <w:tr>
        <w:trPr>
          <w:trHeight w:val="2551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  <w:t>van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0"/>
                <w:szCs w:val="102"/>
              </w:rPr>
            </w:pPr>
            <w:r>
              <w:rPr>
                <w:sz w:val="90"/>
                <w:szCs w:val="102"/>
              </w:rPr>
            </w:r>
          </w:p>
        </w:tc>
      </w:tr>
    </w:tbl>
    <w:p>
      <w:pPr>
        <w:pStyle w:val="Normal"/>
        <w:spacing w:before="0" w:after="160"/>
        <w:rPr>
          <w:sz w:val="10"/>
          <w:szCs w:val="102"/>
        </w:rPr>
      </w:pPr>
      <w:r>
        <w:rPr>
          <w:sz w:val="10"/>
          <w:szCs w:val="102"/>
          <w:lang w:val="en-US"/>
        </w:rPr>
        <w:t xml:space="preserve"> </w:t>
      </w:r>
    </w:p>
    <w:sectPr>
      <w:headerReference w:type="default" r:id="rId19"/>
      <w:footerReference w:type="default" r:id="rId20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01.0 CVCs matching cards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16eac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055b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055b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b14b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055b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055b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d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2</Pages>
  <Words>24</Words>
  <Characters>108</Characters>
  <CharactersWithSpaces>117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2021-12-29T17:26:00Z</dcterms:created>
  <dc:creator>Jane Cullen</dc:creator>
  <dc:description/>
  <dc:language>en-GB</dc:language>
  <cp:lastModifiedBy/>
  <dcterms:modified xsi:type="dcterms:W3CDTF">2024-10-16T22:34:01Z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