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CCEF1" w14:textId="58B5E7C6" w:rsidR="0051253E" w:rsidRDefault="007F470E" w:rsidP="00C153FC">
      <w:r>
        <w:rPr>
          <w:noProof/>
        </w:rPr>
        <mc:AlternateContent>
          <mc:Choice Requires="wps">
            <w:drawing>
              <wp:anchor distT="0" distB="0" distL="114300" distR="114300" simplePos="0" relativeHeight="251664384" behindDoc="0" locked="0" layoutInCell="1" allowOverlap="1" wp14:anchorId="166F5F3B" wp14:editId="70BA54BD">
                <wp:simplePos x="0" y="0"/>
                <wp:positionH relativeFrom="margin">
                  <wp:posOffset>2359572</wp:posOffset>
                </wp:positionH>
                <wp:positionV relativeFrom="paragraph">
                  <wp:posOffset>152400</wp:posOffset>
                </wp:positionV>
                <wp:extent cx="5286704" cy="1040524"/>
                <wp:effectExtent l="0" t="0" r="0" b="7620"/>
                <wp:wrapNone/>
                <wp:docPr id="1253288674" name="Text Box 1"/>
                <wp:cNvGraphicFramePr/>
                <a:graphic xmlns:a="http://schemas.openxmlformats.org/drawingml/2006/main">
                  <a:graphicData uri="http://schemas.microsoft.com/office/word/2010/wordprocessingShape">
                    <wps:wsp>
                      <wps:cNvSpPr txBox="1"/>
                      <wps:spPr>
                        <a:xfrm>
                          <a:off x="0" y="0"/>
                          <a:ext cx="5286704" cy="1040524"/>
                        </a:xfrm>
                        <a:prstGeom prst="rect">
                          <a:avLst/>
                        </a:prstGeom>
                        <a:noFill/>
                        <a:ln>
                          <a:noFill/>
                        </a:ln>
                      </wps:spPr>
                      <wps:txbx>
                        <w:txbxContent>
                          <w:p w14:paraId="54FB87AA" w14:textId="67C4D6B5" w:rsidR="00011EE9" w:rsidRPr="00011EE9" w:rsidRDefault="00011EE9" w:rsidP="00011EE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EE9">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r w:rsidRPr="006A660F">
                              <w:rPr>
                                <w:rFonts w:ascii="Arial Black" w:hAnsi="Arial Black"/>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166F5F3B" id="_x0000_t202" coordsize="21600,21600" o:spt="202" path="m,l,21600r21600,l21600,xe">
                <v:stroke joinstyle="miter"/>
                <v:path gradientshapeok="t" o:connecttype="rect"/>
              </v:shapetype>
              <v:shape id="Text Box 1" o:spid="_x0000_s1026" type="#_x0000_t202" style="position:absolute;margin-left:185.8pt;margin-top:12pt;width:416.3pt;height:81.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EAIAACQEAAAOAAAAZHJzL2Uyb0RvYy54bWysU01v2zAMvQ/YfxB0X2wHTtsZcYqsRYYB&#10;QVsgHXpWZCk2YImapMTOfv0o2flYt9Owi0yR9CP5+DS/71VLDsK6BnRJs0lKidAcqkbvSvr9dfXp&#10;jhLnma5YC1qU9CgcvV98/DDvTCGmUENbCUsQRLuiMyWtvTdFkjheC8XcBIzQGJRgFfN4tbuksqxD&#10;dNUm0zS9STqwlbHAhXPofRyCdBHxpRTcP0vphCdtSbE3H08bz204k8WcFTvLTN3wsQ32D10o1mgs&#10;eoZ6ZJ6RvW3+gFINt+BA+gkHlYCUDRdxBpwmS99Ns6mZEXEWJMeZM03u/8Hyp8PGvFji+y/Q4wID&#10;IZ1xhUNnmKeXVoUvdkowjhQez7SJ3hOOztn07uY2zSnhGMvSPJ1N84CTXH431vmvAhQJRkkt7iXS&#10;xQ5r54fUU0qopmHVtG3cTat/cyBm8CSXHoPl+20/Nr6F6ojzWBhW7QxfNVhzzZx/YRZ3iyOgXv0z&#10;HrKFrqQwWpTUYH/+zR/ykXKMUtKhVkrqfuyZFZS03zQu43OW50Fc8ZLPbqd4sdeR7XVE79UDoBwz&#10;fBmGRzPk+/ZkSgvqDWW9DFUxxDTH2iX1J/PBDwrGZ8HFchmTUE6G+bXeGB6gA2mB0df+jVkz0u5x&#10;Y09wUhUr3rE/5A50L/ceZBNXEwgeWB15RynG5Y7PJmj9+h6zLo978QsAAP//AwBQSwMEFAAGAAgA&#10;AAAhALJGSUTfAAAACwEAAA8AAABkcnMvZG93bnJldi54bWxMj01PwzAMhu9I+w+RkbixZKXsozSd&#10;EIgraBsgccsar63WOFWTreXf453YzZYfvX7efD26VpyxD40nDbOpAoFUettQpeFz93a/BBGiIWta&#10;T6jhFwOsi8lNbjLrB9rgeRsrwSEUMqOhjrHLpAxljc6Eqe+Q+HbwvTOR176StjcDh7tWJkrNpTMN&#10;8YfadPhSY3ncnpyGr/fDz3eqPqpX99gNflSS3EpqfXc7Pj+BiDjGfxgu+qwOBTvt/YlsEK2Gh8Vs&#10;zqiGJOVOFyBRaQJiz9NysQJZ5PK6Q/EHAAD//wMAUEsBAi0AFAAGAAgAAAAhALaDOJL+AAAA4QEA&#10;ABMAAAAAAAAAAAAAAAAAAAAAAFtDb250ZW50X1R5cGVzXS54bWxQSwECLQAUAAYACAAAACEAOP0h&#10;/9YAAACUAQAACwAAAAAAAAAAAAAAAAAvAQAAX3JlbHMvLnJlbHNQSwECLQAUAAYACAAAACEAFbfz&#10;9hACAAAkBAAADgAAAAAAAAAAAAAAAAAuAgAAZHJzL2Uyb0RvYy54bWxQSwECLQAUAAYACAAAACEA&#10;skZJRN8AAAALAQAADwAAAAAAAAAAAAAAAABqBAAAZHJzL2Rvd25yZXYueG1sUEsFBgAAAAAEAAQA&#10;8wAAAHYFAAAAAA==&#10;" filled="f" stroked="f">
                <v:fill o:detectmouseclick="t"/>
                <v:textbox>
                  <w:txbxContent>
                    <w:p w14:paraId="54FB87AA" w14:textId="67C4D6B5" w:rsidR="00011EE9" w:rsidRPr="00011EE9" w:rsidRDefault="00011EE9" w:rsidP="00011EE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EE9">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r w:rsidRPr="006A660F">
                        <w:rPr>
                          <w:rFonts w:ascii="Arial Black" w:hAnsi="Arial Black"/>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w:t>
                      </w:r>
                    </w:p>
                  </w:txbxContent>
                </v:textbox>
                <w10:wrap anchorx="margin"/>
              </v:shape>
            </w:pict>
          </mc:Fallback>
        </mc:AlternateContent>
      </w:r>
      <w:r w:rsidR="00C153FC">
        <w:rPr>
          <w:noProof/>
        </w:rPr>
        <mc:AlternateContent>
          <mc:Choice Requires="wps">
            <w:drawing>
              <wp:anchor distT="0" distB="0" distL="114300" distR="114300" simplePos="0" relativeHeight="251662336" behindDoc="0" locked="0" layoutInCell="1" allowOverlap="1" wp14:anchorId="3F6461A0" wp14:editId="1BCACD00">
                <wp:simplePos x="0" y="0"/>
                <wp:positionH relativeFrom="margin">
                  <wp:posOffset>3337034</wp:posOffset>
                </wp:positionH>
                <wp:positionV relativeFrom="paragraph">
                  <wp:posOffset>1403131</wp:posOffset>
                </wp:positionV>
                <wp:extent cx="3394820" cy="346841"/>
                <wp:effectExtent l="0" t="0" r="0" b="0"/>
                <wp:wrapNone/>
                <wp:docPr id="1844928520" name="Text Box 1"/>
                <wp:cNvGraphicFramePr/>
                <a:graphic xmlns:a="http://schemas.openxmlformats.org/drawingml/2006/main">
                  <a:graphicData uri="http://schemas.microsoft.com/office/word/2010/wordprocessingShape">
                    <wps:wsp>
                      <wps:cNvSpPr txBox="1"/>
                      <wps:spPr>
                        <a:xfrm>
                          <a:off x="0" y="0"/>
                          <a:ext cx="3394820" cy="346841"/>
                        </a:xfrm>
                        <a:prstGeom prst="rect">
                          <a:avLst/>
                        </a:prstGeom>
                        <a:noFill/>
                        <a:ln>
                          <a:noFill/>
                        </a:ln>
                      </wps:spPr>
                      <wps:txbx>
                        <w:txbxContent>
                          <w:p w14:paraId="400E6697" w14:textId="066D59BF" w:rsidR="0051253E" w:rsidRPr="00011EE9" w:rsidRDefault="0051253E" w:rsidP="0051253E">
                            <w:pPr>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EE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Dhaka, </w:t>
                            </w:r>
                            <w:r w:rsidR="006A660F">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Friday</w:t>
                            </w:r>
                            <w:r w:rsidRPr="00011EE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January 1</w:t>
                            </w:r>
                            <w:r w:rsidR="006A660F">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011EE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,2025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F6461A0" id="_x0000_s1027" type="#_x0000_t202" style="position:absolute;margin-left:262.75pt;margin-top:110.5pt;width:267.3pt;height:27.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qHEQIAACoEAAAOAAAAZHJzL2Uyb0RvYy54bWysU8lu2zAQvRfoPxC81/Kipo5gOXATuChg&#10;JAGcIGeaIi0CFIclaUvu13dIeWvaU9ELNZwZzfLe4+yuazTZC+cVmJKOBkNKhOFQKbMt6evL8tOU&#10;Eh+YqZgGI0p6EJ7ezT9+mLW2EGOoQVfCESxifNHaktYh2CLLPK9Fw/wArDAYlOAaFvDqtlnlWIvV&#10;G52Nh8ObrAVXWQdceI/ehz5I56m+lIKHJym9CESXFGcL6XTp3MQzm89YsXXM1oofx2D/MEXDlMGm&#10;51IPLDCyc+qPUo3iDjzIMODQZCCl4iLtgNuMhu+2WdfMirQLguPtGSb//8ryx/3aPjsSuq/QIYER&#10;kNb6wqMz7tNJ18QvTkowjhAezrCJLhCOzsnkNp+OMcQxNslvpnkqk13+ts6HbwIaEo2SOqQlocX2&#10;Kx+wI6aeUmIzA0uldaJGm98cmBg92WXEaIVu0xFVXY2/geqAWznoCfeWLxW2XjEfnplDhnFaVG14&#10;wkNqaEsKR4uSGtzPv/ljPgKPUUpaVExJ/Y8dc4IS/d0gJbejPI8SS5f885eIiLuObK4jZtfcA4py&#10;hO/D8mTG/KBPpnTQvKG4F7Erhpjh2Luk4WTeh17H+Di4WCxSEorKsrAya8tj6YhdBPale2POHtEP&#10;yNsjnLTFinck9Lk96otdAKkSQxHnHtUj/CjIRNzx8UTFX99T1uWJz38BAAD//wMAUEsDBBQABgAI&#10;AAAAIQBnO+lN3gAAAAwBAAAPAAAAZHJzL2Rvd25yZXYueG1sTI9NT8MwDIbvSPyHyEjcWNKKFChN&#10;JwTiCmJ8SNyyxmsrGqdqsrX8e7wTO9p+9Pp5q/XiB3HAKfaBDGQrBQKpCa6n1sDH+/PVLYiYLDk7&#10;BEIDvxhhXZ+fVbZ0YaY3PGxSKziEYmkNdCmNpZSx6dDbuAojEt92YfI28Ti10k125nA/yFypQnrb&#10;E3/o7IiPHTY/m7038Pmy+/66Vq/tk9fjHBYlyd9JYy4vlod7EAmX9A/DUZ/VoWanbdiTi2IwoHOt&#10;GTWQ5xmXOhKqUBmILa9udAGyruRpifoPAAD//wMAUEsBAi0AFAAGAAgAAAAhALaDOJL+AAAA4QEA&#10;ABMAAAAAAAAAAAAAAAAAAAAAAFtDb250ZW50X1R5cGVzXS54bWxQSwECLQAUAAYACAAAACEAOP0h&#10;/9YAAACUAQAACwAAAAAAAAAAAAAAAAAvAQAAX3JlbHMvLnJlbHNQSwECLQAUAAYACAAAACEAIeA6&#10;hxECAAAqBAAADgAAAAAAAAAAAAAAAAAuAgAAZHJzL2Uyb0RvYy54bWxQSwECLQAUAAYACAAAACEA&#10;ZzvpTd4AAAAMAQAADwAAAAAAAAAAAAAAAABrBAAAZHJzL2Rvd25yZXYueG1sUEsFBgAAAAAEAAQA&#10;8wAAAHYFAAAAAA==&#10;" filled="f" stroked="f">
                <v:fill o:detectmouseclick="t"/>
                <v:textbox>
                  <w:txbxContent>
                    <w:p w14:paraId="400E6697" w14:textId="066D59BF" w:rsidR="0051253E" w:rsidRPr="00011EE9" w:rsidRDefault="0051253E" w:rsidP="0051253E">
                      <w:pPr>
                        <w:jc w:val="cente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EE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Dhaka, </w:t>
                      </w:r>
                      <w:r w:rsidR="006A660F">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Friday</w:t>
                      </w:r>
                      <w:r w:rsidRPr="00011EE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January 1</w:t>
                      </w:r>
                      <w:r w:rsidR="006A660F">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011EE9">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,2025 </w:t>
                      </w:r>
                    </w:p>
                  </w:txbxContent>
                </v:textbox>
                <w10:wrap anchorx="margin"/>
              </v:shape>
            </w:pict>
          </mc:Fallback>
        </mc:AlternateContent>
      </w:r>
      <w:r w:rsidR="00011EE9">
        <w:rPr>
          <w:noProof/>
        </w:rPr>
        <mc:AlternateContent>
          <mc:Choice Requires="wps">
            <w:drawing>
              <wp:anchor distT="0" distB="0" distL="114300" distR="114300" simplePos="0" relativeHeight="251663359" behindDoc="0" locked="0" layoutInCell="1" allowOverlap="1" wp14:anchorId="04C73369" wp14:editId="000B725C">
                <wp:simplePos x="0" y="0"/>
                <wp:positionH relativeFrom="column">
                  <wp:posOffset>3368180</wp:posOffset>
                </wp:positionH>
                <wp:positionV relativeFrom="paragraph">
                  <wp:posOffset>281032</wp:posOffset>
                </wp:positionV>
                <wp:extent cx="3405930" cy="813732"/>
                <wp:effectExtent l="0" t="0" r="4445" b="5715"/>
                <wp:wrapNone/>
                <wp:docPr id="273506388" name="Rectangle 12"/>
                <wp:cNvGraphicFramePr/>
                <a:graphic xmlns:a="http://schemas.openxmlformats.org/drawingml/2006/main">
                  <a:graphicData uri="http://schemas.microsoft.com/office/word/2010/wordprocessingShape">
                    <wps:wsp>
                      <wps:cNvSpPr/>
                      <wps:spPr>
                        <a:xfrm>
                          <a:off x="0" y="0"/>
                          <a:ext cx="3405930" cy="813732"/>
                        </a:xfrm>
                        <a:prstGeom prst="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1F7B28A" id="Rectangle 12" o:spid="_x0000_s1026" style="position:absolute;margin-left:265.2pt;margin-top:22.15pt;width:268.2pt;height:64.05pt;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rE2fgIAAF8FAAAOAAAAZHJzL2Uyb0RvYy54bWysVFFv2yAQfp+0/4B4X20n6dpGdaqoVaZJ&#10;VVutnfpMMMSWMMeAxMl+/Q6wnayr9jAtDwS47767+3zH9c2+VWQnrGtAl7Q4yykRmkPV6E1Jv7+s&#10;Pl1S4jzTFVOgRUkPwtGbxccP152ZiwnUoCphCZJoN+9MSWvvzTzLHK9Fy9wZGKHRKMG2zOPRbrLK&#10;sg7ZW5VN8vxz1oGtjAUunMPbu2Ski8gvpeD+UUonPFElxdx8XG1c12HNFtdsvrHM1A3v02D/kEXL&#10;Go1BR6o75hnZ2uYPqrbhFhxIf8ahzUDKhotYA1ZT5G+qea6ZEbEWFMeZUSb3/2j5w+7ZPFmUoTNu&#10;7nAbqthL24Z/zI/so1iHUSyx94Tj5XSWn19NUVOOtstiejGdBDWzo7exzn8R0JKwKanFjxE1Yrt7&#10;5xN0gIRgDlRTrRql4sFu1rfKkh3DD7da5fjr2X+DKR3AGoJbYgw32bGWuPMHJQJO6W9CkqbC7Ccx&#10;k9hmYozDOBfaF8lUs0qk8MX5SfTQmMEjVhoJA7PE+CN3TzAgE8nAnbLs8cFVxC4dnfO/JZacR48Y&#10;GbQfndtGg32PQGFVfeSEH0RK0gSV1lAdniyxkGbEGb5q8LvdM+efmMWhwE+Ng+4fcZEKupJCv6Ok&#10;BvvzvfuAx15FKyUdDllJ3Y8ts4IS9VVjF18Vs1mYyniYnV9M8GBPLetTi962t4DtUOCTYnjcBrxX&#10;w1ZaaF/xPViGqGhimmPsknJvh8OtT8OPLwoXy2WE4SQa5u/1s+GBPKga+vJl/8qs6ZvXY9s/wDCQ&#10;bP6mhxM2eGpYbj3IJjb4Uddeb5zi2Dj9ixOeidNzRB3fxcUvAAAA//8DAFBLAwQUAAYACAAAACEA&#10;lpzrK9wAAAALAQAADwAAAGRycy9kb3ducmV2LnhtbEyPwU7DMAyG70i8Q2Qkbixh6woqTaepEuIK&#10;G9y9xjQVjVOarC1vT3aCmy1/+v395W5xvZhoDJ1nDfcrBYK48abjVsP78fnuEUSIyAZ7z6ThhwLs&#10;quurEgvjZ36j6RBbkUI4FKjBxjgUUobGksOw8gNxun360WFM69hKM+Kcwl0v10rl0mHH6YPFgWpL&#10;zdfh7DSYZd56W39nNcrpw6kX3NMran17s+yfQERa4h8MF/2kDlVyOvkzmyB6DduNyhKqIcs2IC6A&#10;yvNU5pSmh3UGsirl/w7VLwAAAP//AwBQSwECLQAUAAYACAAAACEAtoM4kv4AAADhAQAAEwAAAAAA&#10;AAAAAAAAAAAAAAAAW0NvbnRlbnRfVHlwZXNdLnhtbFBLAQItABQABgAIAAAAIQA4/SH/1gAAAJQB&#10;AAALAAAAAAAAAAAAAAAAAC8BAABfcmVscy8ucmVsc1BLAQItABQABgAIAAAAIQCj5rE2fgIAAF8F&#10;AAAOAAAAAAAAAAAAAAAAAC4CAABkcnMvZTJvRG9jLnhtbFBLAQItABQABgAIAAAAIQCWnOsr3AAA&#10;AAsBAAAPAAAAAAAAAAAAAAAAANgEAABkcnMvZG93bnJldi54bWxQSwUGAAAAAAQABADzAAAA4QUA&#10;AAAA&#10;" fillcolor="red" stroked="f" strokeweight="1pt"/>
            </w:pict>
          </mc:Fallback>
        </mc:AlternateContent>
      </w:r>
      <w:r w:rsidR="00C408E7">
        <w:rPr>
          <w:noProof/>
        </w:rPr>
        <mc:AlternateContent>
          <mc:Choice Requires="wps">
            <w:drawing>
              <wp:anchor distT="0" distB="0" distL="114300" distR="114300" simplePos="0" relativeHeight="251659264" behindDoc="0" locked="0" layoutInCell="1" allowOverlap="1" wp14:anchorId="0EDE7ACA" wp14:editId="38315B6B">
                <wp:simplePos x="0" y="0"/>
                <wp:positionH relativeFrom="margin">
                  <wp:posOffset>549479</wp:posOffset>
                </wp:positionH>
                <wp:positionV relativeFrom="paragraph">
                  <wp:posOffset>-155196</wp:posOffset>
                </wp:positionV>
                <wp:extent cx="1493240" cy="536895"/>
                <wp:effectExtent l="0" t="0" r="0" b="0"/>
                <wp:wrapNone/>
                <wp:docPr id="315776927" name="Text Box 1"/>
                <wp:cNvGraphicFramePr/>
                <a:graphic xmlns:a="http://schemas.openxmlformats.org/drawingml/2006/main">
                  <a:graphicData uri="http://schemas.microsoft.com/office/word/2010/wordprocessingShape">
                    <wps:wsp>
                      <wps:cNvSpPr txBox="1"/>
                      <wps:spPr>
                        <a:xfrm flipH="1">
                          <a:off x="0" y="0"/>
                          <a:ext cx="1493240" cy="536895"/>
                        </a:xfrm>
                        <a:prstGeom prst="rect">
                          <a:avLst/>
                        </a:prstGeom>
                        <a:noFill/>
                        <a:ln>
                          <a:noFill/>
                        </a:ln>
                      </wps:spPr>
                      <wps:txbx>
                        <w:txbxContent>
                          <w:p w14:paraId="44991CC7" w14:textId="77777777" w:rsidR="00C408E7" w:rsidRDefault="00C40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EDE7ACA" id="_x0000_s1028" type="#_x0000_t202" style="position:absolute;margin-left:43.25pt;margin-top:-12.2pt;width:117.6pt;height:42.3p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vBGQIAADQEAAAOAAAAZHJzL2Uyb0RvYy54bWysU8FuGjEQvVfqP1i+lwUCaVixRDQRbSWU&#10;RCJVzsZrs5a8Htc27NKv79jLEpL2VPVijWfGb2beG89v21qTg3BegSnoaDCkRBgOpTK7gv54Xn26&#10;ocQHZkqmwYiCHoWnt4uPH+aNzcUYKtClcARBjM8bW9AqBJtnmeeVqJkfgBUGgxJczQJe3S4rHWsQ&#10;vdbZeDi8zhpwpXXAhffove+CdJHwpRQ8PErpRSC6oNhbSKdL5zae2WLO8p1jtlL81Ab7hy5qpgwW&#10;PUPds8DI3qk/oGrFHXiQYcChzkBKxUWaAacZDd9Ns6mYFWkWJMfbM03+/8Hyh8PGPjkS2i/QooCR&#10;kMb63KMzztNKVxOplf0Wg9GDPRPMRDKPZwJFGwiPzyezq/EEQxxj06vrm9k0AmYdTnxtnQ9fBdQk&#10;GgV1KFBCZYe1D11qnxLTDayU1kkkbd44EDN6stdmoxXabUtUWdBxP8gWyiPO56CT3lu+Ulh6zXx4&#10;Yg61xm5xf8MjHlJDU1A4WZRU4H79zR/zUQKMUtLg7hTU/9wzJyjR3w2KMxtNIgkhXSbTz2O8uMvI&#10;9jJi9vUd4HqO8KdYnsyYH3RvSgf1C675MlbFEDMcaxc09OZd6DYavwkXy2VKwvWyLKzNxvJeuUjs&#10;c/vCnD2xH1C3B+i3jOXvROhyO9aX+wBSJYUizx2rJ/pxNZPGp28Ud//ynrJeP/viNwAAAP//AwBQ&#10;SwMEFAAGAAgAAAAhANy7JcLhAAAACQEAAA8AAABkcnMvZG93bnJldi54bWxMj1FLwzAUhd8F/0O4&#10;gm9butp1o/Z2iCD4UGWrwnzMmqwpS25Kk2313xuf9PFyPs75brmZrGEXNfreEcJingBT1DrZU4fw&#10;+fEyWwPzQZAUxpFC+FYeNtXtTSkK6a60U5cmdCyWkC8Egg5hKDj3rVZW+LkbFMXs6EYrQjzHjstR&#10;XGO5NTxNkpxb0VNc0GJQz1q1p+ZsEWS93y9Xp6He6a/s+GreZd1s3xDv76anR2BBTeEPhl/9qA5V&#10;dDq4M0nPDMI6X0YSYZZmGbAIPKSLFbADQp6kwKuS//+g+gEAAP//AwBQSwECLQAUAAYACAAAACEA&#10;toM4kv4AAADhAQAAEwAAAAAAAAAAAAAAAAAAAAAAW0NvbnRlbnRfVHlwZXNdLnhtbFBLAQItABQA&#10;BgAIAAAAIQA4/SH/1gAAAJQBAAALAAAAAAAAAAAAAAAAAC8BAABfcmVscy8ucmVsc1BLAQItABQA&#10;BgAIAAAAIQDAssvBGQIAADQEAAAOAAAAAAAAAAAAAAAAAC4CAABkcnMvZTJvRG9jLnhtbFBLAQIt&#10;ABQABgAIAAAAIQDcuyXC4QAAAAkBAAAPAAAAAAAAAAAAAAAAAHMEAABkcnMvZG93bnJldi54bWxQ&#10;SwUGAAAAAAQABADzAAAAgQUAAAAA&#10;" filled="f" stroked="f">
                <v:fill o:detectmouseclick="t"/>
                <v:textbox>
                  <w:txbxContent>
                    <w:p w14:paraId="44991CC7" w14:textId="77777777" w:rsidR="00C408E7" w:rsidRDefault="00C408E7"/>
                  </w:txbxContent>
                </v:textbox>
                <w10:wrap anchorx="margin"/>
              </v:shape>
            </w:pict>
          </mc:Fallback>
        </mc:AlternateContent>
      </w:r>
    </w:p>
    <w:p w14:paraId="26126D74" w14:textId="55896F32" w:rsidR="0051253E" w:rsidRDefault="007F470E" w:rsidP="0051253E">
      <w:pPr>
        <w:jc w:val="center"/>
      </w:pPr>
      <w:r>
        <w:rPr>
          <w:noProof/>
        </w:rPr>
        <w:drawing>
          <wp:anchor distT="0" distB="0" distL="114300" distR="114300" simplePos="0" relativeHeight="251683840" behindDoc="0" locked="0" layoutInCell="1" allowOverlap="1" wp14:anchorId="1F8685A3" wp14:editId="41DFF96E">
            <wp:simplePos x="0" y="0"/>
            <wp:positionH relativeFrom="margin">
              <wp:posOffset>8013700</wp:posOffset>
            </wp:positionH>
            <wp:positionV relativeFrom="paragraph">
              <wp:posOffset>135890</wp:posOffset>
            </wp:positionV>
            <wp:extent cx="2007235" cy="1292860"/>
            <wp:effectExtent l="0" t="0" r="0" b="2540"/>
            <wp:wrapSquare wrapText="bothSides"/>
            <wp:docPr id="10576294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9446" name="Picture 1057629446"/>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2007235" cy="1292860"/>
                    </a:xfrm>
                    <a:prstGeom prst="rect">
                      <a:avLst/>
                    </a:prstGeom>
                  </pic:spPr>
                </pic:pic>
              </a:graphicData>
            </a:graphic>
            <wp14:sizeRelH relativeFrom="margin">
              <wp14:pctWidth>0</wp14:pctWidth>
            </wp14:sizeRelH>
            <wp14:sizeRelV relativeFrom="margin">
              <wp14:pctHeight>0</wp14:pctHeight>
            </wp14:sizeRelV>
          </wp:anchor>
        </w:drawing>
      </w:r>
      <w:r w:rsidR="00C153FC">
        <w:rPr>
          <w:noProof/>
        </w:rPr>
        <mc:AlternateContent>
          <mc:Choice Requires="wps">
            <w:drawing>
              <wp:anchor distT="0" distB="0" distL="114300" distR="114300" simplePos="0" relativeHeight="251682816" behindDoc="0" locked="0" layoutInCell="1" allowOverlap="1" wp14:anchorId="46CC287F" wp14:editId="1A3BAE63">
                <wp:simplePos x="0" y="0"/>
                <wp:positionH relativeFrom="column">
                  <wp:posOffset>-57785</wp:posOffset>
                </wp:positionH>
                <wp:positionV relativeFrom="paragraph">
                  <wp:posOffset>45851</wp:posOffset>
                </wp:positionV>
                <wp:extent cx="2207173" cy="315026"/>
                <wp:effectExtent l="0" t="0" r="3175" b="8890"/>
                <wp:wrapNone/>
                <wp:docPr id="1065572472" name="Text Box 35"/>
                <wp:cNvGraphicFramePr/>
                <a:graphic xmlns:a="http://schemas.openxmlformats.org/drawingml/2006/main">
                  <a:graphicData uri="http://schemas.microsoft.com/office/word/2010/wordprocessingShape">
                    <wps:wsp>
                      <wps:cNvSpPr txBox="1"/>
                      <wps:spPr>
                        <a:xfrm>
                          <a:off x="0" y="0"/>
                          <a:ext cx="2207173" cy="315026"/>
                        </a:xfrm>
                        <a:prstGeom prst="rect">
                          <a:avLst/>
                        </a:prstGeom>
                        <a:solidFill>
                          <a:schemeClr val="lt1"/>
                        </a:solidFill>
                        <a:ln w="6350">
                          <a:noFill/>
                        </a:ln>
                      </wps:spPr>
                      <wps:txbx>
                        <w:txbxContent>
                          <w:p w14:paraId="3BB41A01" w14:textId="75FA265B" w:rsidR="00C153FC" w:rsidRPr="00C153FC" w:rsidRDefault="00C153F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53FC">
                              <w:rPr>
                                <w:color w:val="FF0000"/>
                              </w:rPr>
                              <w:t>Always Here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6CC287F" id="Text Box 35" o:spid="_x0000_s1029" type="#_x0000_t202" style="position:absolute;left:0;text-align:left;margin-left:-4.55pt;margin-top:3.6pt;width:173.8pt;height:2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3jSMQIAAFsEAAAOAAAAZHJzL2Uyb0RvYy54bWysVNtu2zAMfR+wfxD0vviSSzsjTpGlyDAg&#10;aAukQ58VWUoMyKImKbGzrx8l57ZuT8NeZFKkjsjDI08fukaRg7CuBl3SbJBSIjSHqtbbkn5/XX66&#10;p8R5piumQIuSHoWjD7OPH6atKUQOO1CVsARBtCtaU9Kd96ZIEsd3omFuAEZoDEqwDfPo2m1SWdYi&#10;eqOSPE0nSQu2Mha4cA53H/sgnUV8KQX3z1I64YkqKdbm42rjuglrMpuyYmuZ2dX8VAb7hyoaVmu8&#10;9AL1yDwje1v/AdXU3IID6QccmgSkrLmIPWA3Wfqum/WOGRF7QXKcudDk/h8sfzqszYslvvsCHQ4w&#10;ENIaVzjcDP100jbhi5USjCOFxwttovOE42aep3fZ3ZASjrFhNk7zSYBJrqeNdf6rgIYEo6QWxxLZ&#10;YoeV833qOSVc5kDV1bJWKjpBCmKhLDkwHKLysUYE/y1LadKWdDIcpxFYQzjeIyuNtVx7CpbvNh2p&#10;K6z23O8GqiPSYKFXiDN8WWOtK+b8C7MoCewcZe6fcZEK8C44WZTswP78237Ix0lhlJIWJVZS92PP&#10;rKBEfdM4w8/ZaBQ0GZ3R+C5Hx95GNrcRvW8WgARk+KAMj2bI9+psSgvNG76GebgVQ0xzvLuk/mwu&#10;fC98fE1czOcxCVVomF/pteEBOhAeJvHavTFrTuPyOOgnOIuRFe+m1ueGkxrmew+yjiMNPPesnuhH&#10;BUdRnF5beCK3fsy6/hNmvwAAAP//AwBQSwMEFAAGAAgAAAAhAIxcEVbfAAAABwEAAA8AAABkcnMv&#10;ZG93bnJldi54bWxMjktPg0AUhfcm/ofJNXFj2qEltIhcGmN8JN1ZfMTdlLkCkblDmCngv3dc6fLk&#10;nHzny3ez6cRIg2stI6yWEQjiyuqWa4SX8mGRgnBesVadZUL4Jge74vwsV5m2Ez/TePC1CBB2mUJo&#10;vO8zKV3VkFFuaXvi0H3awSgf4lBLPagpwE0n11G0kUa1HB4a1dNdQ9XX4WQQPq7q972bH1+nOIn7&#10;+6ex3L7pEvHyYr69AeFp9n9j+NUP6lAEp6M9sXaiQ1hcr8ISYbsGEeo4ThMQR4Rkk4Iscvnfv/gB&#10;AAD//wMAUEsBAi0AFAAGAAgAAAAhALaDOJL+AAAA4QEAABMAAAAAAAAAAAAAAAAAAAAAAFtDb250&#10;ZW50X1R5cGVzXS54bWxQSwECLQAUAAYACAAAACEAOP0h/9YAAACUAQAACwAAAAAAAAAAAAAAAAAv&#10;AQAAX3JlbHMvLnJlbHNQSwECLQAUAAYACAAAACEArPd40jECAABbBAAADgAAAAAAAAAAAAAAAAAu&#10;AgAAZHJzL2Uyb0RvYy54bWxQSwECLQAUAAYACAAAACEAjFwRVt8AAAAHAQAADwAAAAAAAAAAAAAA&#10;AACLBAAAZHJzL2Rvd25yZXYueG1sUEsFBgAAAAAEAAQA8wAAAJcFAAAAAA==&#10;" fillcolor="white [3201]" stroked="f" strokeweight=".5pt">
                <v:textbox>
                  <w:txbxContent>
                    <w:p w14:paraId="3BB41A01" w14:textId="75FA265B" w:rsidR="00C153FC" w:rsidRPr="00C153FC" w:rsidRDefault="00C153F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53FC">
                        <w:rPr>
                          <w:color w:val="FF0000"/>
                        </w:rPr>
                        <w:t>Always Here for You</w:t>
                      </w:r>
                    </w:p>
                  </w:txbxContent>
                </v:textbox>
              </v:shape>
            </w:pict>
          </mc:Fallback>
        </mc:AlternateContent>
      </w:r>
      <w:r w:rsidR="00C153FC">
        <w:rPr>
          <w:noProof/>
        </w:rPr>
        <w:drawing>
          <wp:anchor distT="0" distB="0" distL="114300" distR="114300" simplePos="0" relativeHeight="251681792" behindDoc="0" locked="0" layoutInCell="1" allowOverlap="1" wp14:anchorId="259A9804" wp14:editId="03F09E0D">
            <wp:simplePos x="0" y="0"/>
            <wp:positionH relativeFrom="page">
              <wp:posOffset>93980</wp:posOffset>
            </wp:positionH>
            <wp:positionV relativeFrom="paragraph">
              <wp:posOffset>360680</wp:posOffset>
            </wp:positionV>
            <wp:extent cx="1891665" cy="848360"/>
            <wp:effectExtent l="0" t="0" r="0" b="8890"/>
            <wp:wrapTopAndBottom/>
            <wp:docPr id="20564867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6744" name="Picture 2056486744"/>
                    <pic:cNvPicPr/>
                  </pic:nvPicPr>
                  <pic:blipFill>
                    <a:blip r:embed="rId7">
                      <a:extLst>
                        <a:ext uri="{28A0092B-C50C-407E-A947-70E740481C1C}">
                          <a14:useLocalDpi xmlns:a14="http://schemas.microsoft.com/office/drawing/2010/main" val="0"/>
                        </a:ext>
                      </a:extLst>
                    </a:blip>
                    <a:stretch>
                      <a:fillRect/>
                    </a:stretch>
                  </pic:blipFill>
                  <pic:spPr>
                    <a:xfrm>
                      <a:off x="0" y="0"/>
                      <a:ext cx="1891665" cy="848360"/>
                    </a:xfrm>
                    <a:prstGeom prst="rect">
                      <a:avLst/>
                    </a:prstGeom>
                  </pic:spPr>
                </pic:pic>
              </a:graphicData>
            </a:graphic>
            <wp14:sizeRelH relativeFrom="margin">
              <wp14:pctWidth>0</wp14:pctWidth>
            </wp14:sizeRelH>
            <wp14:sizeRelV relativeFrom="margin">
              <wp14:pctHeight>0</wp14:pctHeight>
            </wp14:sizeRelV>
          </wp:anchor>
        </w:drawing>
      </w:r>
    </w:p>
    <w:p w14:paraId="17DE20D5" w14:textId="01629D1E" w:rsidR="00A160A2" w:rsidRDefault="00A160A2" w:rsidP="00C153FC"/>
    <w:p w14:paraId="4094C812" w14:textId="66B6D8F0" w:rsidR="00B42A59" w:rsidRDefault="00DC1CEB" w:rsidP="00B42A59">
      <w:r>
        <w:rPr>
          <w:noProof/>
        </w:rPr>
        <mc:AlternateContent>
          <mc:Choice Requires="wps">
            <w:drawing>
              <wp:anchor distT="0" distB="0" distL="114300" distR="114300" simplePos="0" relativeHeight="251660288" behindDoc="0" locked="0" layoutInCell="1" allowOverlap="1" wp14:anchorId="5B18926B" wp14:editId="06C8D85B">
                <wp:simplePos x="0" y="0"/>
                <wp:positionH relativeFrom="page">
                  <wp:posOffset>-569461</wp:posOffset>
                </wp:positionH>
                <wp:positionV relativeFrom="paragraph">
                  <wp:posOffset>139199</wp:posOffset>
                </wp:positionV>
                <wp:extent cx="11627141" cy="520118"/>
                <wp:effectExtent l="0" t="0" r="12700" b="13335"/>
                <wp:wrapNone/>
                <wp:docPr id="2002414588" name="Rectangle 7"/>
                <wp:cNvGraphicFramePr/>
                <a:graphic xmlns:a="http://schemas.openxmlformats.org/drawingml/2006/main">
                  <a:graphicData uri="http://schemas.microsoft.com/office/word/2010/wordprocessingShape">
                    <wps:wsp>
                      <wps:cNvSpPr/>
                      <wps:spPr>
                        <a:xfrm>
                          <a:off x="0" y="0"/>
                          <a:ext cx="11627141" cy="52011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15855C8F" id="Rectangle 7" o:spid="_x0000_s1026" style="position:absolute;margin-left:-44.85pt;margin-top:10.95pt;width:915.5pt;height:4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B86YgIAAB8FAAAOAAAAZHJzL2Uyb0RvYy54bWysVMFu2zAMvQ/YPwi6L7aDpO2COkXQIsOA&#10;oC3WDj2rslQbkEWNUuJkXz9KdpyiLXYYdpElkXwknx59ebVvDdsp9A3YkheTnDNlJVSNfSn5z8f1&#10;lwvOfBC2EgasKvlBeX61/PzpsnMLNYUaTKWQEYj1i86VvA7BLbLMy1q1wk/AKUtGDdiKQEd8ySoU&#10;HaG3Jpvm+VnWAVYOQSrv6famN/JlwtdayXCntVeBmZJTbSGtmNbnuGbLS7F4QeHqRg5liH+oohWN&#10;paQj1I0Igm2xeQfVNhLBgw4TCW0GWjdSpR6omyJ/081DLZxKvRA53o00+f8HK293D+4eiYbO+YWn&#10;bexir7GNX6qP7RNZh5EstQ9M0mVRnE3Pi1nBmSTjnMovLiKd2SncoQ/fFLQsbkqO9BqJJLHb+NC7&#10;Hl1iNgvrxph4f6ol7cLBqOhg7A+lWVNR9mkCSjJR1wbZTtADCymVDUVvqkWl+utinufppam0MSIV&#10;mgAjsqbEI/YAECX4Hrsve/CPoSqpbAzO/1ZYHzxGpMxgwxjcNhbwIwBDXQ2Ze/8jST01kaVnqA73&#10;yBB6jXsn1w3RvhE+3AskUZP8aVDDHS3aQFdyGHac1YC/P7qP/qQ1snLW0ZCU3P/aClScme+WVPi1&#10;mM3iVKXDbH4+pQO+tjy/tthtew30TCQZqi5to38wx61GaJ9onlcxK5mElZS75DLg8XAd+uGlP4JU&#10;q1Vyo0lyImzsg5MRPLIaZfW4fxLoBu0Fku0tHAdKLN5IsPeNkRZW2wC6Sfo88TrwTVOYhDP8MeKY&#10;vz4nr9N/bfkHAAD//wMAUEsDBBQABgAIAAAAIQBjvZtY4AAAAAsBAAAPAAAAZHJzL2Rvd25yZXYu&#10;eG1sTI/BTsMwDIbvSLxDZCRuW9oNsbZrOgESHIY4MCbtmjYmqWickmRbeXuyE9xs+dPv7683kx3Y&#10;CX3oHQnI5xkwpM6pnrSA/cfzrAAWoiQlB0co4AcDbJrrq1pWyp3pHU+7qFkKoVBJASbGseI8dAat&#10;DHM3IqXbp/NWxrR6zZWX5xRuB77IsntuZU/pg5EjPhnsvnZHK6DVj1NJW7215iVqtz+8vn1bL8Tt&#10;zfSwBhZxin8wXPSTOjTJqXVHUoENAmZFuUqogEVeArsAq7t8CaxNU7YsgDc1/9+h+QUAAP//AwBQ&#10;SwECLQAUAAYACAAAACEAtoM4kv4AAADhAQAAEwAAAAAAAAAAAAAAAAAAAAAAW0NvbnRlbnRfVHlw&#10;ZXNdLnhtbFBLAQItABQABgAIAAAAIQA4/SH/1gAAAJQBAAALAAAAAAAAAAAAAAAAAC8BAABfcmVs&#10;cy8ucmVsc1BLAQItABQABgAIAAAAIQAv2B86YgIAAB8FAAAOAAAAAAAAAAAAAAAAAC4CAABkcnMv&#10;ZTJvRG9jLnhtbFBLAQItABQABgAIAAAAIQBjvZtY4AAAAAsBAAAPAAAAAAAAAAAAAAAAALwEAABk&#10;cnMvZG93bnJldi54bWxQSwUGAAAAAAQABADzAAAAyQUAAAAA&#10;" filled="f" strokecolor="#09101d [484]" strokeweight="1pt">
                <w10:wrap anchorx="page"/>
              </v:rect>
            </w:pict>
          </mc:Fallback>
        </mc:AlternateContent>
      </w:r>
    </w:p>
    <w:p w14:paraId="0DE55422" w14:textId="74C33D06" w:rsidR="006A660F" w:rsidRPr="002424E8" w:rsidRDefault="00B42A59" w:rsidP="00B42A59">
      <w:pPr>
        <w:rPr>
          <w:rFonts w:ascii="Arial Black" w:hAnsi="Arial Black"/>
          <w:bCs/>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2A59">
        <w:rPr>
          <w:b/>
          <w:bCs/>
        </w:rPr>
        <w:t xml:space="preserve">REGD NO. </w:t>
      </w:r>
      <w:r w:rsidR="006A660F">
        <w:rPr>
          <w:b/>
          <w:bCs/>
        </w:rPr>
        <w:t>D</w:t>
      </w:r>
      <w:r w:rsidRPr="00B42A59">
        <w:rPr>
          <w:b/>
          <w:bCs/>
        </w:rPr>
        <w:t xml:space="preserve">A </w:t>
      </w:r>
      <w:r w:rsidR="006A660F">
        <w:rPr>
          <w:b/>
          <w:bCs/>
        </w:rPr>
        <w:t>3004</w:t>
      </w:r>
      <w:r>
        <w:rPr>
          <w:b/>
          <w:bCs/>
        </w:rPr>
        <w:t xml:space="preserve">                  VOL.XX</w:t>
      </w:r>
      <w:r w:rsidR="006A660F">
        <w:rPr>
          <w:b/>
          <w:bCs/>
        </w:rPr>
        <w:t>II</w:t>
      </w:r>
      <w:r>
        <w:rPr>
          <w:b/>
          <w:bCs/>
        </w:rPr>
        <w:t xml:space="preserve"> NO. </w:t>
      </w:r>
      <w:r w:rsidR="006A660F">
        <w:rPr>
          <w:b/>
          <w:bCs/>
        </w:rPr>
        <w:t>73</w:t>
      </w:r>
      <w:r>
        <w:rPr>
          <w:b/>
          <w:bCs/>
        </w:rPr>
        <w:t xml:space="preserve">                     </w:t>
      </w:r>
      <w:r w:rsidR="00D63E1F">
        <w:rPr>
          <w:b/>
          <w:bCs/>
        </w:rPr>
        <w:t xml:space="preserve">MAGH </w:t>
      </w:r>
      <w:r w:rsidR="006A660F">
        <w:rPr>
          <w:b/>
          <w:bCs/>
        </w:rPr>
        <w:t>3</w:t>
      </w:r>
      <w:r w:rsidR="00D63E1F">
        <w:rPr>
          <w:b/>
          <w:bCs/>
        </w:rPr>
        <w:t xml:space="preserve">,1431 BS              </w:t>
      </w:r>
      <w:r w:rsidR="00C408E7">
        <w:rPr>
          <w:b/>
          <w:bCs/>
        </w:rPr>
        <w:t xml:space="preserve">  </w:t>
      </w:r>
      <w:r w:rsidR="00C408E7" w:rsidRPr="006A660F">
        <w:rPr>
          <w:b/>
          <w:bCs/>
        </w:rPr>
        <w:t xml:space="preserve">   </w:t>
      </w:r>
      <w:hyperlink r:id="rId8" w:history="1">
        <w:r w:rsidR="00C408E7" w:rsidRPr="006A660F">
          <w:rPr>
            <w:rStyle w:val="Hyperlink"/>
            <w:b/>
            <w:bCs/>
          </w:rPr>
          <w:t>www.newagebd.net</w:t>
        </w:r>
      </w:hyperlink>
      <w:r w:rsidR="002424E8">
        <w:rPr>
          <w:b/>
          <w:bCs/>
          <w:color w:val="0070C0"/>
          <w:u w:val="single"/>
        </w:rPr>
        <w:t xml:space="preserve"> </w:t>
      </w:r>
      <w:r w:rsidR="002424E8">
        <w:rPr>
          <w:rFonts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24E8" w:rsidRPr="002424E8">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Outspoken Daily</w:t>
      </w:r>
      <w:r w:rsidR="002424E8">
        <w:rPr>
          <w:rFonts w:cstheme="min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424E8">
        <w:rPr>
          <w:rFonts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Pages 12 TK</w:t>
      </w:r>
    </w:p>
    <w:p w14:paraId="431F2662" w14:textId="1E802256" w:rsidR="006A660F" w:rsidRDefault="00A32474" w:rsidP="00B42A59">
      <w:pPr>
        <w:rPr>
          <w:b/>
          <w:bCs/>
          <w:color w:val="0070C0"/>
          <w:u w:val="single"/>
        </w:rPr>
      </w:pPr>
      <w:r>
        <w:rPr>
          <w:b/>
          <w:bCs/>
          <w:noProof/>
          <w:color w:val="0070C0"/>
          <w:u w:val="single"/>
        </w:rPr>
        <mc:AlternateContent>
          <mc:Choice Requires="wps">
            <w:drawing>
              <wp:anchor distT="0" distB="0" distL="114300" distR="114300" simplePos="0" relativeHeight="251667456" behindDoc="0" locked="0" layoutInCell="1" allowOverlap="1" wp14:anchorId="338F3DAE" wp14:editId="28E29ABA">
                <wp:simplePos x="0" y="0"/>
                <wp:positionH relativeFrom="margin">
                  <wp:align>left</wp:align>
                </wp:positionH>
                <wp:positionV relativeFrom="paragraph">
                  <wp:posOffset>101914</wp:posOffset>
                </wp:positionV>
                <wp:extent cx="4362276" cy="536895"/>
                <wp:effectExtent l="0" t="0" r="635" b="0"/>
                <wp:wrapNone/>
                <wp:docPr id="910710625" name="Text Box 16"/>
                <wp:cNvGraphicFramePr/>
                <a:graphic xmlns:a="http://schemas.openxmlformats.org/drawingml/2006/main">
                  <a:graphicData uri="http://schemas.microsoft.com/office/word/2010/wordprocessingShape">
                    <wps:wsp>
                      <wps:cNvSpPr txBox="1"/>
                      <wps:spPr>
                        <a:xfrm>
                          <a:off x="0" y="0"/>
                          <a:ext cx="4362276" cy="536895"/>
                        </a:xfrm>
                        <a:prstGeom prst="rect">
                          <a:avLst/>
                        </a:prstGeom>
                        <a:solidFill>
                          <a:schemeClr val="lt1"/>
                        </a:solidFill>
                        <a:ln w="6350">
                          <a:noFill/>
                        </a:ln>
                      </wps:spPr>
                      <wps:txbx>
                        <w:txbxContent>
                          <w:p w14:paraId="38BF96B3" w14:textId="7CD88F31" w:rsidR="002369AE" w:rsidRPr="00A32474" w:rsidRDefault="002369AE">
                            <w:pPr>
                              <w:rPr>
                                <w:b/>
                                <w:bCs/>
                                <w:color w:val="FF0066"/>
                                <w:sz w:val="56"/>
                                <w:szCs w:val="56"/>
                              </w:rPr>
                            </w:pPr>
                            <w:r w:rsidRPr="00A32474">
                              <w:rPr>
                                <w:b/>
                                <w:bCs/>
                                <w:color w:val="FF0066"/>
                                <w:sz w:val="56"/>
                                <w:szCs w:val="56"/>
                              </w:rPr>
                              <w:t>Can life start again in Gaza?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38F3DAE" id="Text Box 16" o:spid="_x0000_s1030" type="#_x0000_t202" style="position:absolute;margin-left:0;margin-top:8pt;width:343.5pt;height:42.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6zMQIAAFsEAAAOAAAAZHJzL2Uyb0RvYy54bWysVE1v2zAMvQ/YfxB0X5zvtkacIkuRYUDQ&#10;FkiHnhVZigXIoiYpsbNfP0pO0rTbadhFJkXqiXx88uy+rTU5COcVmIIOen1KhOFQKrMr6I+X1Zdb&#10;SnxgpmQajCjoUXh6P//8adbYXAyhAl0KRxDE+LyxBa1CsHmWeV6JmvkeWGEwKMHVLKDrdlnpWIPo&#10;tc6G/f40a8CV1gEX3uPuQxek84QvpeDhSUovAtEFxdpCWl1at3HN5jOW7xyzleKnMtg/VFEzZfDS&#10;C9QDC4zsnfoDqlbcgQcZehzqDKRUXKQesJtB/0M3m4pZkXpBcry90OT/Hyx/PGzssyOh/QotDjAS&#10;0life9yM/bTS1fGLlRKMI4XHC22iDYTj5ng0HQ5vppRwjE1G09u7SYTJ3k5b58M3ATWJRkEdjiWx&#10;xQ5rH7rUc0q8zINW5UppnZwoBbHUjhwYDlGHVCOCv8vShjQFnY4m/QRsIB7vkLXBWt56ilZoty1R&#10;JZZ+7ncL5RFpcNApxFu+UljrmvnwzBxKAjtHmYcnXKQGvAtOFiUVuF9/24/5OCmMUtKgxArqf+6Z&#10;E5To7wZneDcYj6MmkzOe3AzRcdeR7XXE7OslIAEDfFCWJzPmB302pYP6FV/DIt6KIWY43l3QcDaX&#10;oRM+viYuFouUhCq0LKzNxvIIHQmPk3hpX5mzp3EFHPQjnMXI8g9T63LjSQOLfQCp0kgjzx2rJ/pR&#10;wUkUp9cWn8i1n7Le/gnz3wAAAP//AwBQSwMEFAAGAAgAAAAhAKFq7QDdAAAABwEAAA8AAABkcnMv&#10;ZG93bnJldi54bWxMj09PwzAMxe9IfIfISFwQS2Gim0rTCSH+SNxYYRM3rzFtReNUTdaWb485wcn2&#10;e5bfz/lmdp0aaQitZwNXiwQUceVty7WBt/Lxcg0qRGSLnWcy8E0BNsXpSY6Z9RO/0riNtZIjHDI0&#10;0MTYZ1qHqiGHYeF7YvE+/eAwyjjU2g44yXHX6eskSbXDliWhwZ7uG6q+tkdn4OOi3r+E+el9Wt4s&#10;+4fnsVztbGnM+dl8dwsq0hz/luEXX9ChEKaDP7INqjMgj0RRU6nipuuVNAcRJBR0kev//MUPAAAA&#10;//8DAFBLAQItABQABgAIAAAAIQC2gziS/gAAAOEBAAATAAAAAAAAAAAAAAAAAAAAAABbQ29udGVu&#10;dF9UeXBlc10ueG1sUEsBAi0AFAAGAAgAAAAhADj9If/WAAAAlAEAAAsAAAAAAAAAAAAAAAAALwEA&#10;AF9yZWxzLy5yZWxzUEsBAi0AFAAGAAgAAAAhAFJSTrMxAgAAWwQAAA4AAAAAAAAAAAAAAAAALgIA&#10;AGRycy9lMm9Eb2MueG1sUEsBAi0AFAAGAAgAAAAhAKFq7QDdAAAABwEAAA8AAAAAAAAAAAAAAAAA&#10;iwQAAGRycy9kb3ducmV2LnhtbFBLBQYAAAAABAAEAPMAAACVBQAAAAA=&#10;" fillcolor="white [3201]" stroked="f" strokeweight=".5pt">
                <v:textbox>
                  <w:txbxContent>
                    <w:p w14:paraId="38BF96B3" w14:textId="7CD88F31" w:rsidR="002369AE" w:rsidRPr="00A32474" w:rsidRDefault="002369AE">
                      <w:pPr>
                        <w:rPr>
                          <w:b/>
                          <w:bCs/>
                          <w:color w:val="FF0066"/>
                          <w:sz w:val="56"/>
                          <w:szCs w:val="56"/>
                        </w:rPr>
                      </w:pPr>
                      <w:r w:rsidRPr="00A32474">
                        <w:rPr>
                          <w:b/>
                          <w:bCs/>
                          <w:color w:val="FF0066"/>
                          <w:sz w:val="56"/>
                          <w:szCs w:val="56"/>
                        </w:rPr>
                        <w:t>Can life start again in Gaza?</w:t>
                      </w:r>
                    </w:p>
                  </w:txbxContent>
                </v:textbox>
                <w10:wrap anchorx="margin"/>
              </v:shape>
            </w:pict>
          </mc:Fallback>
        </mc:AlternateContent>
      </w:r>
      <w:r w:rsidR="00DC1CEB">
        <w:rPr>
          <w:b/>
          <w:bCs/>
          <w:noProof/>
          <w:color w:val="0070C0"/>
          <w:u w:val="single"/>
        </w:rPr>
        <mc:AlternateContent>
          <mc:Choice Requires="wps">
            <w:drawing>
              <wp:anchor distT="0" distB="0" distL="114300" distR="114300" simplePos="0" relativeHeight="251673600" behindDoc="0" locked="0" layoutInCell="1" allowOverlap="1" wp14:anchorId="0E9FC4AB" wp14:editId="3CBAB036">
                <wp:simplePos x="0" y="0"/>
                <wp:positionH relativeFrom="column">
                  <wp:posOffset>4643306</wp:posOffset>
                </wp:positionH>
                <wp:positionV relativeFrom="paragraph">
                  <wp:posOffset>210971</wp:posOffset>
                </wp:positionV>
                <wp:extent cx="5392991" cy="2423061"/>
                <wp:effectExtent l="0" t="0" r="0" b="0"/>
                <wp:wrapNone/>
                <wp:docPr id="751212617" name="Text Box 23"/>
                <wp:cNvGraphicFramePr/>
                <a:graphic xmlns:a="http://schemas.openxmlformats.org/drawingml/2006/main">
                  <a:graphicData uri="http://schemas.microsoft.com/office/word/2010/wordprocessingShape">
                    <wps:wsp>
                      <wps:cNvSpPr txBox="1"/>
                      <wps:spPr>
                        <a:xfrm>
                          <a:off x="0" y="0"/>
                          <a:ext cx="5392991" cy="2423061"/>
                        </a:xfrm>
                        <a:prstGeom prst="rect">
                          <a:avLst/>
                        </a:prstGeom>
                        <a:solidFill>
                          <a:schemeClr val="lt1"/>
                        </a:solidFill>
                        <a:ln w="6350">
                          <a:noFill/>
                        </a:ln>
                      </wps:spPr>
                      <wps:txbx>
                        <w:txbxContent>
                          <w:p w14:paraId="1B3ECFDB" w14:textId="77777777" w:rsidR="00DC1CEB" w:rsidRDefault="00DC1CEB" w:rsidP="00DC1CEB">
                            <w:pPr>
                              <w:jc w:val="both"/>
                            </w:pPr>
                            <w:r>
                              <w:t>After 467 days of massacre committed by the state of Israel—under the leadership of the fascist Benjamin Netanyahu—the people of Gaza can now dream of waking up to sounds and smells different from what they have been accustomed to: bombs, drones, gunpowder, and corpses. On January 15, Israel and Hamas reached a ceasefire deal that had been on the table since May last year. The next day, however, the Israeli cabinet delayed voting on the deal, accusing Hamas of backtracking although Hamas had accepted the agreement that was announced. It was expected that the deal would come into effect on Sunday, but the cost of the latest delay only means that more Palestinian lives will be lost, as it has been for each and every day that Netanyahu decided to pull out of ceasefire agreement.</w:t>
                            </w:r>
                          </w:p>
                          <w:p w14:paraId="4BC3037C" w14:textId="77777777" w:rsidR="00DC1CEB" w:rsidRDefault="00DC1C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E9FC4AB" id="Text Box 23" o:spid="_x0000_s1031" type="#_x0000_t202" style="position:absolute;margin-left:365.6pt;margin-top:16.6pt;width:424.65pt;height:19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amMAIAAFwEAAAOAAAAZHJzL2Uyb0RvYy54bWysVE2P2jAQvVfqf7B8LwnhowsirCgrqkqr&#10;3ZXYas/GsUkkx+PahoT++o4dAnTbU9WLM/aM38y8N87ivq0VOQrrKtA5HQ5SSoTmUFR6n9Pvr5tP&#10;d5Q4z3TBFGiR05Nw9H758cOiMXORQQmqEJYgiHbzxuS09N7Mk8TxUtTMDcAIjU4JtmYet3afFJY1&#10;iF6rJEvTadKALYwFLpzD04fOSZcRX0rB/bOUTniicoq1+bjauO7CmiwXbL63zJQVP5fB/qGKmlUa&#10;k16gHphn5GCrP6DqiltwIP2AQ52AlBUXsQfsZpi+62ZbMiNiL0iOMxea3P+D5U/HrXmxxLdfoEUB&#10;AyGNcXOHh6GfVto6fLFSgn6k8HShTbSecDycjGbZbDakhKMvG2ejdBpxkut1Y53/KqAmwcipRV0i&#10;Xez46DymxNA+JGRzoKpiUykVN2EWxFpZcmSoovI9+G9RSpMmp9PRJI3AGsL1DllpTHBtKli+3bWk&#10;KrD2vuEdFCfkwUI3Is7wTYW1PjLnX5jFmcDWcc79My5SAeaCs0VJCfbn385DPEqFXkoanLGcuh8H&#10;ZgUl6ptGEWfD8TgMZdyMJ58z3Nhbz+7Wow/1GpAAJBqri2aI96o3pYX6DZ/DKmRFF9Mcc+fU9+ba&#10;d5OPz4mL1SoG4Rga5h/11vAAHQgPSry2b8yas1welX6CfhrZ/J1qXWy4qWF18CCrKGnguWP1TD+O&#10;cFT6/NzCG7ndx6jrT2H5CwAA//8DAFBLAwQUAAYACAAAACEAz81LDOMAAAALAQAADwAAAGRycy9k&#10;b3ducmV2LnhtbEyPy07DMBBF90j8gzVIbFDrpG5oFDKpEOIhdUdTQOzceEgiYjuK3ST8Pe4KVqPR&#10;HN05N9/OumMjDa61BiFeRsDIVFa1pkY4lE+LFJjz0ijZWUMIP+RgW1xe5DJTdjKvNO59zUKIcZlE&#10;aLzvM85d1ZCWbml7MuH2ZQctfViHmqtBTiFcd3wVRbdcy9aED43s6aGh6nt/0gifN/XHzs3Pb5NI&#10;RP/4Mpabd1UiXl/N93fAPM3+D4azflCHIjgd7ckoxzqEjYhXAUUQIswzkKRRAuyIsI7XKfAi5/87&#10;FL8AAAD//wMAUEsBAi0AFAAGAAgAAAAhALaDOJL+AAAA4QEAABMAAAAAAAAAAAAAAAAAAAAAAFtD&#10;b250ZW50X1R5cGVzXS54bWxQSwECLQAUAAYACAAAACEAOP0h/9YAAACUAQAACwAAAAAAAAAAAAAA&#10;AAAvAQAAX3JlbHMvLnJlbHNQSwECLQAUAAYACAAAACEARy0WpjACAABcBAAADgAAAAAAAAAAAAAA&#10;AAAuAgAAZHJzL2Uyb0RvYy54bWxQSwECLQAUAAYACAAAACEAz81LDOMAAAALAQAADwAAAAAAAAAA&#10;AAAAAACKBAAAZHJzL2Rvd25yZXYueG1sUEsFBgAAAAAEAAQA8wAAAJoFAAAAAA==&#10;" fillcolor="white [3201]" stroked="f" strokeweight=".5pt">
                <v:textbox>
                  <w:txbxContent>
                    <w:p w14:paraId="1B3ECFDB" w14:textId="77777777" w:rsidR="00DC1CEB" w:rsidRDefault="00DC1CEB" w:rsidP="00DC1CEB">
                      <w:pPr>
                        <w:jc w:val="both"/>
                      </w:pPr>
                      <w:r>
                        <w:t>After 467 days of massacre committed by the state of Israel—under the leadership of the fascist Benjamin Netanyahu—the people of Gaza can now dream of waking up to sounds and smells different from what they have been accustomed to: bombs, drones, gunpowder, and corpses. On January 15, Israel and Hamas reached a ceasefire deal that had been on the table since May last year. The next day, however, the Israeli cabinet delayed voting on the deal, accusing Hamas of backtracking although Hamas had accepted the agreement that was announced. It was expected that the deal would come into effect on Sunday, but the cost of the latest delay only means that more Palestinian lives will be lost, as it has been for each and every day that Netanyahu decided to pull out of ceasefire agreement.</w:t>
                      </w:r>
                    </w:p>
                    <w:p w14:paraId="4BC3037C" w14:textId="77777777" w:rsidR="00DC1CEB" w:rsidRDefault="00DC1CEB"/>
                  </w:txbxContent>
                </v:textbox>
              </v:shape>
            </w:pict>
          </mc:Fallback>
        </mc:AlternateContent>
      </w:r>
      <w:r w:rsidR="006A660F">
        <w:rPr>
          <w:b/>
          <w:bCs/>
          <w:color w:val="0070C0"/>
          <w:u w:val="single"/>
        </w:rPr>
        <w:t xml:space="preserve"> </w:t>
      </w:r>
    </w:p>
    <w:p w14:paraId="5C0FC257" w14:textId="690E3CFF" w:rsidR="00B42A59" w:rsidRPr="00B42A59" w:rsidRDefault="006A660F" w:rsidP="00B42A59">
      <w:pPr>
        <w:rPr>
          <w:b/>
          <w:bCs/>
        </w:rPr>
      </w:pPr>
      <w:r>
        <w:rPr>
          <w:b/>
          <w:bCs/>
          <w:color w:val="0070C0"/>
          <w:u w:val="single"/>
        </w:rPr>
        <w:t xml:space="preserve">                     </w:t>
      </w:r>
    </w:p>
    <w:p w14:paraId="3948091A" w14:textId="15D6A0F0" w:rsidR="00B508DD" w:rsidRDefault="00A96944" w:rsidP="00DB6E70">
      <w:r>
        <w:rPr>
          <w:noProof/>
        </w:rPr>
        <w:drawing>
          <wp:anchor distT="0" distB="0" distL="114300" distR="114300" simplePos="0" relativeHeight="251677696" behindDoc="1" locked="0" layoutInCell="1" allowOverlap="1" wp14:anchorId="74565C66" wp14:editId="676135F3">
            <wp:simplePos x="0" y="0"/>
            <wp:positionH relativeFrom="column">
              <wp:posOffset>4905047</wp:posOffset>
            </wp:positionH>
            <wp:positionV relativeFrom="paragraph">
              <wp:posOffset>1833245</wp:posOffset>
            </wp:positionV>
            <wp:extent cx="2638097" cy="1758674"/>
            <wp:effectExtent l="0" t="0" r="0" b="0"/>
            <wp:wrapNone/>
            <wp:docPr id="11483414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41401" name="Picture 11483414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8097" cy="175867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1A4165D" wp14:editId="59538153">
                <wp:simplePos x="0" y="0"/>
                <wp:positionH relativeFrom="column">
                  <wp:posOffset>7499131</wp:posOffset>
                </wp:positionH>
                <wp:positionV relativeFrom="paragraph">
                  <wp:posOffset>1833245</wp:posOffset>
                </wp:positionV>
                <wp:extent cx="2490952" cy="1608083"/>
                <wp:effectExtent l="0" t="0" r="5080" b="0"/>
                <wp:wrapNone/>
                <wp:docPr id="2061810148" name="Text Box 29"/>
                <wp:cNvGraphicFramePr/>
                <a:graphic xmlns:a="http://schemas.openxmlformats.org/drawingml/2006/main">
                  <a:graphicData uri="http://schemas.microsoft.com/office/word/2010/wordprocessingShape">
                    <wps:wsp>
                      <wps:cNvSpPr txBox="1"/>
                      <wps:spPr>
                        <a:xfrm>
                          <a:off x="0" y="0"/>
                          <a:ext cx="2490952" cy="1608083"/>
                        </a:xfrm>
                        <a:prstGeom prst="rect">
                          <a:avLst/>
                        </a:prstGeom>
                        <a:solidFill>
                          <a:schemeClr val="lt1"/>
                        </a:solidFill>
                        <a:ln w="6350">
                          <a:noFill/>
                        </a:ln>
                      </wps:spPr>
                      <wps:txbx>
                        <w:txbxContent>
                          <w:p w14:paraId="314B4A3C" w14:textId="76A009A7" w:rsidR="00A96944" w:rsidRPr="00A96944" w:rsidRDefault="00A96944" w:rsidP="00A96944">
                            <w:pPr>
                              <w:jc w:val="center"/>
                              <w:rPr>
                                <w:color w:val="FF0000"/>
                                <w:sz w:val="48"/>
                                <w:szCs w:val="48"/>
                                <w14:glow w14:rad="139700">
                                  <w14:schemeClr w14:val="accent4">
                                    <w14:alpha w14:val="60000"/>
                                    <w14:satMod w14:val="175000"/>
                                  </w14:schemeClr>
                                </w14:glow>
                              </w:rPr>
                            </w:pPr>
                            <w:r w:rsidRPr="00A96944">
                              <w:rPr>
                                <w:color w:val="FF0000"/>
                                <w:sz w:val="48"/>
                                <w:szCs w:val="48"/>
                                <w14:glow w14:rad="139700">
                                  <w14:schemeClr w14:val="accent4">
                                    <w14:alpha w14:val="60000"/>
                                    <w14:satMod w14:val="175000"/>
                                  </w14:schemeClr>
                                </w14:glow>
                              </w:rPr>
                              <w:t>Ready Made Garments (RMG) imbroglio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1A4165D" id="Text Box 29" o:spid="_x0000_s1032" type="#_x0000_t202" style="position:absolute;margin-left:590.5pt;margin-top:144.35pt;width:196.15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oFMgIAAFwEAAAOAAAAZHJzL2Uyb0RvYy54bWysVE2P2jAQvVfqf7B8LwksUECEFWVFVWm1&#10;uxJb7dk4NrHkeFzbkNBf37HDV7c9Vb04Y8/4eebNm8zv21qTg3BegSlov5dTIgyHUpldQb+/rj9N&#10;KPGBmZJpMKKgR+Hp/eLjh3ljZ2IAFehSOIIgxs8aW9AqBDvLMs8rUTPfAysMOiW4mgXcul1WOtYg&#10;eq2zQZ6PswZcaR1w4T2ePnROukj4UgoenqX0IhBdUMwtpNWldRvXbDFns51jtlL8lAb7hyxqpgw+&#10;eoF6YIGRvVN/QNWKO/AgQ49DnYGUiotUA1bTz99Vs6mYFakWJMfbC03+/8Hyp8PGvjgS2i/QYgMj&#10;IY31M4+HsZ5Wujp+MVOCfqTweKFNtIFwPBwMp/l0NKCEo68/zif55C7iZNfr1vnwVUBNolFQh31J&#10;dLHDow9d6DkkvuZBq3KttE6bqAWx0o4cGHZRh5Qkgv8WpQ1pCjq+G+UJ2EC83iFrg7lci4pWaLct&#10;USVeOBe8hfKIPDjoJOItXyvM9ZH58MIcagJLR52HZ1ykBnwLThYlFbiffzuP8dgq9FLSoMYK6n/s&#10;mROU6G8GmzjtD4dRlGkzHH0e4Mbdera3HrOvV4AE9HGiLE9mjA/6bEoH9RuOwzK+ii5mOL5d0HA2&#10;V6FTPo4TF8tlCkIZWhYezcbyCB0Jj514bd+Ys6d2Bez0E5zVyGbvutbFxpsGlvsAUqWWRp47Vk/0&#10;o4STKE7jFmfkdp+irj+FxS8AAAD//wMAUEsDBBQABgAIAAAAIQAl2WMm4wAAAA0BAAAPAAAAZHJz&#10;L2Rvd25yZXYueG1sTI9PT4NAFMTvJv0Om9fEi7ELRQQpS2OM2sSbxT/xtmVfgci+JewW8Nu7Pelx&#10;MpOZ3+TbWXdsxMG2hgSEqwAYUmVUS7WAt/LpOgVmnSQlO0Mo4ActbIvFRS4zZSZ6xXHvauZLyGZS&#10;QONcn3Fuqwa1tCvTI3nvaAYtnZdDzdUgJ1+uO74OgluuZUt+oZE9PjRYfe9PWsDXVf35Yufn9ymK&#10;o/5xN5bJhyqFuFzO9xtgDmf3F4YzvkeHwjMdzImUZZ3XYRr6M07AOk0TYOdInEQRsIOA+Ca8A17k&#10;/P+L4hcAAP//AwBQSwECLQAUAAYACAAAACEAtoM4kv4AAADhAQAAEwAAAAAAAAAAAAAAAAAAAAAA&#10;W0NvbnRlbnRfVHlwZXNdLnhtbFBLAQItABQABgAIAAAAIQA4/SH/1gAAAJQBAAALAAAAAAAAAAAA&#10;AAAAAC8BAABfcmVscy8ucmVsc1BLAQItABQABgAIAAAAIQDsIyoFMgIAAFwEAAAOAAAAAAAAAAAA&#10;AAAAAC4CAABkcnMvZTJvRG9jLnhtbFBLAQItABQABgAIAAAAIQAl2WMm4wAAAA0BAAAPAAAAAAAA&#10;AAAAAAAAAIwEAABkcnMvZG93bnJldi54bWxQSwUGAAAAAAQABADzAAAAnAUAAAAA&#10;" fillcolor="white [3201]" stroked="f" strokeweight=".5pt">
                <v:textbox>
                  <w:txbxContent>
                    <w:p w14:paraId="314B4A3C" w14:textId="76A009A7" w:rsidR="00A96944" w:rsidRPr="00A96944" w:rsidRDefault="00A96944" w:rsidP="00A96944">
                      <w:pPr>
                        <w:jc w:val="center"/>
                        <w:rPr>
                          <w:color w:val="FF0000"/>
                          <w:sz w:val="48"/>
                          <w:szCs w:val="48"/>
                          <w14:glow w14:rad="139700">
                            <w14:schemeClr w14:val="accent4">
                              <w14:alpha w14:val="60000"/>
                              <w14:satMod w14:val="175000"/>
                            </w14:schemeClr>
                          </w14:glow>
                        </w:rPr>
                      </w:pPr>
                      <w:r w:rsidRPr="00A96944">
                        <w:rPr>
                          <w:color w:val="FF0000"/>
                          <w:sz w:val="48"/>
                          <w:szCs w:val="48"/>
                          <w14:glow w14:rad="139700">
                            <w14:schemeClr w14:val="accent4">
                              <w14:alpha w14:val="60000"/>
                              <w14:satMod w14:val="175000"/>
                            </w14:schemeClr>
                          </w14:glow>
                        </w:rPr>
                        <w:t>Ready Made Garments (RMG) imbroglio</w:t>
                      </w:r>
                    </w:p>
                  </w:txbxContent>
                </v:textbox>
              </v:shape>
            </w:pict>
          </mc:Fallback>
        </mc:AlternateContent>
      </w:r>
      <w:r w:rsidR="00DC1CEB">
        <w:rPr>
          <w:noProof/>
        </w:rPr>
        <mc:AlternateContent>
          <mc:Choice Requires="wps">
            <w:drawing>
              <wp:anchor distT="0" distB="0" distL="114300" distR="114300" simplePos="0" relativeHeight="251666432" behindDoc="0" locked="0" layoutInCell="1" allowOverlap="1" wp14:anchorId="018BDC3A" wp14:editId="2EE3127F">
                <wp:simplePos x="0" y="0"/>
                <wp:positionH relativeFrom="margin">
                  <wp:posOffset>-104862</wp:posOffset>
                </wp:positionH>
                <wp:positionV relativeFrom="paragraph">
                  <wp:posOffset>2714089</wp:posOffset>
                </wp:positionV>
                <wp:extent cx="4806151" cy="855310"/>
                <wp:effectExtent l="0" t="0" r="0" b="2540"/>
                <wp:wrapNone/>
                <wp:docPr id="564371599" name="Text Box 15"/>
                <wp:cNvGraphicFramePr/>
                <a:graphic xmlns:a="http://schemas.openxmlformats.org/drawingml/2006/main">
                  <a:graphicData uri="http://schemas.microsoft.com/office/word/2010/wordprocessingShape">
                    <wps:wsp>
                      <wps:cNvSpPr txBox="1"/>
                      <wps:spPr>
                        <a:xfrm>
                          <a:off x="0" y="0"/>
                          <a:ext cx="4806151" cy="855310"/>
                        </a:xfrm>
                        <a:prstGeom prst="rect">
                          <a:avLst/>
                        </a:prstGeom>
                        <a:noFill/>
                        <a:ln w="6350">
                          <a:noFill/>
                        </a:ln>
                      </wps:spPr>
                      <wps:txbx>
                        <w:txbxContent>
                          <w:p w14:paraId="5FD137D5" w14:textId="77777777" w:rsidR="002369AE" w:rsidRPr="002369AE" w:rsidRDefault="002369AE" w:rsidP="002369AE">
                            <w:pPr>
                              <w:rPr>
                                <w:color w:val="0070C0"/>
                              </w:rPr>
                            </w:pPr>
                            <w:r w:rsidRPr="002369AE">
                              <w:rPr>
                                <w:color w:val="0070C0"/>
                              </w:rPr>
                              <w:t>People celebrate in central Gaza on January 15, 2025 as news spread that a ceasefire deal had been reached between Israel and Hamas, aimed at ending more than 15 months of war and genocide. PHOTO: AFP</w:t>
                            </w:r>
                          </w:p>
                          <w:p w14:paraId="3B6DD75C" w14:textId="77777777" w:rsidR="002369AE" w:rsidRDefault="00236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BDC3A" id="Text Box 15" o:spid="_x0000_s1033" type="#_x0000_t202" style="position:absolute;margin-left:-8.25pt;margin-top:213.7pt;width:378.45pt;height:67.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28oHAIAADMEAAAOAAAAZHJzL2Uyb0RvYy54bWysU11v2yAUfZ+0/4B4X2ynSZpacaqsVaZJ&#10;UVspnfpMMMSWMJcBiZ39+l1wvtTtqeoLXLiX+3HOYXbfNYrshXU16IJmg5QSoTmUtd4W9Nfr8tuU&#10;EueZLpkCLQp6EI7ez79+mbUmF0OoQJXCEkyiXd6aglbemzxJHK9Ew9wAjNDolGAb5vFot0lpWYvZ&#10;G5UM03SStGBLY4EL5/D2sXfSecwvpeD+WUonPFEFxd58XG1cN2FN5jOWby0zVc2PbbAPdNGwWmPR&#10;c6pH5hnZ2fqfVE3NLTiQfsChSUDKmos4A06Tpe+mWVfMiDgLguPMGSb3eWn5035tXizx3XfokMAA&#10;SGtc7vAyzNNJ24QdOyXoRwgPZ9hE5wnHy9E0nWTjjBKOvul4fJNFXJPLa2Od/yGgIcEoqEVaIlps&#10;v3IeK2LoKSQU07CslYrUKE3agk5uxml8cPbgC6Xx4aXXYPlu05G6LOjtaY4NlAccz0LPvDN8WWMP&#10;K+b8C7NINU6E8vXPuEgFWAuOFiUV2D//uw/xyAB6KWlROgV1v3fMCkrUT43c3GWjUdBaPIzGt0M8&#10;2GvP5tqjd80DoDoRP+wumiHeq5MpLTRvqPJFqIoupjnWLqg/mQ++FzT+Ei4WixiE6jLMr/Ta8JA6&#10;oBoQfu3emDVHGjwS+AQnkbH8HRt9bM/HYudB1pGqgHOP6hF+VGZk8PiLgvSvzzHq8tfnfwEAAP//&#10;AwBQSwMEFAAGAAgAAAAhAK2k6AXjAAAACwEAAA8AAABkcnMvZG93bnJldi54bWxMj01Lw0AQhu+C&#10;/2EZwVu7SUjSErMpJVAE0UNrL94m2W0S3I+Y3bbRX+94srcZ5uGd5y03s9HsoiY/OCsgXkbAlG2d&#10;HGwn4Pi+W6yB+YBWonZWCfhWHjbV/V2JhXRXu1eXQ+gYhVhfoIA+hLHg3Le9MuiXblSWbic3GQy0&#10;Th2XE14p3GieRFHODQ6WPvQ4qrpX7efhbAS81Ls33DeJWf/o+vn1tB2/jh+ZEI8P8/YJWFBz+Ifh&#10;T5/UoSKnxp2t9EwLWMR5RqiANFmlwIhYpRENjYAsT2LgVclvO1S/AAAA//8DAFBLAQItABQABgAI&#10;AAAAIQC2gziS/gAAAOEBAAATAAAAAAAAAAAAAAAAAAAAAABbQ29udGVudF9UeXBlc10ueG1sUEsB&#10;Ai0AFAAGAAgAAAAhADj9If/WAAAAlAEAAAsAAAAAAAAAAAAAAAAALwEAAF9yZWxzLy5yZWxzUEsB&#10;Ai0AFAAGAAgAAAAhAIUTbygcAgAAMwQAAA4AAAAAAAAAAAAAAAAALgIAAGRycy9lMm9Eb2MueG1s&#10;UEsBAi0AFAAGAAgAAAAhAK2k6AXjAAAACwEAAA8AAAAAAAAAAAAAAAAAdgQAAGRycy9kb3ducmV2&#10;LnhtbFBLBQYAAAAABAAEAPMAAACGBQAAAAA=&#10;" filled="f" stroked="f" strokeweight=".5pt">
                <v:textbox>
                  <w:txbxContent>
                    <w:p w14:paraId="5FD137D5" w14:textId="77777777" w:rsidR="002369AE" w:rsidRPr="002369AE" w:rsidRDefault="002369AE" w:rsidP="002369AE">
                      <w:pPr>
                        <w:rPr>
                          <w:color w:val="0070C0"/>
                        </w:rPr>
                      </w:pPr>
                      <w:r w:rsidRPr="002369AE">
                        <w:rPr>
                          <w:color w:val="0070C0"/>
                        </w:rPr>
                        <w:t>People celebrate in central Gaza on January 15, 2025 as news spread that a ceasefire deal had been reached between Israel and Hamas, aimed at ending more than 15 months of war and genocide. PHOTO: AFP</w:t>
                      </w:r>
                    </w:p>
                    <w:p w14:paraId="3B6DD75C" w14:textId="77777777" w:rsidR="002369AE" w:rsidRDefault="002369AE"/>
                  </w:txbxContent>
                </v:textbox>
                <w10:wrap anchorx="margin"/>
              </v:shape>
            </w:pict>
          </mc:Fallback>
        </mc:AlternateContent>
      </w:r>
      <w:r w:rsidR="00B5328B">
        <w:rPr>
          <w:noProof/>
        </w:rPr>
        <w:drawing>
          <wp:inline distT="0" distB="0" distL="0" distR="0" wp14:anchorId="1BE0B07A" wp14:editId="360E8DC3">
            <wp:extent cx="4230310" cy="2642532"/>
            <wp:effectExtent l="0" t="0" r="0" b="5715"/>
            <wp:docPr id="1434739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39382" name="Picture 1434739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0169" cy="2661184"/>
                    </a:xfrm>
                    <a:prstGeom prst="rect">
                      <a:avLst/>
                    </a:prstGeom>
                  </pic:spPr>
                </pic:pic>
              </a:graphicData>
            </a:graphic>
          </wp:inline>
        </w:drawing>
      </w:r>
    </w:p>
    <w:p w14:paraId="48B0393D" w14:textId="2C756B89" w:rsidR="00B508DD" w:rsidRDefault="00B508DD" w:rsidP="00DB6E70"/>
    <w:p w14:paraId="5AF8B178" w14:textId="0D96E1D3" w:rsidR="00B508DD" w:rsidRDefault="00B508DD" w:rsidP="00DB6E70"/>
    <w:p w14:paraId="1368CFB6" w14:textId="51073540" w:rsidR="00DC1CEB" w:rsidRDefault="00A96944" w:rsidP="00DB6E70">
      <w:r>
        <w:rPr>
          <w:noProof/>
        </w:rPr>
        <mc:AlternateContent>
          <mc:Choice Requires="wps">
            <w:drawing>
              <wp:anchor distT="0" distB="0" distL="114300" distR="114300" simplePos="0" relativeHeight="251679744" behindDoc="0" locked="0" layoutInCell="1" allowOverlap="1" wp14:anchorId="53F4A5D1" wp14:editId="450E73C6">
                <wp:simplePos x="0" y="0"/>
                <wp:positionH relativeFrom="column">
                  <wp:posOffset>-15766</wp:posOffset>
                </wp:positionH>
                <wp:positionV relativeFrom="paragraph">
                  <wp:posOffset>280452</wp:posOffset>
                </wp:positionV>
                <wp:extent cx="10142483" cy="851338"/>
                <wp:effectExtent l="0" t="0" r="0" b="6350"/>
                <wp:wrapNone/>
                <wp:docPr id="1367349998" name="Text Box 30"/>
                <wp:cNvGraphicFramePr/>
                <a:graphic xmlns:a="http://schemas.openxmlformats.org/drawingml/2006/main">
                  <a:graphicData uri="http://schemas.microsoft.com/office/word/2010/wordprocessingShape">
                    <wps:wsp>
                      <wps:cNvSpPr txBox="1"/>
                      <wps:spPr>
                        <a:xfrm>
                          <a:off x="0" y="0"/>
                          <a:ext cx="10142483" cy="851338"/>
                        </a:xfrm>
                        <a:prstGeom prst="rect">
                          <a:avLst/>
                        </a:prstGeom>
                        <a:solidFill>
                          <a:schemeClr val="lt1"/>
                        </a:solidFill>
                        <a:ln w="6350">
                          <a:noFill/>
                        </a:ln>
                      </wps:spPr>
                      <wps:txbx>
                        <w:txbxContent>
                          <w:p w14:paraId="45CA64BC" w14:textId="44B4B84A" w:rsidR="00A96944" w:rsidRDefault="00A96944">
                            <w:r w:rsidRPr="00A96944">
                              <w:t>It was no coincidence that the simmering discontent of garment workers burst into full blown labo</w:t>
                            </w:r>
                            <w:r>
                              <w:t>r</w:t>
                            </w:r>
                            <w:r w:rsidRPr="00A96944">
                              <w:t xml:space="preserve"> unrest to synchr</w:t>
                            </w:r>
                            <w:r w:rsidR="00CB5913">
                              <w:t xml:space="preserve">onize </w:t>
                            </w:r>
                            <w:r w:rsidRPr="00A96944">
                              <w:t>with the July-August mass uprising. Workers who could not press home their demands earlier under a repressive regime known for patroni</w:t>
                            </w:r>
                            <w:r w:rsidR="00CB5913">
                              <w:t>zing</w:t>
                            </w:r>
                            <w:r w:rsidRPr="00A96944">
                              <w:t xml:space="preserve"> crony capitalism considered it was their best chance to align their protests with the anti-discrimination mass movement spearheaded by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3F4A5D1" id="Text Box 30" o:spid="_x0000_s1034" type="#_x0000_t202" style="position:absolute;margin-left:-1.25pt;margin-top:22.1pt;width:798.6pt;height:6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9JMQIAAFwEAAAOAAAAZHJzL2Uyb0RvYy54bWysVE1v2zAMvQ/YfxB0X2zno0uNOEWWIsOA&#10;oC2QDj0rshQbkEVNUmJnv36UnK91Ow27yJRIPZGPj549dI0iB2FdDbqg2SClRGgOZa13Bf3+uvo0&#10;pcR5pkumQIuCHoWjD/OPH2atycUQKlClsARBtMtbU9DKe5MnieOVaJgbgBEanRJswzxu7S4pLWsR&#10;vVHJME3vkhZsaSxw4RyePvZOOo/4Ugrun6V0whNVUMzNx9XGdRvWZD5j+c4yU9X8lAb7hywaVmt8&#10;9AL1yDwje1v/AdXU3IID6QccmgSkrLmINWA1Wfqumk3FjIi1IDnOXGhy/w+WPx025sUS332BDhsY&#10;CGmNyx0ehno6aZvwxUwJ+pHC44U20XnCw6U0Gw/H0xElHJ3TSTYaTQNOcr1urPNfBTQkGAW12JdI&#10;Fzusne9DzyHhNQeqLle1UnETtCCWypIDwy4qH5NE8N+ilCZtQe9GkzQCawjXe2SlMZdrUcHy3bYj&#10;dYnZngveQnlEHiz0EnGGr2rMdc2cf2EWNYGlo879My5SAb4FJ4uSCuzPv52HeGwVeilpUWMFdT/2&#10;zApK1DeNTbzPxuMgyrgZTz4PcWNvPdtbj943S0ACMpwow6MZ4r06m9JC84bjsAivootpjm8X1J/N&#10;pe+Vj+PExWIRg1CGhvm13hgeoAPhoROv3Ruz5tQuj51+grMaWf6ua31suKlhsfcg69jSwHPP6ol+&#10;lHAUxWncwozc7mPU9acw/wUAAP//AwBQSwMEFAAGAAgAAAAhANWtX/DiAAAACgEAAA8AAABkcnMv&#10;ZG93bnJldi54bWxMj0tPwzAQhO9I/AdrK3FBrUMepE3jVAjxkLjR8BA3N94mEfE6it0k/HvcE9xm&#10;NaOZb/PdrDs24mBbQwJuVgEwpMqolmoBb+Xjcg3MOklKdoZQwA9a2BWXF7nMlJnoFce9q5kvIZtJ&#10;AY1zfca5rRrU0q5Mj+S9oxm0dP4caq4GOfly3fEwCG65li35hUb2eN9g9b0/aQFf1/Xni52f3qco&#10;ifqH57FMP1QpxNVivtsCczi7vzCc8T06FJ7pYE6kLOsELMPEJwXEcQjs7CebOAV28CpdR8CLnP9/&#10;ofgFAAD//wMAUEsBAi0AFAAGAAgAAAAhALaDOJL+AAAA4QEAABMAAAAAAAAAAAAAAAAAAAAAAFtD&#10;b250ZW50X1R5cGVzXS54bWxQSwECLQAUAAYACAAAACEAOP0h/9YAAACUAQAACwAAAAAAAAAAAAAA&#10;AAAvAQAAX3JlbHMvLnJlbHNQSwECLQAUAAYACAAAACEArEnvSTECAABcBAAADgAAAAAAAAAAAAAA&#10;AAAuAgAAZHJzL2Uyb0RvYy54bWxQSwECLQAUAAYACAAAACEA1a1f8OIAAAAKAQAADwAAAAAAAAAA&#10;AAAAAACLBAAAZHJzL2Rvd25yZXYueG1sUEsFBgAAAAAEAAQA8wAAAJoFAAAAAA==&#10;" fillcolor="white [3201]" stroked="f" strokeweight=".5pt">
                <v:textbox>
                  <w:txbxContent>
                    <w:p w14:paraId="45CA64BC" w14:textId="44B4B84A" w:rsidR="00A96944" w:rsidRDefault="00A96944">
                      <w:r w:rsidRPr="00A96944">
                        <w:t>It was no coincidence that the simmering discontent of garment workers burst into full blown labo</w:t>
                      </w:r>
                      <w:r>
                        <w:t>r</w:t>
                      </w:r>
                      <w:r w:rsidRPr="00A96944">
                        <w:t xml:space="preserve"> unrest to synchr</w:t>
                      </w:r>
                      <w:r w:rsidR="00CB5913">
                        <w:t xml:space="preserve">onize </w:t>
                      </w:r>
                      <w:r w:rsidRPr="00A96944">
                        <w:t>with the July-August mass uprising. Workers who could not press home their demands earlier under a repressive regime known for patroni</w:t>
                      </w:r>
                      <w:r w:rsidR="00CB5913">
                        <w:t>zing</w:t>
                      </w:r>
                      <w:r w:rsidRPr="00A96944">
                        <w:t xml:space="preserve"> crony capitalism considered it was their best chance to align their protests with the anti-discrimination mass movement spearheaded by students.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B865985" wp14:editId="03D284CB">
                <wp:simplePos x="0" y="0"/>
                <wp:positionH relativeFrom="column">
                  <wp:posOffset>4584088</wp:posOffset>
                </wp:positionH>
                <wp:positionV relativeFrom="paragraph">
                  <wp:posOffset>28203</wp:posOffset>
                </wp:positionV>
                <wp:extent cx="45719" cy="300180"/>
                <wp:effectExtent l="0" t="0" r="0" b="5080"/>
                <wp:wrapNone/>
                <wp:docPr id="1838694284" name="Text Box 17"/>
                <wp:cNvGraphicFramePr/>
                <a:graphic xmlns:a="http://schemas.openxmlformats.org/drawingml/2006/main">
                  <a:graphicData uri="http://schemas.microsoft.com/office/word/2010/wordprocessingShape">
                    <wps:wsp>
                      <wps:cNvSpPr txBox="1"/>
                      <wps:spPr>
                        <a:xfrm flipH="1">
                          <a:off x="0" y="0"/>
                          <a:ext cx="45719" cy="300180"/>
                        </a:xfrm>
                        <a:prstGeom prst="rect">
                          <a:avLst/>
                        </a:prstGeom>
                        <a:solidFill>
                          <a:schemeClr val="lt1"/>
                        </a:solidFill>
                        <a:ln w="6350">
                          <a:noFill/>
                        </a:ln>
                      </wps:spPr>
                      <wps:txbx>
                        <w:txbxContent>
                          <w:p w14:paraId="64B82343" w14:textId="3CF28646" w:rsidR="00B508DD" w:rsidRDefault="00B508DD" w:rsidP="008F043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B865985" id="Text Box 17" o:spid="_x0000_s1035" type="#_x0000_t202" style="position:absolute;margin-left:360.95pt;margin-top:2.2pt;width:3.6pt;height:23.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mhNAIAAGMEAAAOAAAAZHJzL2Uyb0RvYy54bWysVFtv2jAUfp+0/2D5fSShtCuIUDEqtkmo&#10;rUSnPhvHJpYcH882JOzX79gBSrs9TXuxzi3n8n3nZHrXNZrshfMKTEmLQU6JMBwqZbYl/fG8/HRL&#10;iQ/MVEyDESU9CE/vZh8/TFs7EUOoQVfCEUxi/KS1Ja1DsJMs87wWDfMDsMKgU4JrWEDVbbPKsRaz&#10;Nzob5vlN1oKrrAMuvEfrfe+ks5RfSsHDo5ReBKJLir2F9Lr0buKbzaZssnXM1oof22D/0EXDlMGi&#10;51T3LDCyc+qPVI3iDjzIMODQZCCl4iLNgNMU+btp1jWzIs2C4Hh7hsn/v7T8Yb+2T46E7gt0SGAE&#10;pLV+4tEY5+mka4jUyn6LzmjBnglGIpiHM4CiC4SjcXT9uRhTwtFzlefFbcI367PEb63z4auAhkSh&#10;pA7pSTnZfuUDVsbQU0gM96BVtVRaJyWuhFhoR/YMydQh9YpfvInShrQlvbm6zlNiA/HzPrM2WOB1&#10;tiiFbtMRVZV0fJp7A9UB4XDQb4q3fKmw1xXz4Yk5XA2cG9c9POIjNWAtOEqU1OB+/c0e45Ex9FLS&#10;4qqV1P/cMSco0d8NcjkuRqO4m0lBCIeouEvP5tJjds0CEIACD8vyJMb4oE+idNC84FXMY1V0McOx&#10;dknDSVyE/gDwqriYz1MQbqNlYWXWlp+Ijkw8dy/M2SNdAWl+gNNSssk71vrYSJWB+S6AVInSiHOP&#10;6hF+3OTE9PHq4qlc6inq9d8w+w0AAP//AwBQSwMEFAAGAAgAAAAhAH9JFYTbAAAACAEAAA8AAABk&#10;cnMvZG93bnJldi54bWxMj8FugzAQRO+V8g/WRuqtMaA0BIqJUKX0HtreHbwFBF4j7CSkX9/tqT2u&#10;ZvTmbXFY7CiuOPvekYJ4E4FAapzpqVXw8X582oPwQZPRoyNUcEcPh3L1UOjcuBud8FqHVjCEfK4V&#10;dCFMuZS+6dBqv3ETEmdfbrY68Dm30sz6xnA7yiSKdtLqnnih0xO+dtgM9cUq2NKu/ryfsnhY5He1&#10;H9K3Y10lSj2ul+oFRMAl/JXhV5/VoWSns7uQ8WJUkCZxxlWGbUFwniZZDOKs4DlOQZaF/P9A+QMA&#10;AP//AwBQSwECLQAUAAYACAAAACEAtoM4kv4AAADhAQAAEwAAAAAAAAAAAAAAAAAAAAAAW0NvbnRl&#10;bnRfVHlwZXNdLnhtbFBLAQItABQABgAIAAAAIQA4/SH/1gAAAJQBAAALAAAAAAAAAAAAAAAAAC8B&#10;AABfcmVscy8ucmVsc1BLAQItABQABgAIAAAAIQDoDjmhNAIAAGMEAAAOAAAAAAAAAAAAAAAAAC4C&#10;AABkcnMvZTJvRG9jLnhtbFBLAQItABQABgAIAAAAIQB/SRWE2wAAAAgBAAAPAAAAAAAAAAAAAAAA&#10;AI4EAABkcnMvZG93bnJldi54bWxQSwUGAAAAAAQABADzAAAAlgUAAAAA&#10;" fillcolor="white [3201]" stroked="f" strokeweight=".5pt">
                <v:textbox>
                  <w:txbxContent>
                    <w:p w14:paraId="64B82343" w14:textId="3CF28646" w:rsidR="00B508DD" w:rsidRDefault="00B508DD" w:rsidP="008F043C">
                      <w:pPr>
                        <w:jc w:val="both"/>
                      </w:pPr>
                    </w:p>
                  </w:txbxContent>
                </v:textbox>
              </v:shape>
            </w:pict>
          </mc:Fallback>
        </mc:AlternateContent>
      </w:r>
    </w:p>
    <w:p w14:paraId="2B89C42D" w14:textId="3DDA1F88" w:rsidR="00C408E7" w:rsidRDefault="00EA7E4E" w:rsidP="00DB6E70">
      <w:r>
        <w:rPr>
          <w:noProof/>
        </w:rPr>
        <w:drawing>
          <wp:anchor distT="0" distB="0" distL="114300" distR="114300" simplePos="0" relativeHeight="251669504" behindDoc="1" locked="0" layoutInCell="1" allowOverlap="1" wp14:anchorId="44728DE3" wp14:editId="64B62042">
            <wp:simplePos x="0" y="0"/>
            <wp:positionH relativeFrom="margin">
              <wp:align>left</wp:align>
            </wp:positionH>
            <wp:positionV relativeFrom="paragraph">
              <wp:posOffset>1407160</wp:posOffset>
            </wp:positionV>
            <wp:extent cx="2675890" cy="1783080"/>
            <wp:effectExtent l="0" t="0" r="0" b="7620"/>
            <wp:wrapTight wrapText="bothSides">
              <wp:wrapPolygon edited="0">
                <wp:start x="0" y="0"/>
                <wp:lineTo x="0" y="21462"/>
                <wp:lineTo x="21374" y="21462"/>
                <wp:lineTo x="21374" y="0"/>
                <wp:lineTo x="0" y="0"/>
              </wp:wrapPolygon>
            </wp:wrapTight>
            <wp:docPr id="5101509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50960" name="Picture 5101509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5890" cy="1783080"/>
                    </a:xfrm>
                    <a:prstGeom prst="rect">
                      <a:avLst/>
                    </a:prstGeom>
                  </pic:spPr>
                </pic:pic>
              </a:graphicData>
            </a:graphic>
            <wp14:sizeRelH relativeFrom="margin">
              <wp14:pctWidth>0</wp14:pctWidth>
            </wp14:sizeRelH>
            <wp14:sizeRelV relativeFrom="margin">
              <wp14:pctHeight>0</wp14:pctHeight>
            </wp14:sizeRelV>
          </wp:anchor>
        </w:drawing>
      </w:r>
    </w:p>
    <w:p w14:paraId="1C04E796" w14:textId="359A015D" w:rsidR="00A96944" w:rsidRDefault="00A96944" w:rsidP="00DB6E70"/>
    <w:p w14:paraId="2ABA8959" w14:textId="48005D33" w:rsidR="00A96944" w:rsidRDefault="00E225C7" w:rsidP="00DB6E70">
      <w:r>
        <w:rPr>
          <w:noProof/>
        </w:rPr>
        <mc:AlternateContent>
          <mc:Choice Requires="wps">
            <w:drawing>
              <wp:anchor distT="0" distB="0" distL="114300" distR="114300" simplePos="0" relativeHeight="251680768" behindDoc="1" locked="0" layoutInCell="1" allowOverlap="1" wp14:anchorId="3A6DE4C0" wp14:editId="2C4F7187">
                <wp:simplePos x="0" y="0"/>
                <wp:positionH relativeFrom="margin">
                  <wp:posOffset>5985510</wp:posOffset>
                </wp:positionH>
                <wp:positionV relativeFrom="paragraph">
                  <wp:posOffset>230505</wp:posOffset>
                </wp:positionV>
                <wp:extent cx="3446780" cy="4004310"/>
                <wp:effectExtent l="0" t="0" r="1270" b="0"/>
                <wp:wrapTight wrapText="bothSides">
                  <wp:wrapPolygon edited="0">
                    <wp:start x="0" y="0"/>
                    <wp:lineTo x="0" y="21477"/>
                    <wp:lineTo x="21489" y="21477"/>
                    <wp:lineTo x="21489" y="0"/>
                    <wp:lineTo x="0" y="0"/>
                  </wp:wrapPolygon>
                </wp:wrapTight>
                <wp:docPr id="1088846269" name="Text Box 31"/>
                <wp:cNvGraphicFramePr/>
                <a:graphic xmlns:a="http://schemas.openxmlformats.org/drawingml/2006/main">
                  <a:graphicData uri="http://schemas.microsoft.com/office/word/2010/wordprocessingShape">
                    <wps:wsp>
                      <wps:cNvSpPr txBox="1"/>
                      <wps:spPr>
                        <a:xfrm>
                          <a:off x="0" y="0"/>
                          <a:ext cx="3446780" cy="4004310"/>
                        </a:xfrm>
                        <a:prstGeom prst="rect">
                          <a:avLst/>
                        </a:prstGeom>
                        <a:solidFill>
                          <a:schemeClr val="lt1"/>
                        </a:solidFill>
                        <a:ln w="6350">
                          <a:noFill/>
                        </a:ln>
                      </wps:spPr>
                      <wps:txbx>
                        <w:txbxContent>
                          <w:p w14:paraId="6D156439" w14:textId="69D6F4F2" w:rsidR="00CB5913" w:rsidRDefault="00A160A2" w:rsidP="00CB5913">
                            <w:pPr>
                              <w:jc w:val="both"/>
                              <w:rPr>
                                <w:rFonts w:ascii="Source Sans Pro" w:hAnsi="Source Sans Pro"/>
                                <w:color w:val="374151"/>
                                <w:shd w:val="clear" w:color="auto" w:fill="FFF1E6"/>
                              </w:rPr>
                            </w:pPr>
                            <w:r>
                              <w:rPr>
                                <w:rFonts w:ascii="Source Sans Pro" w:hAnsi="Source Sans Pro"/>
                                <w:color w:val="374151"/>
                                <w:shd w:val="clear" w:color="auto" w:fill="FFF1E6"/>
                              </w:rPr>
                              <w:t xml:space="preserve">As the impacts of climate change become more pronounced worldwide, environmental education and youth engagement in climate action are becoming increasingly crucial. Environmental education does not merely address the science behind climate change and integrates knowledge about local ecosystems, sustainable practices, and disaster preparedness.  </w:t>
                            </w:r>
                            <w:r w:rsidR="00CB5913">
                              <w:rPr>
                                <w:noProof/>
                              </w:rPr>
                              <w:drawing>
                                <wp:inline distT="0" distB="0" distL="0" distR="0" wp14:anchorId="72293C65" wp14:editId="6418D43C">
                                  <wp:extent cx="3005959" cy="1909068"/>
                                  <wp:effectExtent l="0" t="0" r="4445" b="0"/>
                                  <wp:docPr id="12999776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16127" name="Picture 793216127"/>
                                          <pic:cNvPicPr/>
                                        </pic:nvPicPr>
                                        <pic:blipFill>
                                          <a:blip r:embed="rId12">
                                            <a:extLst>
                                              <a:ext uri="{28A0092B-C50C-407E-A947-70E740481C1C}">
                                                <a14:useLocalDpi xmlns:a14="http://schemas.microsoft.com/office/drawing/2010/main" val="0"/>
                                              </a:ext>
                                            </a:extLst>
                                          </a:blip>
                                          <a:stretch>
                                            <a:fillRect/>
                                          </a:stretch>
                                        </pic:blipFill>
                                        <pic:spPr>
                                          <a:xfrm>
                                            <a:off x="0" y="0"/>
                                            <a:ext cx="3432668" cy="2180068"/>
                                          </a:xfrm>
                                          <a:prstGeom prst="rect">
                                            <a:avLst/>
                                          </a:prstGeom>
                                        </pic:spPr>
                                      </pic:pic>
                                    </a:graphicData>
                                  </a:graphic>
                                </wp:inline>
                              </w:drawing>
                            </w:r>
                          </w:p>
                          <w:p w14:paraId="29BA13BE" w14:textId="77777777" w:rsidR="00E225C7" w:rsidRDefault="00E225C7" w:rsidP="00CB591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A6DE4C0" id="Text Box 31" o:spid="_x0000_s1036" type="#_x0000_t202" style="position:absolute;margin-left:471.3pt;margin-top:18.15pt;width:271.4pt;height:315.3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itMAIAAF0EAAAOAAAAZHJzL2Uyb0RvYy54bWysVEtv2zAMvg/YfxB0X+wkbtoZcYosRYYB&#10;RVsgHXpWZCkWIIuapMTOfv0o5blup2EXmRQpPr6P9PS+bzXZCecVmIoOBzklwnColdlU9Pvr8tMd&#10;JT4wUzMNRlR0Lzy9n338MO1sKUbQgK6FIxjE+LKzFW1CsGWWed6IlvkBWGHQKMG1LKDqNlntWIfR&#10;W52N8nySdeBq64AL7/H24WCksxRfSsHDs5ReBKIrirWFdLp0ruOZzaas3DhmG8WPZbB/qKJlymDS&#10;c6gHFhjZOvVHqFZxBx5kGHBoM5BScZF6wG6G+btuVg2zIvWC4Hh7hsn/v7D8abeyL46E/gv0SGAE&#10;pLO+9HgZ++mla+MXKyVoRwj3Z9hEHwjHy3FRTG7v0MTRVuR5MR4mYLPLc+t8+CqgJVGoqENeElxs&#10;9+gDpkTXk0vM5kGreqm0TkqcBbHQjuwYsqhDKhJf/OalDekqOhnf5Cmwgfj8EFkbTHBpKkqhX/dE&#10;1dhwqjReraHeIxAODjPiLV8qLPaR+fDCHA4FNoiDHp7xkBowGRwlShpwP/92H/2RK7RS0uGQVdT/&#10;2DInKNHfDLL4eVgUcSqTUtzcjlBx15b1tcVs2wUgAkNcKcuTGP2DPonSQfuG+zCPWdHEDMfcFQ0n&#10;cREOo4/7xMV8npxwDi0Lj2ZleQwdEY9UvPZvzNkjXwGpfoLTOLLyHW0H3/jSwHwbQKrE6QXVI/44&#10;w4nq477FJbnWk9flrzD7BQAA//8DAFBLAwQUAAYACAAAACEAFHSjVOMAAAALAQAADwAAAGRycy9k&#10;b3ducmV2LnhtbEyPy07DMBBF90j8gzWV2CDq0KSmDZlUCPGQ2LXhIXZuPE0iYjuK3ST8Pe6KLkf3&#10;6N4z2WbSLRuod401CLfzCBiZ0qrGVAjvxfPNCpjz0ijZWkMIv+Rgk19eZDJVdjRbGna+YqHEuFQi&#10;1N53KeeurElLN7cdmZAdbK+lD2dfcdXLMZTrli+iSHAtGxMWatnRY03lz+6oEb6vq683N718jPEy&#10;7p5eh+LuUxWIV7Pp4R6Yp8n/w3DSD+qQB6e9PRrlWIuwThYioAixiIGdgGS1TIDtEYQQa+B5xs9/&#10;yP8AAAD//wMAUEsBAi0AFAAGAAgAAAAhALaDOJL+AAAA4QEAABMAAAAAAAAAAAAAAAAAAAAAAFtD&#10;b250ZW50X1R5cGVzXS54bWxQSwECLQAUAAYACAAAACEAOP0h/9YAAACUAQAACwAAAAAAAAAAAAAA&#10;AAAvAQAAX3JlbHMvLnJlbHNQSwECLQAUAAYACAAAACEAePborTACAABdBAAADgAAAAAAAAAAAAAA&#10;AAAuAgAAZHJzL2Uyb0RvYy54bWxQSwECLQAUAAYACAAAACEAFHSjVOMAAAALAQAADwAAAAAAAAAA&#10;AAAAAACKBAAAZHJzL2Rvd25yZXYueG1sUEsFBgAAAAAEAAQA8wAAAJoFAAAAAA==&#10;" fillcolor="white [3201]" stroked="f" strokeweight=".5pt">
                <v:textbox>
                  <w:txbxContent>
                    <w:p w14:paraId="6D156439" w14:textId="69D6F4F2" w:rsidR="00CB5913" w:rsidRDefault="00A160A2" w:rsidP="00CB5913">
                      <w:pPr>
                        <w:jc w:val="both"/>
                        <w:rPr>
                          <w:rFonts w:ascii="Source Sans Pro" w:hAnsi="Source Sans Pro"/>
                          <w:color w:val="374151"/>
                          <w:shd w:val="clear" w:color="auto" w:fill="FFF1E6"/>
                        </w:rPr>
                      </w:pPr>
                      <w:r>
                        <w:rPr>
                          <w:rFonts w:ascii="Source Sans Pro" w:hAnsi="Source Sans Pro"/>
                          <w:color w:val="374151"/>
                          <w:shd w:val="clear" w:color="auto" w:fill="FFF1E6"/>
                        </w:rPr>
                        <w:t xml:space="preserve">As the impacts of climate change become more pronounced worldwide, environmental education and youth engagement in climate action are becoming increasingly crucial. Environmental education does not merely address the science behind climate change and integrates knowledge about local ecosystems, sustainable practices, and disaster preparedness.  </w:t>
                      </w:r>
                      <w:r w:rsidR="00CB5913">
                        <w:rPr>
                          <w:noProof/>
                        </w:rPr>
                        <w:drawing>
                          <wp:inline distT="0" distB="0" distL="0" distR="0" wp14:anchorId="72293C65" wp14:editId="6418D43C">
                            <wp:extent cx="3005959" cy="1909068"/>
                            <wp:effectExtent l="0" t="0" r="4445" b="0"/>
                            <wp:docPr id="12999776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16127" name="Picture 793216127"/>
                                    <pic:cNvPicPr/>
                                  </pic:nvPicPr>
                                  <pic:blipFill>
                                    <a:blip r:embed="rId13">
                                      <a:extLst>
                                        <a:ext uri="{28A0092B-C50C-407E-A947-70E740481C1C}">
                                          <a14:useLocalDpi xmlns:a14="http://schemas.microsoft.com/office/drawing/2010/main" val="0"/>
                                        </a:ext>
                                      </a:extLst>
                                    </a:blip>
                                    <a:stretch>
                                      <a:fillRect/>
                                    </a:stretch>
                                  </pic:blipFill>
                                  <pic:spPr>
                                    <a:xfrm>
                                      <a:off x="0" y="0"/>
                                      <a:ext cx="3432668" cy="2180068"/>
                                    </a:xfrm>
                                    <a:prstGeom prst="rect">
                                      <a:avLst/>
                                    </a:prstGeom>
                                  </pic:spPr>
                                </pic:pic>
                              </a:graphicData>
                            </a:graphic>
                          </wp:inline>
                        </w:drawing>
                      </w:r>
                    </w:p>
                    <w:p w14:paraId="29BA13BE" w14:textId="77777777" w:rsidR="00E225C7" w:rsidRDefault="00E225C7" w:rsidP="00CB5913">
                      <w:pPr>
                        <w:jc w:val="both"/>
                      </w:pPr>
                    </w:p>
                  </w:txbxContent>
                </v:textbox>
                <w10:wrap type="tight" anchorx="margin"/>
              </v:shape>
            </w:pict>
          </mc:Fallback>
        </mc:AlternateContent>
      </w:r>
    </w:p>
    <w:p w14:paraId="2674FA76" w14:textId="30839F42" w:rsidR="00EA7E4E" w:rsidRDefault="00CB5913" w:rsidP="00DB6E70">
      <w:r>
        <w:rPr>
          <w:noProof/>
        </w:rPr>
        <mc:AlternateContent>
          <mc:Choice Requires="wps">
            <w:drawing>
              <wp:anchor distT="0" distB="0" distL="114300" distR="114300" simplePos="0" relativeHeight="251675648" behindDoc="0" locked="0" layoutInCell="1" allowOverlap="1" wp14:anchorId="1013C880" wp14:editId="371DC4C3">
                <wp:simplePos x="0" y="0"/>
                <wp:positionH relativeFrom="column">
                  <wp:posOffset>3063766</wp:posOffset>
                </wp:positionH>
                <wp:positionV relativeFrom="paragraph">
                  <wp:posOffset>10205</wp:posOffset>
                </wp:positionV>
                <wp:extent cx="2228193" cy="662152"/>
                <wp:effectExtent l="0" t="0" r="1270" b="5080"/>
                <wp:wrapNone/>
                <wp:docPr id="146572974" name="Text Box 25"/>
                <wp:cNvGraphicFramePr/>
                <a:graphic xmlns:a="http://schemas.openxmlformats.org/drawingml/2006/main">
                  <a:graphicData uri="http://schemas.microsoft.com/office/word/2010/wordprocessingShape">
                    <wps:wsp>
                      <wps:cNvSpPr txBox="1"/>
                      <wps:spPr>
                        <a:xfrm>
                          <a:off x="0" y="0"/>
                          <a:ext cx="2228193" cy="662152"/>
                        </a:xfrm>
                        <a:prstGeom prst="rect">
                          <a:avLst/>
                        </a:prstGeom>
                        <a:solidFill>
                          <a:schemeClr val="lt1"/>
                        </a:solidFill>
                        <a:ln w="6350">
                          <a:noFill/>
                        </a:ln>
                      </wps:spPr>
                      <wps:txbx>
                        <w:txbxContent>
                          <w:p w14:paraId="41F49019" w14:textId="384653AF" w:rsidR="00A32474" w:rsidRPr="00166874" w:rsidRDefault="00A32474" w:rsidP="00166874">
                            <w:pPr>
                              <w:jc w:val="center"/>
                              <w:rPr>
                                <w:b/>
                                <w:bCs/>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166874">
                              <w:rPr>
                                <w:b/>
                                <w:bCs/>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Understanding the rising concern of HMPV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013C880" id="Text Box 25" o:spid="_x0000_s1037" type="#_x0000_t202" style="position:absolute;margin-left:241.25pt;margin-top:.8pt;width:175.45pt;height:5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CEMAIAAFwEAAAOAAAAZHJzL2Uyb0RvYy54bWysVE1v2zAMvQ/YfxB0Xxy7SdYGcYosRYYB&#10;RVsgHXpWZCkWIIuapMTOfv0oOV/rdhp2kSmReiQfnzy77xpN9sJ5Baak+WBIiTAcKmW2Jf3+uvp0&#10;S4kPzFRMgxElPQhP7+cfP8xaOxUF1KAr4QiCGD9tbUnrEOw0yzyvRcP8AKww6JTgGhZw67ZZ5ViL&#10;6I3OiuFwkrXgKuuAC+/x9KF30nnCl1Lw8CylF4HokmJtIa0urZu4ZvMZm24ds7XixzLYP1TRMGUw&#10;6RnqgQVGdk79AdUo7sCDDAMOTQZSKi5SD9hNPnzXzbpmVqRekBxvzzT5/wfLn/Zr++JI6L5AhwOM&#10;hLTWTz0exn466Zr4xUoJ+pHCw5k20QXC8bAoitv87oYSjr7JpMjHRYTJLret8+GrgIZEo6QOx5LY&#10;YvtHH/rQU0hM5kGraqW0TpsoBbHUjuwZDlGHVCOC/xalDWkx+c14mIANxOs9sjZYy6WnaIVu0xFV&#10;Yb/nhjdQHZAHB71EvOUrhcU+Mh9emENNYOuo8/CMi9SAyeBoUVKD+/m38xiPo0IvJS1qrKT+x445&#10;QYn+ZnCId/loFEWZNqPx5wI37tqzufaYXbMEZCDHF2V5MmN80CdTOmje8DksYlZ0McMxd0nDyVyG&#10;Xvn4nLhYLFIQytCy8GjWlkfoyHgcxWv3xpw9zivgpJ/gpEY2fTe2PjbeNLDYBZAqzTQS3bN65B8l&#10;nFRxfG7xjVzvU9TlpzD/BQAA//8DAFBLAwQUAAYACAAAACEAicGCc+AAAAAJAQAADwAAAGRycy9k&#10;b3ducmV2LnhtbEyPTU+DQBCG7yb+h82YeDF2sZQWkaUxxo/Em6VqvG3ZEYjsLGG3gP/e8aTHN8+b&#10;d57Jt7PtxIiDbx0puFpEIJAqZ1qqFezLh8sUhA+ajO4coYJv9LAtTk9ynRk30QuOu1ALHiGfaQVN&#10;CH0mpa8atNovXI/E7NMNVgeOQy3NoCcet51cRtFaWt0SX2h0j3cNVl+7o1XwcVG/P/v58XWKk7i/&#10;fxrLzZsplTo/m29vQAScw18ZfvVZHQp2OrgjGS86Bat0mXCVwRoE8zSOVyAOnKPkGmSRy/8fFD8A&#10;AAD//wMAUEsBAi0AFAAGAAgAAAAhALaDOJL+AAAA4QEAABMAAAAAAAAAAAAAAAAAAAAAAFtDb250&#10;ZW50X1R5cGVzXS54bWxQSwECLQAUAAYACAAAACEAOP0h/9YAAACUAQAACwAAAAAAAAAAAAAAAAAv&#10;AQAAX3JlbHMvLnJlbHNQSwECLQAUAAYACAAAACEAZrVAhDACAABcBAAADgAAAAAAAAAAAAAAAAAu&#10;AgAAZHJzL2Uyb0RvYy54bWxQSwECLQAUAAYACAAAACEAicGCc+AAAAAJAQAADwAAAAAAAAAAAAAA&#10;AACKBAAAZHJzL2Rvd25yZXYueG1sUEsFBgAAAAAEAAQA8wAAAJcFAAAAAA==&#10;" fillcolor="white [3201]" stroked="f" strokeweight=".5pt">
                <v:textbox>
                  <w:txbxContent>
                    <w:p w14:paraId="41F49019" w14:textId="384653AF" w:rsidR="00A32474" w:rsidRPr="00166874" w:rsidRDefault="00A32474" w:rsidP="00166874">
                      <w:pPr>
                        <w:jc w:val="center"/>
                        <w:rPr>
                          <w:b/>
                          <w:bCs/>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166874">
                        <w:rPr>
                          <w:b/>
                          <w:bCs/>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Understanding the rising concern of HMPV</w:t>
                      </w:r>
                    </w:p>
                  </w:txbxContent>
                </v:textbox>
              </v:shape>
            </w:pict>
          </mc:Fallback>
        </mc:AlternateContent>
      </w:r>
      <w:r w:rsidR="00587AEF">
        <w:rPr>
          <w:noProof/>
        </w:rPr>
        <mc:AlternateContent>
          <mc:Choice Requires="wps">
            <w:drawing>
              <wp:anchor distT="0" distB="0" distL="114300" distR="114300" simplePos="0" relativeHeight="251671552" behindDoc="0" locked="0" layoutInCell="1" allowOverlap="1" wp14:anchorId="78677B91" wp14:editId="02DB26C8">
                <wp:simplePos x="0" y="0"/>
                <wp:positionH relativeFrom="column">
                  <wp:posOffset>-121640</wp:posOffset>
                </wp:positionH>
                <wp:positionV relativeFrom="paragraph">
                  <wp:posOffset>89401</wp:posOffset>
                </wp:positionV>
                <wp:extent cx="2927757" cy="528506"/>
                <wp:effectExtent l="0" t="0" r="6350" b="5080"/>
                <wp:wrapNone/>
                <wp:docPr id="1376255944" name="Text Box 21"/>
                <wp:cNvGraphicFramePr/>
                <a:graphic xmlns:a="http://schemas.openxmlformats.org/drawingml/2006/main">
                  <a:graphicData uri="http://schemas.microsoft.com/office/word/2010/wordprocessingShape">
                    <wps:wsp>
                      <wps:cNvSpPr txBox="1"/>
                      <wps:spPr>
                        <a:xfrm>
                          <a:off x="0" y="0"/>
                          <a:ext cx="2927757" cy="528506"/>
                        </a:xfrm>
                        <a:prstGeom prst="rect">
                          <a:avLst/>
                        </a:prstGeom>
                        <a:solidFill>
                          <a:schemeClr val="lt1"/>
                        </a:solidFill>
                        <a:ln w="6350">
                          <a:noFill/>
                        </a:ln>
                      </wps:spPr>
                      <wps:txbx>
                        <w:txbxContent>
                          <w:p w14:paraId="53E0DE30" w14:textId="3E50AA54" w:rsidR="00EA7E4E" w:rsidRPr="00587AEF" w:rsidRDefault="00EA7E4E" w:rsidP="00EA7E4E">
                            <w:pPr>
                              <w:jc w:val="center"/>
                              <w:rPr>
                                <w:b/>
                                <w:bCs/>
                                <w:color w:val="0033CC"/>
                              </w:rPr>
                            </w:pPr>
                            <w:r w:rsidRPr="00587AEF">
                              <w:rPr>
                                <w:b/>
                                <w:bCs/>
                                <w:color w:val="0033CC"/>
                              </w:rPr>
                              <w:t>5G implementation: spectrum allocation &amp; infrastructure in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8677B91" id="Text Box 21" o:spid="_x0000_s1038" type="#_x0000_t202" style="position:absolute;margin-left:-9.6pt;margin-top:7.05pt;width:230.55pt;height:4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zKMgIAAFwEAAAOAAAAZHJzL2Uyb0RvYy54bWysVE1v2zAMvQ/YfxB0X+x4+WiNOEWWIsOA&#10;oC2QDj0rshQbkEVNUmJnv36UnK91Ow27yKRIPZGPT549dI0iB2FdDbqgw0FKidAcylrvCvr9dfXp&#10;jhLnmS6ZAi0KehSOPsw/fpi1JhcZVKBKYQmCaJe3pqCV9yZPEscr0TA3ACM0BiXYhnl07S4pLWsR&#10;vVFJlqaTpAVbGgtcOIe7j32QziO+lIL7Zymd8EQVFGvzcbVx3YY1mc9YvrPMVDU/lcH+oYqG1Rov&#10;vUA9Ms/I3tZ/QDU1t+BA+gGHJgEpay5iD9jNMH3XzaZiRsRekBxnLjS5/wfLnw4b82KJ775AhwMM&#10;hLTG5Q43Qz+dtE34YqUE40jh8UKb6DzhuJndZ9PpeEoJx9g4uxunkwCTXE8b6/xXAQ0JRkEtjiWy&#10;xQ5r5/vUc0q4zIGqy1WtVHSCFMRSWXJgOETlY40I/luW0qQt6OTzOI3AGsLxHllprOXaU7B8t+1I&#10;XWK/2bnhLZRH5MFCLxFn+KrGYtfM+RdmURPYOurcP+MiFeBlcLIoqcD+/Nt+yMdRYZSSFjVWUPdj&#10;z6ygRH3TOMT74WgURBmd0XiaoWNvI9vbiN43S0AGhviiDI9myPfqbEoLzRs+h0W4FUNMc7y7oP5s&#10;Ln2vfHxOXCwWMQllaJhf643hATowHkbx2r0xa07z8jjpJzirkeXvxtbnhpMaFnsPso4zDUT3rJ74&#10;RwlHVZyeW3gjt37Muv4U5r8AAAD//wMAUEsDBBQABgAIAAAAIQB+wzgb4QAAAAkBAAAPAAAAZHJz&#10;L2Rvd25yZXYueG1sTI9NT4NAEIbvJv6HzZh4Me1CqVaQpTFGbeLN4ke8bdkRiOwsYbeA/97xpMfJ&#10;++R9n8m3s+3EiINvHSmIlxEIpMqZlmoFL+XD4hqED5qM7hyhgm/0sC1OT3KdGTfRM477UAsuIZ9p&#10;BU0IfSalrxq02i9dj8TZpxusDnwOtTSDnrjcdnIVRVfS6pZ4odE93jVYfe2PVsHHRf3+5OfH1ym5&#10;TPr73Vhu3kyp1PnZfHsDIuAc/mD41Wd1KNjp4I5kvOgULOJ0xSgH6xgEA+t1nII4KEg3Ccgil/8/&#10;KH4AAAD//wMAUEsBAi0AFAAGAAgAAAAhALaDOJL+AAAA4QEAABMAAAAAAAAAAAAAAAAAAAAAAFtD&#10;b250ZW50X1R5cGVzXS54bWxQSwECLQAUAAYACAAAACEAOP0h/9YAAACUAQAACwAAAAAAAAAAAAAA&#10;AAAvAQAAX3JlbHMvLnJlbHNQSwECLQAUAAYACAAAACEAL9ksyjICAABcBAAADgAAAAAAAAAAAAAA&#10;AAAuAgAAZHJzL2Uyb0RvYy54bWxQSwECLQAUAAYACAAAACEAfsM4G+EAAAAJAQAADwAAAAAAAAAA&#10;AAAAAACMBAAAZHJzL2Rvd25yZXYueG1sUEsFBgAAAAAEAAQA8wAAAJoFAAAAAA==&#10;" fillcolor="white [3201]" stroked="f" strokeweight=".5pt">
                <v:textbox>
                  <w:txbxContent>
                    <w:p w14:paraId="53E0DE30" w14:textId="3E50AA54" w:rsidR="00EA7E4E" w:rsidRPr="00587AEF" w:rsidRDefault="00EA7E4E" w:rsidP="00EA7E4E">
                      <w:pPr>
                        <w:jc w:val="center"/>
                        <w:rPr>
                          <w:b/>
                          <w:bCs/>
                          <w:color w:val="0033CC"/>
                        </w:rPr>
                      </w:pPr>
                      <w:r w:rsidRPr="00587AEF">
                        <w:rPr>
                          <w:b/>
                          <w:bCs/>
                          <w:color w:val="0033CC"/>
                        </w:rPr>
                        <w:t>5G implementation: spectrum allocation &amp; infrastructure in Bangladesh</w:t>
                      </w:r>
                    </w:p>
                  </w:txbxContent>
                </v:textbox>
              </v:shape>
            </w:pict>
          </mc:Fallback>
        </mc:AlternateContent>
      </w:r>
      <w:r w:rsidR="00EA7E4E">
        <w:t xml:space="preserve">                                                                                     </w:t>
      </w:r>
    </w:p>
    <w:p w14:paraId="1D8B42C6" w14:textId="618CA965" w:rsidR="00EA7E4E" w:rsidRDefault="00EA7E4E" w:rsidP="00DB6E70"/>
    <w:p w14:paraId="24C97F6A" w14:textId="62BDBA6D" w:rsidR="00EA7E4E" w:rsidRDefault="00166874" w:rsidP="00DB6E70">
      <w:r>
        <w:rPr>
          <w:noProof/>
        </w:rPr>
        <w:drawing>
          <wp:anchor distT="0" distB="0" distL="114300" distR="114300" simplePos="0" relativeHeight="251674624" behindDoc="1" locked="0" layoutInCell="1" allowOverlap="1" wp14:anchorId="1486F0FB" wp14:editId="11B958C4">
            <wp:simplePos x="0" y="0"/>
            <wp:positionH relativeFrom="page">
              <wp:posOffset>3573145</wp:posOffset>
            </wp:positionH>
            <wp:positionV relativeFrom="paragraph">
              <wp:posOffset>151765</wp:posOffset>
            </wp:positionV>
            <wp:extent cx="2669540" cy="2879725"/>
            <wp:effectExtent l="0" t="0" r="0" b="0"/>
            <wp:wrapSquare wrapText="bothSides"/>
            <wp:docPr id="15260929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2990" name="Picture 15260929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9540" cy="2879725"/>
                    </a:xfrm>
                    <a:prstGeom prst="rect">
                      <a:avLst/>
                    </a:prstGeom>
                  </pic:spPr>
                </pic:pic>
              </a:graphicData>
            </a:graphic>
            <wp14:sizeRelH relativeFrom="margin">
              <wp14:pctWidth>0</wp14:pctWidth>
            </wp14:sizeRelH>
            <wp14:sizeRelV relativeFrom="margin">
              <wp14:pctHeight>0</wp14:pctHeight>
            </wp14:sizeRelV>
          </wp:anchor>
        </w:drawing>
      </w:r>
      <w:r w:rsidR="00E225C7">
        <w:rPr>
          <w:noProof/>
        </w:rPr>
        <mc:AlternateContent>
          <mc:Choice Requires="wps">
            <w:drawing>
              <wp:anchor distT="0" distB="0" distL="114300" distR="114300" simplePos="0" relativeHeight="251670528" behindDoc="0" locked="0" layoutInCell="1" allowOverlap="1" wp14:anchorId="4DA29DDA" wp14:editId="08364393">
                <wp:simplePos x="0" y="0"/>
                <wp:positionH relativeFrom="margin">
                  <wp:posOffset>57807</wp:posOffset>
                </wp:positionH>
                <wp:positionV relativeFrom="paragraph">
                  <wp:posOffset>1696874</wp:posOffset>
                </wp:positionV>
                <wp:extent cx="2879834" cy="1558006"/>
                <wp:effectExtent l="0" t="0" r="0" b="4445"/>
                <wp:wrapNone/>
                <wp:docPr id="573197673" name="Text Box 19"/>
                <wp:cNvGraphicFramePr/>
                <a:graphic xmlns:a="http://schemas.openxmlformats.org/drawingml/2006/main">
                  <a:graphicData uri="http://schemas.microsoft.com/office/word/2010/wordprocessingShape">
                    <wps:wsp>
                      <wps:cNvSpPr txBox="1"/>
                      <wps:spPr>
                        <a:xfrm>
                          <a:off x="0" y="0"/>
                          <a:ext cx="2879834" cy="1558006"/>
                        </a:xfrm>
                        <a:prstGeom prst="rect">
                          <a:avLst/>
                        </a:prstGeom>
                        <a:solidFill>
                          <a:schemeClr val="lt1"/>
                        </a:solidFill>
                        <a:ln w="6350">
                          <a:noFill/>
                        </a:ln>
                      </wps:spPr>
                      <wps:txbx>
                        <w:txbxContent>
                          <w:p w14:paraId="24BA26D6" w14:textId="5521A8F1" w:rsidR="008F043C" w:rsidRDefault="00EA7E4E" w:rsidP="00EA7E4E">
                            <w:pPr>
                              <w:jc w:val="both"/>
                            </w:pPr>
                            <w:r w:rsidRPr="00EA7E4E">
                              <w:t xml:space="preserve">Unprecedented improvements in speed, connectivity, and digital innovation are anticipated with the introduction of 5G technology. Given the potential for economic transformation that 5G technology holds, nations are vying to build strong 5G </w:t>
                            </w:r>
                            <w:r w:rsidR="00E225C7">
                              <w:t>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DA29DDA" id="Text Box 19" o:spid="_x0000_s1039" type="#_x0000_t202" style="position:absolute;margin-left:4.55pt;margin-top:133.6pt;width:226.75pt;height:1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7nMQIAAF0EAAAOAAAAZHJzL2Uyb0RvYy54bWysVE1vGyEQvVfqf0Dc6/Vn4qy8jlxHripF&#10;SSSnyhmz4EViGQrYu+6v78D6K2lPVS94YGYfM+89PLtva032wnkFpqCDXp8SYTiUymwL+uN19WVK&#10;iQ/MlEyDEQU9CE/v558/zRqbiyFUoEvhCIIYnze2oFUINs8yzytRM98DKwwmJbiaBdy6bVY61iB6&#10;rbNhv3+TNeBK64AL7/H0oUvSecKXUvDwLKUXgeiCYm8hrS6tm7hm8xnLt47ZSvFjG+wfuqiZMnjp&#10;GeqBBUZ2Tv0BVSvuwIMMPQ51BlIqLtIMOM2g/2GadcWsSLMgOd6eafL/D5Y/7df2xZHQfoUWBYyE&#10;NNbnHg/jPK10dfzFTgnmkcLDmTbRBsLxcDi9vZuOxpRwzA0mkynqEnGyy+fW+fBNQE1iUFCHuiS6&#10;2P7Rh670VBJv86BVuVJap030glhqR/YMVdQhNYng76q0IU1Bb0aTfgI2ED/vkLXBXi5DxSi0m5ao&#10;EtsdnSbeQHlAIhx0HvGWrxQ2+8h8eGEOTYGzo9HDMy5SA14Gx4iSCtyvv53HetQKs5Q0aLKC+p87&#10;5gQl+rtBFe8G43F0ZdqMJ7dD3LjrzOY6Y3b1EpCBAT4py1MY64M+hdJB/YbvYRFvxRQzHO8uaDiF&#10;y9BZH98TF4tFKkIfWhYezdryCB0Zj1K8tm/M2aNeAaV+gpMdWf5Btq42fmlgsQsgVdI0Et2xeuQf&#10;PZxccXxv8ZFc71PV5V9h/hsAAP//AwBQSwMEFAAGAAgAAAAhAEj+Z37hAAAACQEAAA8AAABkcnMv&#10;ZG93bnJldi54bWxMj81OwzAQhO9IvIO1SFwQdZLSFEI2FUL8SNxoWhA3N16SiHgdxW4S3h5zgtus&#10;ZjTzbb6ZTSdGGlxrGSFeRCCIK6tbrhF25ePlNQjnFWvVWSaEb3KwKU5PcpVpO/ErjVtfi1DCLlMI&#10;jfd9JqWrGjLKLWxPHLxPOxjlwznUUg9qCuWmk0kUpdKolsNCo3q6b6j62h4NwsdF/f7i5qf9tFwt&#10;+4fnsVy/6RLx/Gy+uwXhafZ/YfjFD+hQBKaDPbJ2okO4iUMQIUnXCYjgX6VJCuKAsIqDkEUu/39Q&#10;/AAAAP//AwBQSwECLQAUAAYACAAAACEAtoM4kv4AAADhAQAAEwAAAAAAAAAAAAAAAAAAAAAAW0Nv&#10;bnRlbnRfVHlwZXNdLnhtbFBLAQItABQABgAIAAAAIQA4/SH/1gAAAJQBAAALAAAAAAAAAAAAAAAA&#10;AC8BAABfcmVscy8ucmVsc1BLAQItABQABgAIAAAAIQBcni7nMQIAAF0EAAAOAAAAAAAAAAAAAAAA&#10;AC4CAABkcnMvZTJvRG9jLnhtbFBLAQItABQABgAIAAAAIQBI/md+4QAAAAkBAAAPAAAAAAAAAAAA&#10;AAAAAIsEAABkcnMvZG93bnJldi54bWxQSwUGAAAAAAQABADzAAAAmQUAAAAA&#10;" fillcolor="white [3201]" stroked="f" strokeweight=".5pt">
                <v:textbox>
                  <w:txbxContent>
                    <w:p w14:paraId="24BA26D6" w14:textId="5521A8F1" w:rsidR="008F043C" w:rsidRDefault="00EA7E4E" w:rsidP="00EA7E4E">
                      <w:pPr>
                        <w:jc w:val="both"/>
                      </w:pPr>
                      <w:r w:rsidRPr="00EA7E4E">
                        <w:t xml:space="preserve">Unprecedented improvements in speed, connectivity, and digital innovation are anticipated with the introduction of 5G technology. Given the potential for economic transformation that 5G technology holds, nations are vying to build strong 5G </w:t>
                      </w:r>
                      <w:r w:rsidR="00E225C7">
                        <w:t>networks.</w:t>
                      </w:r>
                    </w:p>
                  </w:txbxContent>
                </v:textbox>
                <w10:wrap anchorx="margin"/>
              </v:shape>
            </w:pict>
          </mc:Fallback>
        </mc:AlternateContent>
      </w:r>
      <w:r w:rsidR="00B55311">
        <w:rPr>
          <w:noProof/>
          <w:color w:val="0563C1" w:themeColor="hyperlink"/>
          <w:u w:val="single"/>
        </w:rPr>
        <w:drawing>
          <wp:anchor distT="0" distB="0" distL="114300" distR="114300" simplePos="0" relativeHeight="251684864" behindDoc="1" locked="0" layoutInCell="1" allowOverlap="1" wp14:anchorId="76A771EA" wp14:editId="44491D17">
            <wp:simplePos x="0" y="0"/>
            <wp:positionH relativeFrom="margin">
              <wp:align>left</wp:align>
            </wp:positionH>
            <wp:positionV relativeFrom="paragraph">
              <wp:posOffset>3388294</wp:posOffset>
            </wp:positionV>
            <wp:extent cx="9479915" cy="2598222"/>
            <wp:effectExtent l="0" t="0" r="6985" b="0"/>
            <wp:wrapNone/>
            <wp:docPr id="953779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9012" name="Picture 953779012"/>
                    <pic:cNvPicPr/>
                  </pic:nvPicPr>
                  <pic:blipFill>
                    <a:blip r:embed="rId15">
                      <a:extLst>
                        <a:ext uri="{28A0092B-C50C-407E-A947-70E740481C1C}">
                          <a14:useLocalDpi xmlns:a14="http://schemas.microsoft.com/office/drawing/2010/main" val="0"/>
                        </a:ext>
                      </a:extLst>
                    </a:blip>
                    <a:stretch>
                      <a:fillRect/>
                    </a:stretch>
                  </pic:blipFill>
                  <pic:spPr>
                    <a:xfrm>
                      <a:off x="0" y="0"/>
                      <a:ext cx="9479915" cy="2598222"/>
                    </a:xfrm>
                    <a:prstGeom prst="rect">
                      <a:avLst/>
                    </a:prstGeom>
                  </pic:spPr>
                </pic:pic>
              </a:graphicData>
            </a:graphic>
            <wp14:sizeRelH relativeFrom="margin">
              <wp14:pctWidth>0</wp14:pctWidth>
            </wp14:sizeRelH>
            <wp14:sizeRelV relativeFrom="margin">
              <wp14:pctHeight>0</wp14:pctHeight>
            </wp14:sizeRelV>
          </wp:anchor>
        </w:drawing>
      </w:r>
    </w:p>
    <w:sectPr w:rsidR="00EA7E4E" w:rsidSect="00E63A00">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Source Sans Pro">
    <w:altName w:val="Arial"/>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47EC8"/>
    <w:multiLevelType w:val="hybridMultilevel"/>
    <w:tmpl w:val="2A3A5B9E"/>
    <w:lvl w:ilvl="0" w:tplc="0409000F">
      <w:start w:val="1"/>
      <w:numFmt w:val="decimal"/>
      <w:lvlText w:val="%1."/>
      <w:lvlJc w:val="left"/>
      <w:pPr>
        <w:ind w:left="2913" w:hanging="360"/>
      </w:pPr>
    </w:lvl>
    <w:lvl w:ilvl="1" w:tplc="04090019" w:tentative="1">
      <w:start w:val="1"/>
      <w:numFmt w:val="lowerLetter"/>
      <w:lvlText w:val="%2."/>
      <w:lvlJc w:val="left"/>
      <w:pPr>
        <w:ind w:left="3633" w:hanging="360"/>
      </w:pPr>
    </w:lvl>
    <w:lvl w:ilvl="2" w:tplc="0409001B" w:tentative="1">
      <w:start w:val="1"/>
      <w:numFmt w:val="lowerRoman"/>
      <w:lvlText w:val="%3."/>
      <w:lvlJc w:val="right"/>
      <w:pPr>
        <w:ind w:left="4353" w:hanging="180"/>
      </w:pPr>
    </w:lvl>
    <w:lvl w:ilvl="3" w:tplc="0409000F" w:tentative="1">
      <w:start w:val="1"/>
      <w:numFmt w:val="decimal"/>
      <w:lvlText w:val="%4."/>
      <w:lvlJc w:val="left"/>
      <w:pPr>
        <w:ind w:left="5073" w:hanging="360"/>
      </w:pPr>
    </w:lvl>
    <w:lvl w:ilvl="4" w:tplc="04090019" w:tentative="1">
      <w:start w:val="1"/>
      <w:numFmt w:val="lowerLetter"/>
      <w:lvlText w:val="%5."/>
      <w:lvlJc w:val="left"/>
      <w:pPr>
        <w:ind w:left="5793" w:hanging="360"/>
      </w:pPr>
    </w:lvl>
    <w:lvl w:ilvl="5" w:tplc="0409001B" w:tentative="1">
      <w:start w:val="1"/>
      <w:numFmt w:val="lowerRoman"/>
      <w:lvlText w:val="%6."/>
      <w:lvlJc w:val="right"/>
      <w:pPr>
        <w:ind w:left="6513" w:hanging="180"/>
      </w:pPr>
    </w:lvl>
    <w:lvl w:ilvl="6" w:tplc="0409000F" w:tentative="1">
      <w:start w:val="1"/>
      <w:numFmt w:val="decimal"/>
      <w:lvlText w:val="%7."/>
      <w:lvlJc w:val="left"/>
      <w:pPr>
        <w:ind w:left="7233" w:hanging="360"/>
      </w:pPr>
    </w:lvl>
    <w:lvl w:ilvl="7" w:tplc="04090019" w:tentative="1">
      <w:start w:val="1"/>
      <w:numFmt w:val="lowerLetter"/>
      <w:lvlText w:val="%8."/>
      <w:lvlJc w:val="left"/>
      <w:pPr>
        <w:ind w:left="7953" w:hanging="360"/>
      </w:pPr>
    </w:lvl>
    <w:lvl w:ilvl="8" w:tplc="0409001B" w:tentative="1">
      <w:start w:val="1"/>
      <w:numFmt w:val="lowerRoman"/>
      <w:lvlText w:val="%9."/>
      <w:lvlJc w:val="right"/>
      <w:pPr>
        <w:ind w:left="8673" w:hanging="180"/>
      </w:pPr>
    </w:lvl>
  </w:abstractNum>
  <w:abstractNum w:abstractNumId="1" w15:restartNumberingAfterBreak="0">
    <w:nsid w:val="491C7AC9"/>
    <w:multiLevelType w:val="hybridMultilevel"/>
    <w:tmpl w:val="8F7C0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269770">
    <w:abstractNumId w:val="0"/>
  </w:num>
  <w:num w:numId="2" w16cid:durableId="1152285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00"/>
    <w:rsid w:val="00011EE9"/>
    <w:rsid w:val="000F0DAA"/>
    <w:rsid w:val="00166874"/>
    <w:rsid w:val="001D6C2C"/>
    <w:rsid w:val="002369AE"/>
    <w:rsid w:val="002424E8"/>
    <w:rsid w:val="0024735D"/>
    <w:rsid w:val="00390C78"/>
    <w:rsid w:val="003E3582"/>
    <w:rsid w:val="00462F24"/>
    <w:rsid w:val="0051253E"/>
    <w:rsid w:val="00542A42"/>
    <w:rsid w:val="00587AEF"/>
    <w:rsid w:val="005B6A98"/>
    <w:rsid w:val="0066778D"/>
    <w:rsid w:val="006A3487"/>
    <w:rsid w:val="006A660F"/>
    <w:rsid w:val="007659BC"/>
    <w:rsid w:val="007F470E"/>
    <w:rsid w:val="008F043C"/>
    <w:rsid w:val="00A160A2"/>
    <w:rsid w:val="00A32474"/>
    <w:rsid w:val="00A96944"/>
    <w:rsid w:val="00AC2653"/>
    <w:rsid w:val="00B00333"/>
    <w:rsid w:val="00B42A59"/>
    <w:rsid w:val="00B508DD"/>
    <w:rsid w:val="00B5328B"/>
    <w:rsid w:val="00B55311"/>
    <w:rsid w:val="00C153FC"/>
    <w:rsid w:val="00C408E7"/>
    <w:rsid w:val="00C7344D"/>
    <w:rsid w:val="00CB5913"/>
    <w:rsid w:val="00D63E1F"/>
    <w:rsid w:val="00DB6E70"/>
    <w:rsid w:val="00DC1CEB"/>
    <w:rsid w:val="00DF1B31"/>
    <w:rsid w:val="00E225C7"/>
    <w:rsid w:val="00E63A00"/>
    <w:rsid w:val="00EA7E4E"/>
    <w:rsid w:val="00FC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6FD31"/>
  <w15:chartTrackingRefBased/>
  <w15:docId w15:val="{A40FFD14-51A2-4B0D-BA87-2A8E2199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A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3A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3A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3A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3A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3A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3A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3A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3A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A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3A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3A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3A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3A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3A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3A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3A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3A00"/>
    <w:rPr>
      <w:rFonts w:eastAsiaTheme="majorEastAsia" w:cstheme="majorBidi"/>
      <w:color w:val="272727" w:themeColor="text1" w:themeTint="D8"/>
    </w:rPr>
  </w:style>
  <w:style w:type="paragraph" w:styleId="Title">
    <w:name w:val="Title"/>
    <w:basedOn w:val="Normal"/>
    <w:next w:val="Normal"/>
    <w:link w:val="TitleChar"/>
    <w:uiPriority w:val="10"/>
    <w:qFormat/>
    <w:rsid w:val="00E63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A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3A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3A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3A00"/>
    <w:pPr>
      <w:spacing w:before="160"/>
      <w:jc w:val="center"/>
    </w:pPr>
    <w:rPr>
      <w:i/>
      <w:iCs/>
      <w:color w:val="404040" w:themeColor="text1" w:themeTint="BF"/>
    </w:rPr>
  </w:style>
  <w:style w:type="character" w:customStyle="1" w:styleId="QuoteChar">
    <w:name w:val="Quote Char"/>
    <w:basedOn w:val="DefaultParagraphFont"/>
    <w:link w:val="Quote"/>
    <w:uiPriority w:val="29"/>
    <w:rsid w:val="00E63A00"/>
    <w:rPr>
      <w:i/>
      <w:iCs/>
      <w:color w:val="404040" w:themeColor="text1" w:themeTint="BF"/>
    </w:rPr>
  </w:style>
  <w:style w:type="paragraph" w:styleId="ListParagraph">
    <w:name w:val="List Paragraph"/>
    <w:basedOn w:val="Normal"/>
    <w:uiPriority w:val="34"/>
    <w:qFormat/>
    <w:rsid w:val="00E63A00"/>
    <w:pPr>
      <w:ind w:left="720"/>
      <w:contextualSpacing/>
    </w:pPr>
  </w:style>
  <w:style w:type="character" w:styleId="IntenseEmphasis">
    <w:name w:val="Intense Emphasis"/>
    <w:basedOn w:val="DefaultParagraphFont"/>
    <w:uiPriority w:val="21"/>
    <w:qFormat/>
    <w:rsid w:val="00E63A00"/>
    <w:rPr>
      <w:i/>
      <w:iCs/>
      <w:color w:val="2F5496" w:themeColor="accent1" w:themeShade="BF"/>
    </w:rPr>
  </w:style>
  <w:style w:type="paragraph" w:styleId="IntenseQuote">
    <w:name w:val="Intense Quote"/>
    <w:basedOn w:val="Normal"/>
    <w:next w:val="Normal"/>
    <w:link w:val="IntenseQuoteChar"/>
    <w:uiPriority w:val="30"/>
    <w:qFormat/>
    <w:rsid w:val="00E63A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3A00"/>
    <w:rPr>
      <w:i/>
      <w:iCs/>
      <w:color w:val="2F5496" w:themeColor="accent1" w:themeShade="BF"/>
    </w:rPr>
  </w:style>
  <w:style w:type="character" w:styleId="IntenseReference">
    <w:name w:val="Intense Reference"/>
    <w:basedOn w:val="DefaultParagraphFont"/>
    <w:uiPriority w:val="32"/>
    <w:qFormat/>
    <w:rsid w:val="00E63A00"/>
    <w:rPr>
      <w:b/>
      <w:bCs/>
      <w:smallCaps/>
      <w:color w:val="2F5496" w:themeColor="accent1" w:themeShade="BF"/>
      <w:spacing w:val="5"/>
    </w:rPr>
  </w:style>
  <w:style w:type="character" w:styleId="Hyperlink">
    <w:name w:val="Hyperlink"/>
    <w:basedOn w:val="DefaultParagraphFont"/>
    <w:uiPriority w:val="99"/>
    <w:unhideWhenUsed/>
    <w:rsid w:val="00C408E7"/>
    <w:rPr>
      <w:color w:val="0563C1" w:themeColor="hyperlink"/>
      <w:u w:val="single"/>
    </w:rPr>
  </w:style>
  <w:style w:type="character" w:styleId="UnresolvedMention">
    <w:name w:val="Unresolved Mention"/>
    <w:basedOn w:val="DefaultParagraphFont"/>
    <w:uiPriority w:val="99"/>
    <w:semiHidden/>
    <w:unhideWhenUsed/>
    <w:rsid w:val="00C40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wagebd.net" TargetMode="External" /><Relationship Id="rId13" Type="http://schemas.openxmlformats.org/officeDocument/2006/relationships/image" Target="media/image60.jpg" /><Relationship Id="rId3" Type="http://schemas.openxmlformats.org/officeDocument/2006/relationships/styles" Target="styles.xml" /><Relationship Id="rId7" Type="http://schemas.openxmlformats.org/officeDocument/2006/relationships/image" Target="media/image2.png" /><Relationship Id="rId12" Type="http://schemas.openxmlformats.org/officeDocument/2006/relationships/image" Target="media/image6.jpg"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5.jpeg" /><Relationship Id="rId5" Type="http://schemas.openxmlformats.org/officeDocument/2006/relationships/webSettings" Target="webSettings.xml" /><Relationship Id="rId15" Type="http://schemas.openxmlformats.org/officeDocument/2006/relationships/image" Target="media/image8.jpg" /><Relationship Id="rId10" Type="http://schemas.openxmlformats.org/officeDocument/2006/relationships/image" Target="media/image4.jpeg" /><Relationship Id="rId4" Type="http://schemas.openxmlformats.org/officeDocument/2006/relationships/settings" Target="settings.xml" /><Relationship Id="rId9" Type="http://schemas.openxmlformats.org/officeDocument/2006/relationships/image" Target="media/image3.jp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DFB1F-B384-49B7-B34C-906F71186CF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Words>
  <Characters>313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bristyrumu.bu48@gmail.com</cp:lastModifiedBy>
  <cp:revision>2</cp:revision>
  <dcterms:created xsi:type="dcterms:W3CDTF">2025-01-17T20:52:00Z</dcterms:created>
  <dcterms:modified xsi:type="dcterms:W3CDTF">2025-01-17T20:52:00Z</dcterms:modified>
</cp:coreProperties>
</file>